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F3DF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DECRETO N</w:t>
      </w:r>
      <w:r w:rsidRPr="00B24887">
        <w:rPr>
          <w:rFonts w:ascii="Calibri" w:hAnsi="Calibri" w:cs="Calibri"/>
          <w:b/>
          <w:bCs/>
          <w:sz w:val="22"/>
          <w:szCs w:val="22"/>
        </w:rPr>
        <w:t>º</w:t>
      </w:r>
      <w:r w:rsidRPr="00B24887">
        <w:rPr>
          <w:rFonts w:ascii="Helvetica" w:hAnsi="Helvetica"/>
          <w:b/>
          <w:bCs/>
          <w:sz w:val="22"/>
          <w:szCs w:val="22"/>
        </w:rPr>
        <w:t xml:space="preserve"> 69.599, DE 9 DE JUNHO DE 2025</w:t>
      </w:r>
    </w:p>
    <w:p w14:paraId="11C793A5" w14:textId="77777777" w:rsidR="00AA3ACD" w:rsidRPr="00B24887" w:rsidRDefault="00AA3ACD" w:rsidP="00AA3AC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Institui, junto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Secretaria de Turismo e Viagens, o Programa "Academia do Turismo SP" e d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provid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correlatas.</w:t>
      </w:r>
    </w:p>
    <w:p w14:paraId="3077EE6B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24887">
        <w:rPr>
          <w:rFonts w:ascii="Calibri" w:hAnsi="Calibri" w:cs="Calibri"/>
          <w:b/>
          <w:bCs/>
          <w:sz w:val="22"/>
          <w:szCs w:val="22"/>
        </w:rPr>
        <w:t>Ã</w:t>
      </w:r>
      <w:r w:rsidRPr="00B24887">
        <w:rPr>
          <w:rFonts w:ascii="Helvetica" w:hAnsi="Helvetica"/>
          <w:b/>
          <w:bCs/>
          <w:sz w:val="22"/>
          <w:szCs w:val="22"/>
        </w:rPr>
        <w:t>O PAULO,</w:t>
      </w:r>
      <w:r w:rsidRPr="00B24887">
        <w:rPr>
          <w:rFonts w:ascii="Calibri" w:hAnsi="Calibri" w:cs="Calibri"/>
          <w:sz w:val="22"/>
          <w:szCs w:val="22"/>
        </w:rPr>
        <w:t> </w:t>
      </w:r>
      <w:r w:rsidRPr="00B24887">
        <w:rPr>
          <w:rFonts w:ascii="Helvetica" w:hAnsi="Helvetica"/>
          <w:sz w:val="22"/>
          <w:szCs w:val="22"/>
        </w:rPr>
        <w:t>no uso de suas atribui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legais,</w:t>
      </w:r>
    </w:p>
    <w:p w14:paraId="040251AC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Decreta:</w:t>
      </w:r>
    </w:p>
    <w:p w14:paraId="6803DBF2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Fica institu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 xml:space="preserve">do, junto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Secretaria de Turismo e Viagens, o Programa "Academia do Turismo SP", com a finalidade de articular, estimular e desenvolver a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o, a pesquisa, a intelig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de dados e a inova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para o aprimoramento da qualifica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profissional no setor tur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stico do Estado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Paulo, assim como para o seu fortalecimento.</w:t>
      </w:r>
    </w:p>
    <w:p w14:paraId="7719B00C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2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Para os fins deste decreto, considera-se:</w:t>
      </w:r>
    </w:p>
    <w:p w14:paraId="2F83B419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24887">
        <w:rPr>
          <w:rFonts w:ascii="Helvetica" w:hAnsi="Helvetica"/>
          <w:sz w:val="22"/>
          <w:szCs w:val="22"/>
        </w:rPr>
        <w:t>turismo</w:t>
      </w:r>
      <w:proofErr w:type="gramEnd"/>
      <w:r w:rsidRPr="00B24887">
        <w:rPr>
          <w:rFonts w:ascii="Helvetica" w:hAnsi="Helvetica"/>
          <w:sz w:val="22"/>
          <w:szCs w:val="22"/>
        </w:rPr>
        <w:t>: o conjunto de atividades realizadas por pessoas durante viagens e estadias em lugares distintos de suas resid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por um per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odo consecutivo inferior a um ano, com finalidade de lazer e de neg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cios, dentre outras;</w:t>
      </w:r>
    </w:p>
    <w:p w14:paraId="6AA0E0BF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24887">
        <w:rPr>
          <w:rFonts w:ascii="Helvetica" w:hAnsi="Helvetica"/>
          <w:sz w:val="22"/>
          <w:szCs w:val="22"/>
        </w:rPr>
        <w:t>hospitalidade</w:t>
      </w:r>
      <w:proofErr w:type="gramEnd"/>
      <w:r w:rsidRPr="00B24887">
        <w:rPr>
          <w:rFonts w:ascii="Helvetica" w:hAnsi="Helvetica"/>
          <w:sz w:val="22"/>
          <w:szCs w:val="22"/>
        </w:rPr>
        <w:t>: ato de recepcionar, hospedar, alimentar e entreter pessoas temporariamente deslocadas de suas resid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ncias, exercido em contexto dom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stico,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blico ou profissional;</w:t>
      </w:r>
    </w:p>
    <w:p w14:paraId="38DAEC09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III - lazer: conjunto de atividades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>s quais o indiv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duo pode se entregar livremente para repousar, se divertir ou se desenvolver pessoal e socialmente fora das obriga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do trabalho;</w:t>
      </w:r>
    </w:p>
    <w:p w14:paraId="419DD748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24887">
        <w:rPr>
          <w:rFonts w:ascii="Helvetica" w:hAnsi="Helvetica"/>
          <w:sz w:val="22"/>
          <w:szCs w:val="22"/>
        </w:rPr>
        <w:t>entretenimento</w:t>
      </w:r>
      <w:proofErr w:type="gramEnd"/>
      <w:r w:rsidRPr="00B24887">
        <w:rPr>
          <w:rFonts w:ascii="Helvetica" w:hAnsi="Helvetica"/>
          <w:sz w:val="22"/>
          <w:szCs w:val="22"/>
        </w:rPr>
        <w:t xml:space="preserve">: 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rea espec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fica da ind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stria do turismo que se concentra em proporcionar experi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de lazer, divers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e entretenimento para viajantes, abrangendo parques tem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ticos, resorts, eventos culturais, shows, festivais, entre outros;</w:t>
      </w:r>
    </w:p>
    <w:p w14:paraId="5F58BFF8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24887">
        <w:rPr>
          <w:rFonts w:ascii="Helvetica" w:hAnsi="Helvetica"/>
          <w:sz w:val="22"/>
          <w:szCs w:val="22"/>
        </w:rPr>
        <w:t>eventos</w:t>
      </w:r>
      <w:proofErr w:type="gramEnd"/>
      <w:r w:rsidRPr="00B24887">
        <w:rPr>
          <w:rFonts w:ascii="Helvetica" w:hAnsi="Helvetica"/>
          <w:sz w:val="22"/>
          <w:szCs w:val="22"/>
        </w:rPr>
        <w:t>: acontecimentos de car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ter 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cnico- cient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fico, entre os quais se incluem congressos, conven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es, confer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ncias e reuni</w:t>
      </w:r>
      <w:r w:rsidRPr="00B24887">
        <w:rPr>
          <w:rFonts w:ascii="Calibri" w:hAnsi="Calibri" w:cs="Calibri"/>
          <w:sz w:val="22"/>
          <w:szCs w:val="22"/>
        </w:rPr>
        <w:t>õ</w:t>
      </w:r>
      <w:r w:rsidRPr="00B24887">
        <w:rPr>
          <w:rFonts w:ascii="Helvetica" w:hAnsi="Helvetica"/>
          <w:sz w:val="22"/>
          <w:szCs w:val="22"/>
        </w:rPr>
        <w:t>es diversas;</w:t>
      </w:r>
    </w:p>
    <w:p w14:paraId="6AC96CA0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24887">
        <w:rPr>
          <w:rFonts w:ascii="Helvetica" w:hAnsi="Helvetica"/>
          <w:sz w:val="22"/>
          <w:szCs w:val="22"/>
        </w:rPr>
        <w:t>gastronomia</w:t>
      </w:r>
      <w:proofErr w:type="gramEnd"/>
      <w:r w:rsidRPr="00B24887">
        <w:rPr>
          <w:rFonts w:ascii="Helvetica" w:hAnsi="Helvetica"/>
          <w:sz w:val="22"/>
          <w:szCs w:val="22"/>
        </w:rPr>
        <w:t>: estudo e pr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tica de selecionar, preparar e apreciar alimentos de maneira consciente e criativa, que envolve, al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m da prepara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refei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es, a compreens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dos ingredientes, 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cnicas culin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rias, culturas alimentares e aspectos sociais e hist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 xml:space="preserve">ricos relacionados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comida;</w:t>
      </w:r>
    </w:p>
    <w:p w14:paraId="4C5926AB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VII - governan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blica no setor do turismo: conjunto de mecanismos de lideran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a, de estrat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gia e de controle para avaliar, direcionar e monitorar a gest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 xml:space="preserve">o, com vistas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condu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 xml:space="preserve">blicas relativas ao turismo 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presta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servi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os a esse relacionada, de interesse da sociedade.</w:t>
      </w:r>
    </w:p>
    <w:p w14:paraId="132D415F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3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A execu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do Programa "Academia do Turismo SP" dar-se-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em articula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 com 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rg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os e entidades da Administra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blica, al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m de outras institui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inseridas na cadeia educacional e produtiva do turismo paulista, e contempla os seguintes objetivos:</w:t>
      </w:r>
    </w:p>
    <w:p w14:paraId="4A31856B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</w:t>
      </w:r>
      <w:proofErr w:type="gramStart"/>
      <w:r w:rsidRPr="00B24887">
        <w:rPr>
          <w:rFonts w:ascii="Helvetica" w:hAnsi="Helvetica"/>
          <w:sz w:val="22"/>
          <w:szCs w:val="22"/>
        </w:rPr>
        <w:t>mapear e reunir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a oferta de cursos e solu</w:t>
      </w:r>
      <w:r w:rsidRPr="00B24887">
        <w:rPr>
          <w:rFonts w:ascii="Arial" w:hAnsi="Arial" w:cs="Arial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educacionais existentes no Estado de S</w:t>
      </w:r>
      <w:r w:rsidRPr="00B24887">
        <w:rPr>
          <w:rFonts w:ascii="Arial" w:hAnsi="Arial" w:cs="Arial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Paulo;</w:t>
      </w:r>
    </w:p>
    <w:p w14:paraId="68D844A4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24887">
        <w:rPr>
          <w:rFonts w:ascii="Helvetica" w:hAnsi="Helvetica"/>
          <w:sz w:val="22"/>
          <w:szCs w:val="22"/>
        </w:rPr>
        <w:t>integrar e articular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parcerias estrat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gicas;</w:t>
      </w:r>
    </w:p>
    <w:p w14:paraId="4BCE4190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III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promover pesquisa e desenvolvimento;</w:t>
      </w:r>
    </w:p>
    <w:p w14:paraId="42B60010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IV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</w:t>
      </w:r>
      <w:proofErr w:type="gramStart"/>
      <w:r w:rsidRPr="00B24887">
        <w:rPr>
          <w:rFonts w:ascii="Helvetica" w:hAnsi="Helvetica"/>
          <w:sz w:val="22"/>
          <w:szCs w:val="22"/>
        </w:rPr>
        <w:t>desenvolver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ferramentas educacionais;</w:t>
      </w:r>
    </w:p>
    <w:p w14:paraId="5B2D3BFB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lastRenderedPageBreak/>
        <w:t xml:space="preserve">V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</w:t>
      </w:r>
      <w:proofErr w:type="gramStart"/>
      <w:r w:rsidRPr="00B24887">
        <w:rPr>
          <w:rFonts w:ascii="Helvetica" w:hAnsi="Helvetica"/>
          <w:sz w:val="22"/>
          <w:szCs w:val="22"/>
        </w:rPr>
        <w:t>incentivar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a ado</w:t>
      </w:r>
      <w:r w:rsidRPr="00B24887">
        <w:rPr>
          <w:rFonts w:ascii="Arial" w:hAnsi="Arial" w:cs="Arial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tecnologias e da inova</w:t>
      </w:r>
      <w:r w:rsidRPr="00B24887">
        <w:rPr>
          <w:rFonts w:ascii="Arial" w:hAnsi="Arial" w:cs="Arial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para apoiar a sustentabilidade no turismo;</w:t>
      </w:r>
    </w:p>
    <w:p w14:paraId="7162E1AD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24887">
        <w:rPr>
          <w:rFonts w:ascii="Helvetica" w:hAnsi="Helvetica"/>
          <w:sz w:val="22"/>
          <w:szCs w:val="22"/>
        </w:rPr>
        <w:t>assegurar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a continuidade do programa;</w:t>
      </w:r>
    </w:p>
    <w:p w14:paraId="79788D59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VII - promover 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de sensibiliza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o, atratividade e empregabilidade no setor do turismo.</w:t>
      </w:r>
    </w:p>
    <w:p w14:paraId="20D397EE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4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Os objetivos do Programa Academia do Turismo SP ser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atingidos por meio dos seguintes eixos e 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es:</w:t>
      </w:r>
    </w:p>
    <w:p w14:paraId="70783E07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</w:t>
      </w:r>
      <w:proofErr w:type="gramStart"/>
      <w:r w:rsidRPr="00B24887">
        <w:rPr>
          <w:rFonts w:ascii="Helvetica" w:hAnsi="Helvetica"/>
          <w:sz w:val="22"/>
          <w:szCs w:val="22"/>
        </w:rPr>
        <w:t>eixo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de educa</w:t>
      </w:r>
      <w:r w:rsidRPr="00B24887">
        <w:rPr>
          <w:rFonts w:ascii="Arial" w:hAnsi="Arial" w:cs="Arial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o:</w:t>
      </w:r>
    </w:p>
    <w:p w14:paraId="4FF09811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a) mapeamento e desenvolvimento de novos cursos, bem como apoio na elabora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curr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culos e solu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educacionais do mercado em todos os n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veis de ensino;</w:t>
      </w:r>
    </w:p>
    <w:p w14:paraId="5C069206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b) mapeamento da oferta educacional das institui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de ensino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blicas e privadas, abrangidas as entidades do terceiro setor, o poder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blico, e demais entes da cadeia de valor do turismo;</w:t>
      </w:r>
    </w:p>
    <w:p w14:paraId="031CE5D2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c) defini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diretrizes de inova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e de sustentabilidade para a integra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do ensino, da pesquisa e do mercado do turismo;</w:t>
      </w:r>
    </w:p>
    <w:p w14:paraId="06A96383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24887">
        <w:rPr>
          <w:rFonts w:ascii="Helvetica" w:hAnsi="Helvetica"/>
          <w:sz w:val="22"/>
          <w:szCs w:val="22"/>
        </w:rPr>
        <w:t>eixo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de empregabilidade:</w:t>
      </w:r>
    </w:p>
    <w:p w14:paraId="2B5B513D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a) atra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estudantes e profissionais em processo de forma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 em outras 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reas do conhecimento para atua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no setor tur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stico, por meio da difus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de oportunidades e conscientiza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da natureza interdisciplinar e transversal do setor;</w:t>
      </w:r>
    </w:p>
    <w:p w14:paraId="694867EA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b) desenvolvimento de iniciativas voltadas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empregabilidade em todos os n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veis de complexidade do setor, abrangendo a diversidade social, de g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nero e a inclus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de pessoas idosas e de pessoas com defici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ncia;</w:t>
      </w:r>
    </w:p>
    <w:p w14:paraId="19C77A01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III - eixo de inova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e sustentabilidade:</w:t>
      </w:r>
    </w:p>
    <w:p w14:paraId="14A02912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a) apoio e incentivo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produ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conhecimento cient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fico sobre a cadeia de valor do turismo no Estado de S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 e no pa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s;</w:t>
      </w:r>
    </w:p>
    <w:p w14:paraId="5F544D90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b) desenvolvimento de estudos e 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 xml:space="preserve">es voltados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criatividade,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inova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o, ao empreendedorismo,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forma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 profissional, ao mercado de trabalho,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sustentabilidade, entre outros temas relevantes ao incremento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blicas e ao fortalecimento da cadeia de neg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cios relacionados ao turismo (trade tur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stico);</w:t>
      </w:r>
    </w:p>
    <w:p w14:paraId="403065BA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c) incentivo ao oferecimento de bolsas de pesquisa para diferentes n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veis de forma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o;</w:t>
      </w:r>
    </w:p>
    <w:p w14:paraId="1BBB774D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24887">
        <w:rPr>
          <w:rFonts w:ascii="Helvetica" w:hAnsi="Helvetica"/>
          <w:sz w:val="22"/>
          <w:szCs w:val="22"/>
        </w:rPr>
        <w:t>eixo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de governan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a:</w:t>
      </w:r>
    </w:p>
    <w:p w14:paraId="01DC7994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a) mobiliza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dos agentes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 xml:space="preserve">blicos e privados relacionados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pesquisa,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o,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intelig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 xml:space="preserve">ncia 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inova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no turismo;</w:t>
      </w:r>
    </w:p>
    <w:p w14:paraId="0230C383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b) cria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identidade visual capaz de gerar reconhecimento e atra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estudantes, pesquisadores, profissionais e empreendedores do turismo para o fortalecimento do programa;</w:t>
      </w:r>
    </w:p>
    <w:p w14:paraId="23C93A88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c) articula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com entes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blicos e privados por meio do estabelecimento de parcerias, conv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nios e instrumentos preparat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rios e cong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neres;</w:t>
      </w:r>
    </w:p>
    <w:p w14:paraId="79D737E2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d) estudos de viabilidade e de sustentabilidade das atividades do programa contemplando aspectos econ</w:t>
      </w:r>
      <w:r w:rsidRPr="00B24887">
        <w:rPr>
          <w:rFonts w:ascii="Calibri" w:hAnsi="Calibri" w:cs="Calibri"/>
          <w:sz w:val="22"/>
          <w:szCs w:val="22"/>
        </w:rPr>
        <w:t>ô</w:t>
      </w:r>
      <w:r w:rsidRPr="00B24887">
        <w:rPr>
          <w:rFonts w:ascii="Helvetica" w:hAnsi="Helvetica"/>
          <w:sz w:val="22"/>
          <w:szCs w:val="22"/>
        </w:rPr>
        <w:t>micos, ambientais, sociais e de impacto tur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stico;</w:t>
      </w:r>
    </w:p>
    <w:p w14:paraId="5087D269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lastRenderedPageBreak/>
        <w:t>e) implanta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do sistema de governan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 do turismo, por meio do estabelecimento de fluxos e procedimentos internos de trabalho, do fortalecimento da transpar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ncia, das 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de comunica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o, das parcerias e do desenho de novas 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es.</w:t>
      </w:r>
    </w:p>
    <w:p w14:paraId="059FE2FC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5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Poder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ser contemplados pelo Programa "Academia do Turismo SP":</w:t>
      </w:r>
    </w:p>
    <w:p w14:paraId="61D3930B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</w:t>
      </w:r>
      <w:proofErr w:type="gramStart"/>
      <w:r w:rsidRPr="00B24887">
        <w:rPr>
          <w:rFonts w:ascii="Helvetica" w:hAnsi="Helvetica"/>
          <w:sz w:val="22"/>
          <w:szCs w:val="22"/>
        </w:rPr>
        <w:t>profissionais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do setor de turismo, abrangendo os segmentos de hospitalidade, lazer, entretenimento, eventos e gastronomia do Estado de S</w:t>
      </w:r>
      <w:r w:rsidRPr="00B24887">
        <w:rPr>
          <w:rFonts w:ascii="Arial" w:hAnsi="Arial" w:cs="Arial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Paulo;</w:t>
      </w:r>
    </w:p>
    <w:p w14:paraId="0CBD015D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II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</w:t>
      </w:r>
      <w:proofErr w:type="gramStart"/>
      <w:r w:rsidRPr="00B24887">
        <w:rPr>
          <w:rFonts w:ascii="Helvetica" w:hAnsi="Helvetica"/>
          <w:sz w:val="22"/>
          <w:szCs w:val="22"/>
        </w:rPr>
        <w:t>estudantes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dos ensinos b</w:t>
      </w:r>
      <w:r w:rsidRPr="00B24887">
        <w:rPr>
          <w:rFonts w:ascii="Arial" w:hAnsi="Arial" w:cs="Arial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sico e superior e de treinamentos das </w:t>
      </w:r>
      <w:r w:rsidRPr="00B24887">
        <w:rPr>
          <w:rFonts w:ascii="Arial" w:hAnsi="Arial" w:cs="Arial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reas mencionadas no inciso I deste artigo;</w:t>
      </w:r>
    </w:p>
    <w:p w14:paraId="49EA03A2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III - empresas cuja classifica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principal ou secund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ria na Classifica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Nacional das Atividades Econ</w:t>
      </w:r>
      <w:r w:rsidRPr="00B24887">
        <w:rPr>
          <w:rFonts w:ascii="Calibri" w:hAnsi="Calibri" w:cs="Calibri"/>
          <w:sz w:val="22"/>
          <w:szCs w:val="22"/>
        </w:rPr>
        <w:t>ô</w:t>
      </w:r>
      <w:r w:rsidRPr="00B24887">
        <w:rPr>
          <w:rFonts w:ascii="Helvetica" w:hAnsi="Helvetica"/>
          <w:sz w:val="22"/>
          <w:szCs w:val="22"/>
        </w:rPr>
        <w:t>micas (CNAE) envolva atividade tur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stica;</w:t>
      </w:r>
    </w:p>
    <w:p w14:paraId="319A3631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24887">
        <w:rPr>
          <w:rFonts w:ascii="Helvetica" w:hAnsi="Helvetica"/>
          <w:sz w:val="22"/>
          <w:szCs w:val="22"/>
        </w:rPr>
        <w:t>empresas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inscritas no Cadastro de Prestadores de Servi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os Tur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sticos - CADASTUR, do Minist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rio do Turismo;</w:t>
      </w:r>
    </w:p>
    <w:p w14:paraId="041DD590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V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</w:t>
      </w:r>
      <w:proofErr w:type="gramStart"/>
      <w:r w:rsidRPr="00B24887">
        <w:rPr>
          <w:rFonts w:ascii="Helvetica" w:hAnsi="Helvetica"/>
          <w:sz w:val="22"/>
          <w:szCs w:val="22"/>
        </w:rPr>
        <w:t>institui</w:t>
      </w:r>
      <w:r w:rsidRPr="00B24887">
        <w:rPr>
          <w:rFonts w:ascii="Arial" w:hAnsi="Arial" w:cs="Arial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de ensino b</w:t>
      </w:r>
      <w:r w:rsidRPr="00B24887">
        <w:rPr>
          <w:rFonts w:ascii="Arial" w:hAnsi="Arial" w:cs="Arial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sico e superior reconhecidas pelo Minist</w:t>
      </w:r>
      <w:r w:rsidRPr="00B24887">
        <w:rPr>
          <w:rFonts w:ascii="Arial" w:hAnsi="Arial" w:cs="Arial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rio da Educa</w:t>
      </w:r>
      <w:r w:rsidRPr="00B24887">
        <w:rPr>
          <w:rFonts w:ascii="Arial" w:hAnsi="Arial" w:cs="Arial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- MEC, atuantes no territ</w:t>
      </w:r>
      <w:r w:rsidRPr="00B24887">
        <w:rPr>
          <w:rFonts w:ascii="Arial" w:hAnsi="Arial" w:cs="Arial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rio estadual;</w:t>
      </w:r>
    </w:p>
    <w:p w14:paraId="0796AE09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VI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Est</w:t>
      </w:r>
      <w:r w:rsidRPr="00B24887">
        <w:rPr>
          <w:rFonts w:ascii="Arial" w:hAnsi="Arial" w:cs="Arial"/>
          <w:sz w:val="22"/>
          <w:szCs w:val="22"/>
        </w:rPr>
        <w:t>â</w:t>
      </w:r>
      <w:r w:rsidRPr="00B24887">
        <w:rPr>
          <w:rFonts w:ascii="Helvetica" w:hAnsi="Helvetica"/>
          <w:sz w:val="22"/>
          <w:szCs w:val="22"/>
        </w:rPr>
        <w:t>ncias Tur</w:t>
      </w:r>
      <w:r w:rsidRPr="00B24887">
        <w:rPr>
          <w:rFonts w:ascii="Arial" w:hAnsi="Arial" w:cs="Arial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sticas, Munic</w:t>
      </w:r>
      <w:r w:rsidRPr="00B24887">
        <w:rPr>
          <w:rFonts w:ascii="Arial" w:hAnsi="Arial" w:cs="Arial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pios de Interesse Tur</w:t>
      </w:r>
      <w:r w:rsidRPr="00B24887">
        <w:rPr>
          <w:rFonts w:ascii="Arial" w:hAnsi="Arial" w:cs="Arial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stico ou integrantes do Mapa do Turismo Brasileiro, nas Regi</w:t>
      </w:r>
      <w:r w:rsidRPr="00B24887">
        <w:rPr>
          <w:rFonts w:ascii="Arial" w:hAnsi="Arial" w:cs="Arial"/>
          <w:sz w:val="22"/>
          <w:szCs w:val="22"/>
        </w:rPr>
        <w:t>õ</w:t>
      </w:r>
      <w:r w:rsidRPr="00B24887">
        <w:rPr>
          <w:rFonts w:ascii="Helvetica" w:hAnsi="Helvetica"/>
          <w:sz w:val="22"/>
          <w:szCs w:val="22"/>
        </w:rPr>
        <w:t>es Tur</w:t>
      </w:r>
      <w:r w:rsidRPr="00B24887">
        <w:rPr>
          <w:rFonts w:ascii="Arial" w:hAnsi="Arial" w:cs="Arial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sticas do Estado de S</w:t>
      </w:r>
      <w:r w:rsidRPr="00B24887">
        <w:rPr>
          <w:rFonts w:ascii="Arial" w:hAnsi="Arial" w:cs="Arial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Paulo;</w:t>
      </w:r>
    </w:p>
    <w:p w14:paraId="3A9F5601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VII </w:t>
      </w:r>
      <w:r w:rsidRPr="00B24887">
        <w:rPr>
          <w:rFonts w:ascii="Arial" w:hAnsi="Arial" w:cs="Arial"/>
          <w:sz w:val="22"/>
          <w:szCs w:val="22"/>
        </w:rPr>
        <w:t>–</w:t>
      </w:r>
      <w:r w:rsidRPr="00B24887">
        <w:rPr>
          <w:rFonts w:ascii="Helvetica" w:hAnsi="Helvetica"/>
          <w:sz w:val="22"/>
          <w:szCs w:val="22"/>
        </w:rPr>
        <w:t xml:space="preserve"> terceiro setor, por meio de entidades atuantes na atividade tur</w:t>
      </w:r>
      <w:r w:rsidRPr="00B24887">
        <w:rPr>
          <w:rFonts w:ascii="Arial" w:hAnsi="Arial" w:cs="Arial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 xml:space="preserve">stica ou em </w:t>
      </w:r>
      <w:r w:rsidRPr="00B24887">
        <w:rPr>
          <w:rFonts w:ascii="Arial" w:hAnsi="Arial" w:cs="Arial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reas relacionadas.</w:t>
      </w:r>
    </w:p>
    <w:p w14:paraId="0DB329D3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6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Caber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Secretaria de Turismo e Viagens, na execu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do Programa "Academia do Turismo SP":</w:t>
      </w:r>
    </w:p>
    <w:p w14:paraId="2D5845BE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24887">
        <w:rPr>
          <w:rFonts w:ascii="Helvetica" w:hAnsi="Helvetica"/>
          <w:sz w:val="22"/>
          <w:szCs w:val="22"/>
        </w:rPr>
        <w:t>articular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e promover sua divulga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o, inclusive por meio de portal on-line com vistas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divulga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 xml:space="preserve">o e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disponibiliza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cursos, pesquisas e oportunidades profissionais relacionadas ao turismo;</w:t>
      </w:r>
    </w:p>
    <w:p w14:paraId="2E784571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24887">
        <w:rPr>
          <w:rFonts w:ascii="Helvetica" w:hAnsi="Helvetica"/>
          <w:sz w:val="22"/>
          <w:szCs w:val="22"/>
        </w:rPr>
        <w:t>incentivar</w:t>
      </w:r>
      <w:proofErr w:type="gramEnd"/>
      <w:r w:rsidRPr="00B24887">
        <w:rPr>
          <w:rFonts w:ascii="Helvetica" w:hAnsi="Helvetica"/>
          <w:sz w:val="22"/>
          <w:szCs w:val="22"/>
        </w:rPr>
        <w:t xml:space="preserve"> pesquisas cient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ficas e estudos visando o desenvolvimento de pol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ticas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blicas para o setor e a produ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 conhecimento cient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 xml:space="preserve">fico para apoio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academia e ao mercado;</w:t>
      </w:r>
    </w:p>
    <w:p w14:paraId="570CDB76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III - monitorar a efici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ncia das 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de acordo com as etapas do programa.</w:t>
      </w:r>
    </w:p>
    <w:p w14:paraId="234C2EC9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7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Para a execu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do Programa "Academia do Turismo SP", fica a Secretaria de Turismo e Viagens autorizada a celebrar conv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>nios, parcerias e outros instrumentos cong</w:t>
      </w:r>
      <w:r w:rsidRPr="00B24887">
        <w:rPr>
          <w:rFonts w:ascii="Calibri" w:hAnsi="Calibri" w:cs="Calibri"/>
          <w:sz w:val="22"/>
          <w:szCs w:val="22"/>
        </w:rPr>
        <w:t>ê</w:t>
      </w:r>
      <w:r w:rsidRPr="00B24887">
        <w:rPr>
          <w:rFonts w:ascii="Helvetica" w:hAnsi="Helvetica"/>
          <w:sz w:val="22"/>
          <w:szCs w:val="22"/>
        </w:rPr>
        <w:t xml:space="preserve">neres com </w:t>
      </w:r>
      <w:r w:rsidRPr="00B24887">
        <w:rPr>
          <w:rFonts w:ascii="Calibri" w:hAnsi="Calibri" w:cs="Calibri"/>
          <w:sz w:val="22"/>
          <w:szCs w:val="22"/>
        </w:rPr>
        <w:t>ó</w:t>
      </w:r>
      <w:r w:rsidRPr="00B24887">
        <w:rPr>
          <w:rFonts w:ascii="Helvetica" w:hAnsi="Helvetica"/>
          <w:sz w:val="22"/>
          <w:szCs w:val="22"/>
        </w:rPr>
        <w:t>rg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os e entidades da Administra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P</w:t>
      </w:r>
      <w:r w:rsidRPr="00B24887">
        <w:rPr>
          <w:rFonts w:ascii="Calibri" w:hAnsi="Calibri" w:cs="Calibri"/>
          <w:sz w:val="22"/>
          <w:szCs w:val="22"/>
        </w:rPr>
        <w:t>ú</w:t>
      </w:r>
      <w:r w:rsidRPr="00B24887">
        <w:rPr>
          <w:rFonts w:ascii="Helvetica" w:hAnsi="Helvetica"/>
          <w:sz w:val="22"/>
          <w:szCs w:val="22"/>
        </w:rPr>
        <w:t>blica direta e indireta e demais institui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parceiras aptas a conjugar esfor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os voltados ao desenvolvimento do turismo, especialmente as de educa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3CABA498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8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O Secret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rio de Turismo e Viagens editar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normas complementares necess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rias </w:t>
      </w:r>
      <w:r w:rsidRPr="00B24887">
        <w:rPr>
          <w:rFonts w:ascii="Calibri" w:hAnsi="Calibri" w:cs="Calibri"/>
          <w:sz w:val="22"/>
          <w:szCs w:val="22"/>
        </w:rPr>
        <w:t>à</w:t>
      </w:r>
      <w:r w:rsidRPr="00B24887">
        <w:rPr>
          <w:rFonts w:ascii="Helvetica" w:hAnsi="Helvetica"/>
          <w:sz w:val="22"/>
          <w:szCs w:val="22"/>
        </w:rPr>
        <w:t xml:space="preserve"> execu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deste decreto.</w:t>
      </w:r>
    </w:p>
    <w:p w14:paraId="1FD63150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9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As despesas decorrentes da execu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do Academia do Turismo SP onerar</w:t>
      </w:r>
      <w:r w:rsidRPr="00B24887">
        <w:rPr>
          <w:rFonts w:ascii="Calibri" w:hAnsi="Calibri" w:cs="Calibri"/>
          <w:sz w:val="22"/>
          <w:szCs w:val="22"/>
        </w:rPr>
        <w:t>ã</w:t>
      </w:r>
      <w:r w:rsidRPr="00B24887">
        <w:rPr>
          <w:rFonts w:ascii="Helvetica" w:hAnsi="Helvetica"/>
          <w:sz w:val="22"/>
          <w:szCs w:val="22"/>
        </w:rPr>
        <w:t>o o or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amento da Secretaria de Turismo e Viagens.</w:t>
      </w:r>
    </w:p>
    <w:p w14:paraId="772E9896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10 - Este decreto entra em vigor na data de sua publica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51A09A1E" w14:textId="77777777" w:rsidR="00AA3ACD" w:rsidRPr="00B24887" w:rsidRDefault="00AA3ACD" w:rsidP="00AA3AC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TARC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SIO DE FREITAS</w:t>
      </w:r>
    </w:p>
    <w:sectPr w:rsidR="00AA3ACD" w:rsidRPr="00B24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CD"/>
    <w:rsid w:val="00AA3ACD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E56F"/>
  <w15:chartTrackingRefBased/>
  <w15:docId w15:val="{44F0E34C-9AE6-4206-B613-7E8991CD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ACD"/>
  </w:style>
  <w:style w:type="paragraph" w:styleId="Ttulo1">
    <w:name w:val="heading 1"/>
    <w:basedOn w:val="Normal"/>
    <w:next w:val="Normal"/>
    <w:link w:val="Ttulo1Char"/>
    <w:uiPriority w:val="9"/>
    <w:qFormat/>
    <w:rsid w:val="00AA3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3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3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3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3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3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3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3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3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3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3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3A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3A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3A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3A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3A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3A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3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3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3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3A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3A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3A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3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3A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3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2025-06-10T15:11:00Z</dcterms:created>
  <dcterms:modified xsi:type="dcterms:W3CDTF">2025-06-10T15:11:00Z</dcterms:modified>
</cp:coreProperties>
</file>