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03" w:rsidRPr="006C50B4" w:rsidRDefault="009A0403" w:rsidP="00384DED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6C50B4">
        <w:rPr>
          <w:rFonts w:ascii="Helvetica" w:hAnsi="Helvetica" w:cs="Courier New"/>
          <w:b/>
          <w:color w:val="000000"/>
        </w:rPr>
        <w:t>DECRETO N</w:t>
      </w:r>
      <w:r w:rsidRPr="006C50B4">
        <w:rPr>
          <w:rFonts w:ascii="Courier New" w:hAnsi="Courier New" w:cs="Courier New"/>
          <w:b/>
          <w:color w:val="000000"/>
        </w:rPr>
        <w:t>º</w:t>
      </w:r>
      <w:r w:rsidRPr="006C50B4">
        <w:rPr>
          <w:rFonts w:ascii="Helvetica" w:hAnsi="Helvetica" w:cs="Courier New"/>
          <w:b/>
          <w:color w:val="000000"/>
        </w:rPr>
        <w:t xml:space="preserve"> 63.953, DE 18 DE DEZEMBRO DE 2018</w:t>
      </w:r>
    </w:p>
    <w:p w:rsidR="009A0403" w:rsidRPr="006C50B4" w:rsidRDefault="009A0403" w:rsidP="00384DED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Autoriza a Fazenda do Estado a permitir o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tulo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do, em favor da SPDM - Santa Casa de Miser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c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rdia de Votuporanga, qualificada como Org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niza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Social de Sa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de,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que espec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fica</w:t>
      </w:r>
    </w:p>
    <w:p w:rsidR="009A0403" w:rsidRPr="006C50B4" w:rsidRDefault="009A0403" w:rsidP="009A040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 xml:space="preserve">A, </w:t>
      </w:r>
      <w:r w:rsidR="00384DED" w:rsidRPr="006C50B4">
        <w:rPr>
          <w:rFonts w:ascii="Helvetica" w:hAnsi="Helvetica" w:cs="Courier New"/>
          <w:color w:val="000000"/>
        </w:rPr>
        <w:t>GOVERNADOR DO ESTADO DE S</w:t>
      </w:r>
      <w:r w:rsidR="00384DED" w:rsidRPr="006C50B4">
        <w:rPr>
          <w:rFonts w:ascii="Courier New" w:hAnsi="Courier New" w:cs="Courier New"/>
          <w:color w:val="000000"/>
        </w:rPr>
        <w:t>Ã</w:t>
      </w:r>
      <w:r w:rsidR="00384DED" w:rsidRPr="006C50B4">
        <w:rPr>
          <w:rFonts w:ascii="Helvetica" w:hAnsi="Helvetica" w:cs="Courier New"/>
          <w:color w:val="000000"/>
        </w:rPr>
        <w:t>O PAULO</w:t>
      </w:r>
      <w:r w:rsidRPr="006C50B4">
        <w:rPr>
          <w:rFonts w:ascii="Helvetica" w:hAnsi="Helvetica" w:cs="Courier New"/>
          <w:color w:val="000000"/>
        </w:rPr>
        <w:t>, no uso de suas atribui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>es l</w:t>
      </w:r>
      <w:r w:rsidRPr="006C50B4">
        <w:rPr>
          <w:rFonts w:ascii="Helvetica" w:hAnsi="Helvetica" w:cs="Courier New"/>
          <w:color w:val="000000"/>
        </w:rPr>
        <w:t>e</w:t>
      </w:r>
      <w:r w:rsidRPr="006C50B4">
        <w:rPr>
          <w:rFonts w:ascii="Helvetica" w:hAnsi="Helvetica" w:cs="Courier New"/>
          <w:color w:val="000000"/>
        </w:rPr>
        <w:t xml:space="preserve">gais e </w:t>
      </w:r>
      <w:r w:rsidRPr="006C50B4">
        <w:rPr>
          <w:rFonts w:ascii="Courier New" w:hAnsi="Courier New" w:cs="Courier New"/>
          <w:color w:val="000000"/>
        </w:rPr>
        <w:t>à</w:t>
      </w:r>
      <w:r w:rsidRPr="006C50B4">
        <w:rPr>
          <w:rFonts w:ascii="Helvetica" w:hAnsi="Helvetica" w:cs="Courier New"/>
          <w:color w:val="000000"/>
        </w:rPr>
        <w:t xml:space="preserve"> vista da manifesta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Conselho do Patrim</w:t>
      </w:r>
      <w:r w:rsidRPr="006C50B4">
        <w:rPr>
          <w:rFonts w:ascii="Courier New" w:hAnsi="Courier New" w:cs="Courier New"/>
          <w:color w:val="000000"/>
        </w:rPr>
        <w:t>ô</w:t>
      </w:r>
      <w:r w:rsidRPr="006C50B4">
        <w:rPr>
          <w:rFonts w:ascii="Helvetica" w:hAnsi="Helvetica" w:cs="Courier New"/>
          <w:color w:val="000000"/>
        </w:rPr>
        <w:t>nio Imobili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</w:t>
      </w:r>
    </w:p>
    <w:p w:rsidR="009A0403" w:rsidRPr="006C50B4" w:rsidRDefault="009A0403" w:rsidP="009A040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Decreta:</w:t>
      </w:r>
    </w:p>
    <w:p w:rsidR="009A0403" w:rsidRPr="006C50B4" w:rsidRDefault="009A0403" w:rsidP="009A040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1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</w:t>
      </w:r>
      <w:r w:rsidRPr="006C50B4">
        <w:rPr>
          <w:rFonts w:ascii="Helvetica" w:hAnsi="Helvetica" w:cs="Courier New"/>
          <w:color w:val="000000"/>
        </w:rPr>
        <w:t>u</w:t>
      </w:r>
      <w:r w:rsidRPr="006C50B4">
        <w:rPr>
          <w:rFonts w:ascii="Helvetica" w:hAnsi="Helvetica" w:cs="Courier New"/>
          <w:color w:val="000000"/>
        </w:rPr>
        <w:t>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indeterminado, em favor da Santa Casa de Miseric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>dia de Votuporanga, qualificada como Organiza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Social de Sa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de,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onde se encontra instalado o Ambulat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rio M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 xml:space="preserve">dico de Especialidades </w:t>
      </w:r>
      <w:r w:rsidRPr="006C50B4">
        <w:rPr>
          <w:rFonts w:ascii="Courier New" w:hAnsi="Courier New" w:cs="Courier New"/>
          <w:color w:val="000000"/>
        </w:rPr>
        <w:t>“</w:t>
      </w:r>
      <w:r w:rsidRPr="006C50B4">
        <w:rPr>
          <w:rFonts w:ascii="Helvetica" w:hAnsi="Helvetica" w:cs="Courier New"/>
          <w:color w:val="000000"/>
        </w:rPr>
        <w:t xml:space="preserve">Everaldo </w:t>
      </w:r>
      <w:proofErr w:type="spellStart"/>
      <w:r w:rsidRPr="006C50B4">
        <w:rPr>
          <w:rFonts w:ascii="Helvetica" w:hAnsi="Helvetica" w:cs="Courier New"/>
          <w:color w:val="000000"/>
        </w:rPr>
        <w:t>Branc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lh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</w:t>
      </w:r>
      <w:proofErr w:type="spellEnd"/>
      <w:r w:rsidRPr="006C50B4">
        <w:rPr>
          <w:rFonts w:ascii="Courier New" w:hAnsi="Courier New" w:cs="Courier New"/>
          <w:color w:val="000000"/>
        </w:rPr>
        <w:t>”</w:t>
      </w:r>
      <w:r w:rsidRPr="006C50B4">
        <w:rPr>
          <w:rFonts w:ascii="Helvetica" w:hAnsi="Helvetica" w:cs="Courier New"/>
          <w:color w:val="000000"/>
        </w:rPr>
        <w:t xml:space="preserve"> - AME Santa F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 xml:space="preserve"> do Sul, localizado na Avenida Navarro de Andrade,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40, Ce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tro, Munic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pio de Santa F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 xml:space="preserve"> do Sul, cujo terreno mede 3.000,00m</w:t>
      </w:r>
      <w:r w:rsidR="00384DED">
        <w:rPr>
          <w:rFonts w:ascii="Helvetica" w:hAnsi="Helvetica" w:cs="Courier New"/>
          <w:color w:val="000000"/>
          <w:vertAlign w:val="superscript"/>
        </w:rPr>
        <w:t>2</w:t>
      </w:r>
      <w:r w:rsidRPr="006C50B4">
        <w:rPr>
          <w:rFonts w:ascii="Helvetica" w:hAnsi="Helvetica" w:cs="Courier New"/>
          <w:color w:val="000000"/>
        </w:rPr>
        <w:t xml:space="preserve"> (tr</w:t>
      </w:r>
      <w:r w:rsidRPr="006C50B4">
        <w:rPr>
          <w:rFonts w:ascii="Courier New" w:hAnsi="Courier New" w:cs="Courier New"/>
          <w:color w:val="000000"/>
        </w:rPr>
        <w:t>ê</w:t>
      </w:r>
      <w:r w:rsidRPr="006C50B4">
        <w:rPr>
          <w:rFonts w:ascii="Helvetica" w:hAnsi="Helvetica" w:cs="Courier New"/>
          <w:color w:val="000000"/>
        </w:rPr>
        <w:t>s mil metros quadrados) e cont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>m 1.693,00m</w:t>
      </w:r>
      <w:r w:rsidR="00384DED">
        <w:rPr>
          <w:rFonts w:ascii="Helvetica" w:hAnsi="Helvetica" w:cs="Courier New"/>
          <w:color w:val="000000"/>
          <w:vertAlign w:val="superscript"/>
        </w:rPr>
        <w:t>2</w:t>
      </w:r>
      <w:r w:rsidRPr="006C50B4">
        <w:rPr>
          <w:rFonts w:ascii="Helvetica" w:hAnsi="Helvetica" w:cs="Courier New"/>
          <w:color w:val="000000"/>
        </w:rPr>
        <w:t xml:space="preserve"> (um mil, seiscentos e noventa e tr</w:t>
      </w:r>
      <w:r w:rsidRPr="006C50B4">
        <w:rPr>
          <w:rFonts w:ascii="Courier New" w:hAnsi="Courier New" w:cs="Courier New"/>
          <w:color w:val="000000"/>
        </w:rPr>
        <w:t>ê</w:t>
      </w:r>
      <w:r w:rsidRPr="006C50B4">
        <w:rPr>
          <w:rFonts w:ascii="Helvetica" w:hAnsi="Helvetica" w:cs="Courier New"/>
          <w:color w:val="000000"/>
        </w:rPr>
        <w:t>s metros quadr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dos) de edifica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>es, cadastrado no SGI sob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1.308, conforme descrito e caracter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zado nos a</w:t>
      </w:r>
      <w:r w:rsidRPr="006C50B4">
        <w:rPr>
          <w:rFonts w:ascii="Helvetica" w:hAnsi="Helvetica" w:cs="Courier New"/>
          <w:color w:val="000000"/>
        </w:rPr>
        <w:t>u</w:t>
      </w:r>
      <w:r w:rsidRPr="006C50B4">
        <w:rPr>
          <w:rFonts w:ascii="Helvetica" w:hAnsi="Helvetica" w:cs="Courier New"/>
          <w:color w:val="000000"/>
        </w:rPr>
        <w:t>tos do processo SS-435/2010 (SG/1.174.306/18).</w:t>
      </w:r>
    </w:p>
    <w:p w:rsidR="009A0403" w:rsidRPr="006C50B4" w:rsidRDefault="009A0403" w:rsidP="009A040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grafo 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nico - A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de uso de que trata o "caput" deste art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 xml:space="preserve">go visa 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 xml:space="preserve">tender ao disposto no item </w:t>
      </w:r>
      <w:proofErr w:type="gramStart"/>
      <w:r w:rsidRPr="006C50B4">
        <w:rPr>
          <w:rFonts w:ascii="Helvetica" w:hAnsi="Helvetica" w:cs="Courier New"/>
          <w:color w:val="000000"/>
        </w:rPr>
        <w:t>3</w:t>
      </w:r>
      <w:proofErr w:type="gramEnd"/>
      <w:r w:rsidRPr="006C50B4">
        <w:rPr>
          <w:rFonts w:ascii="Helvetica" w:hAnsi="Helvetica" w:cs="Courier New"/>
          <w:color w:val="000000"/>
        </w:rPr>
        <w:t>, da cl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usula terceira, do Contrato de Gest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firmado com a entidade pe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>mission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ria, para a operacionaliza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AME Santa F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 xml:space="preserve"> do Sul.</w:t>
      </w:r>
    </w:p>
    <w:p w:rsidR="009A0403" w:rsidRPr="006C50B4" w:rsidRDefault="009A0403" w:rsidP="009A040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2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A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de uso de que trata este decreto ser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 efetivada por meio de te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>mo a ser lavrado pela unidade competente da Procuradoria Geral do Estado, dele deve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do constar as condi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6C50B4">
        <w:rPr>
          <w:rFonts w:ascii="Helvetica" w:hAnsi="Helvetica" w:cs="Courier New"/>
          <w:color w:val="000000"/>
        </w:rPr>
        <w:t>permitente</w:t>
      </w:r>
      <w:proofErr w:type="spellEnd"/>
      <w:r w:rsidRPr="006C50B4">
        <w:rPr>
          <w:rFonts w:ascii="Helvetica" w:hAnsi="Helvetica" w:cs="Courier New"/>
          <w:color w:val="000000"/>
        </w:rPr>
        <w:t>.</w:t>
      </w:r>
    </w:p>
    <w:p w:rsidR="009A0403" w:rsidRPr="006C50B4" w:rsidRDefault="009A0403" w:rsidP="009A040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3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ca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o.</w:t>
      </w:r>
    </w:p>
    <w:p w:rsidR="009A0403" w:rsidRPr="006C50B4" w:rsidRDefault="009A0403" w:rsidP="009A040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cio dos Bandeirantes, 18 de dezembro de 2018</w:t>
      </w:r>
    </w:p>
    <w:p w:rsidR="009A0403" w:rsidRPr="006C50B4" w:rsidRDefault="009A0403" w:rsidP="009A040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>A</w:t>
      </w:r>
    </w:p>
    <w:sectPr w:rsidR="009A0403" w:rsidRPr="006C50B4" w:rsidSect="006C50B4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A0403"/>
    <w:rsid w:val="003049DE"/>
    <w:rsid w:val="00384DED"/>
    <w:rsid w:val="00525640"/>
    <w:rsid w:val="00653CC4"/>
    <w:rsid w:val="008C5002"/>
    <w:rsid w:val="009A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2019-03-27T13:22:00Z</dcterms:created>
  <dcterms:modified xsi:type="dcterms:W3CDTF">2019-03-27T13:24:00Z</dcterms:modified>
</cp:coreProperties>
</file>