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5171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69.076, DE 22 DE NOVEMBRO DE 2024</w:t>
      </w:r>
    </w:p>
    <w:p w14:paraId="35BE25EE" w14:textId="77777777" w:rsidR="00636F14" w:rsidRPr="00822CAD" w:rsidRDefault="00636F14" w:rsidP="00636F1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Secretaria de Gest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e Governo Digital, visando ao atendimento de Despesas Correntes.</w:t>
      </w:r>
    </w:p>
    <w:p w14:paraId="5AC1F90C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5E7C162D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596BADDD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R$ 56.685.120,00 (cinquenta e seis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seiscentos e oitenta e cinco mil, cento e vinte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Secretaria de Gest</w:t>
      </w:r>
      <w:r w:rsidRPr="00822CAD">
        <w:rPr>
          <w:rFonts w:ascii="Calibri" w:hAnsi="Calibri" w:cs="Calibri"/>
          <w:sz w:val="22"/>
          <w:szCs w:val="22"/>
        </w:rPr>
        <w:t>ã</w:t>
      </w:r>
      <w:r w:rsidRPr="00822CAD">
        <w:rPr>
          <w:rFonts w:ascii="Helvetica" w:hAnsi="Helvetica" w:cs="Helvetica"/>
          <w:sz w:val="22"/>
          <w:szCs w:val="22"/>
        </w:rPr>
        <w:t>o e Governo Digital,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12F9D83F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5E99E04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E5FAA9D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7721147C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4B1BD5E1" w14:textId="77777777" w:rsidR="00636F14" w:rsidRPr="00822CAD" w:rsidRDefault="00636F14" w:rsidP="00636F14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636F14" w:rsidRPr="00822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14"/>
    <w:rsid w:val="003024E4"/>
    <w:rsid w:val="006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338"/>
  <w15:chartTrackingRefBased/>
  <w15:docId w15:val="{92B98B5D-CAD2-49DF-A351-1A444CC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14"/>
  </w:style>
  <w:style w:type="paragraph" w:styleId="Ttulo1">
    <w:name w:val="heading 1"/>
    <w:basedOn w:val="Normal"/>
    <w:next w:val="Normal"/>
    <w:link w:val="Ttulo1Char"/>
    <w:uiPriority w:val="9"/>
    <w:qFormat/>
    <w:rsid w:val="00636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6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6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6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6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6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6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6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6F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6F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6F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6F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6F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6F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6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6F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6F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6F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6F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6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2024-11-25T15:07:00Z</dcterms:created>
  <dcterms:modified xsi:type="dcterms:W3CDTF">2024-11-25T15:08:00Z</dcterms:modified>
</cp:coreProperties>
</file>