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8A06" w14:textId="77777777" w:rsidR="00CE27AD" w:rsidRPr="00331580" w:rsidRDefault="00CE27AD" w:rsidP="00CE27AD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331580">
        <w:rPr>
          <w:rFonts w:ascii="Helvetica-Normal" w:hAnsi="Helvetica-Normal"/>
          <w:b/>
          <w:bCs/>
          <w:sz w:val="22"/>
          <w:szCs w:val="22"/>
        </w:rPr>
        <w:t>DECRETO Nº 69.963, DE 10 DE OUTUBRO DE 2025</w:t>
      </w:r>
    </w:p>
    <w:p w14:paraId="4376F2CE" w14:textId="77777777" w:rsidR="00CE27AD" w:rsidRPr="00331580" w:rsidRDefault="00CE27AD" w:rsidP="00CE27AD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331580">
        <w:rPr>
          <w:rFonts w:ascii="Helvetica-Normal" w:hAnsi="Helvetica-Normal"/>
          <w:sz w:val="22"/>
          <w:szCs w:val="22"/>
        </w:rPr>
        <w:t>Dispõe sobre abertura de crédito suplementar ao Orçamento Fiscal na Secretaria da Cultura, Economia e Indústria Criativas, visando ao atendimento de Despesas Correntes.</w:t>
      </w:r>
    </w:p>
    <w:p w14:paraId="454D8E85" w14:textId="77777777" w:rsidR="00CE27AD" w:rsidRPr="00331580" w:rsidRDefault="00CE27AD" w:rsidP="00CE27A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331580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331580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4B615B4F" w14:textId="77777777" w:rsidR="00CE27AD" w:rsidRPr="00331580" w:rsidRDefault="00CE27AD" w:rsidP="00CE27A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331580">
        <w:rPr>
          <w:rFonts w:ascii="Helvetica-Normal" w:hAnsi="Helvetica-Normal"/>
          <w:b/>
          <w:bCs/>
          <w:sz w:val="22"/>
          <w:szCs w:val="22"/>
        </w:rPr>
        <w:t>Decreta</w:t>
      </w:r>
      <w:r w:rsidRPr="00331580">
        <w:rPr>
          <w:rFonts w:ascii="Helvetica-Normal" w:hAnsi="Helvetica-Normal"/>
          <w:sz w:val="22"/>
          <w:szCs w:val="22"/>
        </w:rPr>
        <w:t>:</w:t>
      </w:r>
    </w:p>
    <w:p w14:paraId="70F8BB1D" w14:textId="77777777" w:rsidR="00CE27AD" w:rsidRPr="00331580" w:rsidRDefault="00CE27AD" w:rsidP="00CE27A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331580">
        <w:rPr>
          <w:rFonts w:ascii="Helvetica-Normal" w:hAnsi="Helvetica-Normal"/>
          <w:sz w:val="22"/>
          <w:szCs w:val="22"/>
        </w:rPr>
        <w:t xml:space="preserve">Artigo 1° - Fica aberto um crédito de R$ 9.500.000,00 (nove milhões e quinhentos mil reais), suplementar ao orçamento da Secretaria da Cultura, Economia e Indústria Criativas, observando-se as classificações Institucional, Econômica, </w:t>
      </w:r>
      <w:proofErr w:type="gramStart"/>
      <w:r w:rsidRPr="00331580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331580">
        <w:rPr>
          <w:rFonts w:ascii="Helvetica-Normal" w:hAnsi="Helvetica-Normal"/>
          <w:sz w:val="22"/>
          <w:szCs w:val="22"/>
        </w:rPr>
        <w:t>, conforme a Tabela 1, anexa.</w:t>
      </w:r>
    </w:p>
    <w:p w14:paraId="112F4A70" w14:textId="77777777" w:rsidR="00CE27AD" w:rsidRPr="00331580" w:rsidRDefault="00CE27AD" w:rsidP="00CE27A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331580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5E476AC0" w14:textId="77777777" w:rsidR="00CE27AD" w:rsidRPr="00331580" w:rsidRDefault="00CE27AD" w:rsidP="00CE27A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331580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74D72D33" w14:textId="77777777" w:rsidR="00CE27AD" w:rsidRPr="00331580" w:rsidRDefault="00CE27AD" w:rsidP="00CE27A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331580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7DEDFB7A" w14:textId="77777777" w:rsidR="00CE27AD" w:rsidRPr="00331580" w:rsidRDefault="00CE27AD" w:rsidP="00CE27A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331580">
        <w:rPr>
          <w:rFonts w:ascii="Helvetica-Normal" w:hAnsi="Helvetica-Normal"/>
          <w:sz w:val="22"/>
          <w:szCs w:val="22"/>
        </w:rPr>
        <w:t>TARCÍSIO DE FREITAS</w:t>
      </w:r>
    </w:p>
    <w:p w14:paraId="2DD58490" w14:textId="77777777" w:rsidR="00CE27AD" w:rsidRPr="00331580" w:rsidRDefault="00CE27AD" w:rsidP="00CE27A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3E3788"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CE27AD" w:rsidRPr="003315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AD"/>
    <w:rsid w:val="001B6754"/>
    <w:rsid w:val="007E77C1"/>
    <w:rsid w:val="00CE27AD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1EBB"/>
  <w15:chartTrackingRefBased/>
  <w15:docId w15:val="{B2CDA935-17F8-46EF-A1D4-53284280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7AD"/>
  </w:style>
  <w:style w:type="paragraph" w:styleId="Ttulo1">
    <w:name w:val="heading 1"/>
    <w:basedOn w:val="Normal"/>
    <w:next w:val="Normal"/>
    <w:link w:val="Ttulo1Char"/>
    <w:uiPriority w:val="9"/>
    <w:qFormat/>
    <w:rsid w:val="00CE2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2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2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2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2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2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2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2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2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2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2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2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27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27A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27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27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27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27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2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2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2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2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2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27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27A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27A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2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27A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27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2025-10-13T15:34:00Z</dcterms:created>
  <dcterms:modified xsi:type="dcterms:W3CDTF">2025-10-13T15:34:00Z</dcterms:modified>
</cp:coreProperties>
</file>