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A4" w:rsidRPr="009D3784" w:rsidRDefault="00DB5DA4" w:rsidP="009D378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D3784">
        <w:rPr>
          <w:rFonts w:ascii="Helvetica" w:hAnsi="Helvetica"/>
          <w:b/>
          <w:color w:val="000000"/>
          <w:sz w:val="22"/>
          <w:szCs w:val="22"/>
        </w:rPr>
        <w:t>DECRETO N</w:t>
      </w:r>
      <w:r w:rsidRPr="009D3784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9D3784">
        <w:rPr>
          <w:rFonts w:ascii="Helvetica" w:hAnsi="Helvetica"/>
          <w:b/>
          <w:color w:val="000000"/>
          <w:sz w:val="22"/>
          <w:szCs w:val="22"/>
        </w:rPr>
        <w:t xml:space="preserve"> 64.985, DE 15 DE MAIO DE 2020</w:t>
      </w:r>
    </w:p>
    <w:p w:rsidR="00DB5DA4" w:rsidRPr="00345C3A" w:rsidRDefault="00DB5DA4" w:rsidP="009D378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Autoriza a Fazenda do Estado a receber, mediante permiss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de uso e a t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tulo gratuito, do Munic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pio de Jales, o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vel que especifica</w:t>
      </w:r>
    </w:p>
    <w:p w:rsidR="00DB5DA4" w:rsidRPr="00345C3A" w:rsidRDefault="00DB5DA4" w:rsidP="00DB5D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9D3784" w:rsidRPr="00345C3A">
        <w:rPr>
          <w:rFonts w:ascii="Helvetica" w:hAnsi="Helvetica"/>
          <w:color w:val="000000"/>
          <w:sz w:val="22"/>
          <w:szCs w:val="22"/>
        </w:rPr>
        <w:t>GOVERNADOR DO ESTADO DE S</w:t>
      </w:r>
      <w:r w:rsidR="009D3784" w:rsidRPr="00345C3A">
        <w:rPr>
          <w:rFonts w:ascii="Cambria" w:hAnsi="Cambria" w:cs="Cambria"/>
          <w:color w:val="000000"/>
          <w:sz w:val="22"/>
          <w:szCs w:val="22"/>
        </w:rPr>
        <w:t>Ã</w:t>
      </w:r>
      <w:r w:rsidR="009D3784" w:rsidRPr="00345C3A">
        <w:rPr>
          <w:rFonts w:ascii="Helvetica" w:hAnsi="Helvetica"/>
          <w:color w:val="000000"/>
          <w:sz w:val="22"/>
          <w:szCs w:val="22"/>
        </w:rPr>
        <w:t>O PAULO</w:t>
      </w:r>
      <w:r w:rsidRPr="00345C3A">
        <w:rPr>
          <w:rFonts w:ascii="Helvetica" w:hAnsi="Helvetica"/>
          <w:color w:val="000000"/>
          <w:sz w:val="22"/>
          <w:szCs w:val="22"/>
        </w:rPr>
        <w:t>, no uso de suas atribui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>es legais,</w:t>
      </w:r>
    </w:p>
    <w:p w:rsidR="00DB5DA4" w:rsidRPr="00345C3A" w:rsidRDefault="00DB5DA4" w:rsidP="00DB5D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Decreta:</w:t>
      </w:r>
    </w:p>
    <w:p w:rsidR="00DB5DA4" w:rsidRPr="00345C3A" w:rsidRDefault="00DB5DA4" w:rsidP="00DB5D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1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Fica a Fazenda do Estado autorizada a receber, mediante permiss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de uso, a t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tulo gratuito e pelo prazo de 20 (vinte) anos, prorrog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vel por igual per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odo, do Munic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pio de Jales, nos termos do Decreto municipal n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7.433, de 11 de setembro de 2018, o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vel com 1.461,31m</w:t>
      </w:r>
      <w:r w:rsidR="009D3784">
        <w:rPr>
          <w:rFonts w:ascii="Cambria" w:hAnsi="Cambria"/>
          <w:color w:val="000000"/>
          <w:sz w:val="22"/>
          <w:szCs w:val="22"/>
        </w:rPr>
        <w:t>²</w:t>
      </w:r>
      <w:r w:rsidRPr="00345C3A">
        <w:rPr>
          <w:rFonts w:ascii="Helvetica" w:hAnsi="Helvetica"/>
          <w:color w:val="000000"/>
          <w:sz w:val="22"/>
          <w:szCs w:val="22"/>
        </w:rPr>
        <w:t xml:space="preserve"> (um mil, quatrocentos e sessenta e um metros quadrados e trinta e um dec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metros quadrados), localizado na Avenida 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Amadeu, n</w:t>
      </w:r>
      <w:r w:rsidRPr="00345C3A">
        <w:rPr>
          <w:rFonts w:ascii="Cambria" w:hAnsi="Cambria" w:cs="Cambria"/>
          <w:color w:val="000000"/>
          <w:sz w:val="22"/>
          <w:szCs w:val="22"/>
        </w:rPr>
        <w:t>°</w:t>
      </w:r>
      <w:r w:rsidRPr="00345C3A">
        <w:rPr>
          <w:rFonts w:ascii="Helvetica" w:hAnsi="Helvetica"/>
          <w:color w:val="000000"/>
          <w:sz w:val="22"/>
          <w:szCs w:val="22"/>
        </w:rPr>
        <w:t xml:space="preserve"> 3.182, Jardim Samambaia, naquele Munic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pio, objeto da matr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cula n</w:t>
      </w:r>
      <w:r w:rsidRPr="00345C3A">
        <w:rPr>
          <w:rFonts w:ascii="Cambria" w:hAnsi="Cambria" w:cs="Cambria"/>
          <w:color w:val="000000"/>
          <w:sz w:val="22"/>
          <w:szCs w:val="22"/>
        </w:rPr>
        <w:t>°</w:t>
      </w:r>
      <w:r w:rsidRPr="00345C3A">
        <w:rPr>
          <w:rFonts w:ascii="Helvetica" w:hAnsi="Helvetica"/>
          <w:color w:val="000000"/>
          <w:sz w:val="22"/>
          <w:szCs w:val="22"/>
        </w:rPr>
        <w:t xml:space="preserve"> 25.280 do Cart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rio de Registro de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veis da Comarca de Jales, cadastrado no SGI sob o n</w:t>
      </w:r>
      <w:r w:rsidRPr="00345C3A">
        <w:rPr>
          <w:rFonts w:ascii="Cambria" w:hAnsi="Cambria" w:cs="Cambria"/>
          <w:color w:val="000000"/>
          <w:sz w:val="22"/>
          <w:szCs w:val="22"/>
        </w:rPr>
        <w:t>°</w:t>
      </w:r>
      <w:r w:rsidRPr="00345C3A">
        <w:rPr>
          <w:rFonts w:ascii="Helvetica" w:hAnsi="Helvetica"/>
          <w:color w:val="000000"/>
          <w:sz w:val="22"/>
          <w:szCs w:val="22"/>
        </w:rPr>
        <w:t xml:space="preserve"> 13.375, conforme identificado no expediente Prot. GS-6.809/2019-SSP (SG-2.982.585/2019).</w:t>
      </w:r>
    </w:p>
    <w:p w:rsidR="00DB5DA4" w:rsidRPr="00345C3A" w:rsidRDefault="00DB5DA4" w:rsidP="00DB5D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grafo 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 xml:space="preserve">nico </w:t>
      </w:r>
      <w:r w:rsidRPr="00345C3A">
        <w:rPr>
          <w:rFonts w:ascii="Cambria" w:hAnsi="Cambria" w:cs="Cambria"/>
          <w:color w:val="000000"/>
          <w:sz w:val="22"/>
          <w:szCs w:val="22"/>
        </w:rPr>
        <w:t>–</w:t>
      </w:r>
      <w:r w:rsidRPr="00345C3A">
        <w:rPr>
          <w:rFonts w:ascii="Helvetica" w:hAnsi="Helvetica"/>
          <w:color w:val="000000"/>
          <w:sz w:val="22"/>
          <w:szCs w:val="22"/>
        </w:rPr>
        <w:t xml:space="preserve"> O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345C3A">
        <w:rPr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caput</w:t>
      </w:r>
      <w:r w:rsidRPr="00345C3A">
        <w:rPr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 xml:space="preserve"> deste artigo destina-se a abrigar unidade do Corpo de Bombeiros da Pol</w:t>
      </w:r>
      <w:r w:rsidRPr="00345C3A">
        <w:rPr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cia Militar do Estado de S</w:t>
      </w:r>
      <w:r w:rsidRPr="00345C3A">
        <w:rPr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Paulo, no Munic</w:t>
      </w:r>
      <w:r w:rsidRPr="00345C3A">
        <w:rPr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pio.</w:t>
      </w:r>
    </w:p>
    <w:p w:rsidR="00DB5DA4" w:rsidRPr="00345C3A" w:rsidRDefault="00DB5DA4" w:rsidP="00DB5D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2</w:t>
      </w:r>
      <w:r w:rsidRPr="00345C3A">
        <w:rPr>
          <w:rFonts w:ascii="Cambria" w:hAnsi="Cambria" w:cs="Cambria"/>
          <w:color w:val="000000"/>
          <w:sz w:val="22"/>
          <w:szCs w:val="22"/>
        </w:rPr>
        <w:t>°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o.</w:t>
      </w:r>
    </w:p>
    <w:p w:rsidR="00DB5DA4" w:rsidRPr="00345C3A" w:rsidRDefault="00DB5DA4" w:rsidP="00DB5D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Pal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cio dos Bandeirantes, 15 de maio de 2020</w:t>
      </w:r>
    </w:p>
    <w:p w:rsidR="00DB5DA4" w:rsidRPr="00345C3A" w:rsidRDefault="00DB5DA4" w:rsidP="00DB5D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DB5DA4" w:rsidRPr="00345C3A" w:rsidSect="00345C3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4"/>
    <w:rsid w:val="009D3784"/>
    <w:rsid w:val="00AB2148"/>
    <w:rsid w:val="00D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1D72-B328-4A12-A32C-6BF4152D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2020-05-18T13:11:00Z</dcterms:created>
  <dcterms:modified xsi:type="dcterms:W3CDTF">2020-05-18T13:12:00Z</dcterms:modified>
</cp:coreProperties>
</file>