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155E" w14:textId="77777777" w:rsidR="00514384" w:rsidRPr="00514384" w:rsidRDefault="00514384" w:rsidP="0051438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14384">
        <w:rPr>
          <w:rFonts w:ascii="Helvetica" w:hAnsi="Helvetica" w:cs="Helvetica"/>
          <w:b/>
          <w:bCs/>
          <w:sz w:val="22"/>
          <w:szCs w:val="22"/>
        </w:rPr>
        <w:t>DECRETO Nº 67.079, DE 29 DE AGOSTO DE 2022</w:t>
      </w:r>
    </w:p>
    <w:p w14:paraId="5113F19A" w14:textId="77777777" w:rsidR="00514384" w:rsidRDefault="00514384" w:rsidP="00514384">
      <w:pPr>
        <w:pStyle w:val="TextosemFormatao"/>
        <w:ind w:left="3686"/>
        <w:rPr>
          <w:rFonts w:ascii="Helvetica" w:hAnsi="Helvetica" w:cs="Helvetica"/>
          <w:sz w:val="22"/>
          <w:szCs w:val="22"/>
        </w:rPr>
      </w:pPr>
    </w:p>
    <w:p w14:paraId="6E3E9F85" w14:textId="05287192" w:rsidR="00514384" w:rsidRDefault="00514384" w:rsidP="00514384">
      <w:pPr>
        <w:pStyle w:val="TextosemFormatao"/>
        <w:spacing w:before="60" w:after="60"/>
        <w:ind w:left="3686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Altera a denominação das unidades prisionais que especifica e dá providências correlatas</w:t>
      </w:r>
    </w:p>
    <w:p w14:paraId="7B99B298" w14:textId="77777777" w:rsidR="00514384" w:rsidRPr="00514384" w:rsidRDefault="00514384" w:rsidP="00514384">
      <w:pPr>
        <w:pStyle w:val="TextosemFormatao"/>
        <w:ind w:left="3686"/>
        <w:rPr>
          <w:rFonts w:ascii="Helvetica" w:hAnsi="Helvetica" w:cs="Helvetica"/>
          <w:sz w:val="22"/>
          <w:szCs w:val="22"/>
        </w:rPr>
      </w:pPr>
    </w:p>
    <w:p w14:paraId="737AB27D" w14:textId="6F09EB60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RODRIGO GARCIA, GOVERNADOR DO ESTADO DE SÃO PAULO, no uso de suas atribuições legais e à vista das Leis nº 17.545, nº 17.553 e nº 17.556, todas de 20 de julho de 2022,</w:t>
      </w:r>
    </w:p>
    <w:p w14:paraId="451E6B4F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Decreta:</w:t>
      </w:r>
    </w:p>
    <w:p w14:paraId="3B077FF4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Artigo 1º - Os dispositivos adiante relacionados passam a vigorar com a seguinte redação:</w:t>
      </w:r>
    </w:p>
    <w:p w14:paraId="29C48DB5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I - </w:t>
      </w:r>
      <w:proofErr w:type="gramStart"/>
      <w:r w:rsidRPr="00514384">
        <w:rPr>
          <w:rFonts w:ascii="Helvetica" w:hAnsi="Helvetica" w:cs="Helvetica"/>
          <w:sz w:val="22"/>
          <w:szCs w:val="22"/>
        </w:rPr>
        <w:t>o</w:t>
      </w:r>
      <w:proofErr w:type="gramEnd"/>
      <w:r w:rsidRPr="00514384">
        <w:rPr>
          <w:rFonts w:ascii="Helvetica" w:hAnsi="Helvetica" w:cs="Helvetica"/>
          <w:sz w:val="22"/>
          <w:szCs w:val="22"/>
        </w:rPr>
        <w:t xml:space="preserve"> artigo 1º do Decreto nº 47.040, de 29 de agosto de 2002:</w:t>
      </w:r>
    </w:p>
    <w:p w14:paraId="747D18F7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 xml:space="preserve">"Artigo 1º - Fica criado, na Secretaria da Administração Penitenciária, diretamente subordinado ao Coordenador da Coordenadoria de Unidades Prisionais da Região do Vale do Paraíba e Litoral, o Centro de Detenção Provisória "Dr. </w:t>
      </w:r>
      <w:proofErr w:type="spellStart"/>
      <w:r w:rsidRPr="00514384">
        <w:rPr>
          <w:rFonts w:ascii="Helvetica" w:hAnsi="Helvetica" w:cs="Helvetica"/>
          <w:sz w:val="22"/>
          <w:szCs w:val="22"/>
        </w:rPr>
        <w:t>Helio</w:t>
      </w:r>
      <w:proofErr w:type="spellEnd"/>
      <w:r w:rsidRPr="00514384">
        <w:rPr>
          <w:rFonts w:ascii="Helvetica" w:hAnsi="Helvetica" w:cs="Helvetica"/>
          <w:sz w:val="22"/>
          <w:szCs w:val="22"/>
        </w:rPr>
        <w:t xml:space="preserve"> Pereira Bicudo".";(NR)</w:t>
      </w:r>
    </w:p>
    <w:p w14:paraId="7E33AF1E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II - </w:t>
      </w:r>
      <w:proofErr w:type="gramStart"/>
      <w:r w:rsidRPr="00514384">
        <w:rPr>
          <w:rFonts w:ascii="Helvetica" w:hAnsi="Helvetica" w:cs="Helvetica"/>
          <w:sz w:val="22"/>
          <w:szCs w:val="22"/>
        </w:rPr>
        <w:t>o</w:t>
      </w:r>
      <w:proofErr w:type="gramEnd"/>
      <w:r w:rsidRPr="00514384">
        <w:rPr>
          <w:rFonts w:ascii="Helvetica" w:hAnsi="Helvetica" w:cs="Helvetica"/>
          <w:sz w:val="22"/>
          <w:szCs w:val="22"/>
        </w:rPr>
        <w:t xml:space="preserve"> "caput" do artigo 1º do Decreto nº 49.379, de 14 de fevereiro de 2005:</w:t>
      </w:r>
    </w:p>
    <w:p w14:paraId="1FD2079D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"Artigo 1º - Fica criada, na Secretaria da Administração Penitenciária, integrando a estrutura da Coordenadoria de Unidades Prisionais da Região Oeste do Estado, diretamente subordinada ao Coordenador, a Penitenciária "Vanderlei Tartari Monteiro".";(NR)</w:t>
      </w:r>
    </w:p>
    <w:p w14:paraId="577AD34C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III- a alínea "c" do inciso II do artigo 1º do Decreto nº 49.577, de 4 de maio de 2005:</w:t>
      </w:r>
    </w:p>
    <w:p w14:paraId="1E08EC78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 xml:space="preserve">"c) Centro de Detenção Provisória "Dr. </w:t>
      </w:r>
      <w:proofErr w:type="spellStart"/>
      <w:r w:rsidRPr="00514384">
        <w:rPr>
          <w:rFonts w:ascii="Helvetica" w:hAnsi="Helvetica" w:cs="Helvetica"/>
          <w:sz w:val="22"/>
          <w:szCs w:val="22"/>
        </w:rPr>
        <w:t>Helio</w:t>
      </w:r>
      <w:proofErr w:type="spellEnd"/>
      <w:r w:rsidRPr="00514384">
        <w:rPr>
          <w:rFonts w:ascii="Helvetica" w:hAnsi="Helvetica" w:cs="Helvetica"/>
          <w:sz w:val="22"/>
          <w:szCs w:val="22"/>
        </w:rPr>
        <w:t xml:space="preserve"> Pereira Bicudo", de Mogi das Cruzes</w:t>
      </w:r>
      <w:proofErr w:type="gramStart"/>
      <w:r w:rsidRPr="00514384">
        <w:rPr>
          <w:rFonts w:ascii="Helvetica" w:hAnsi="Helvetica" w:cs="Helvetica"/>
          <w:sz w:val="22"/>
          <w:szCs w:val="22"/>
        </w:rPr>
        <w:t>;”;(</w:t>
      </w:r>
      <w:proofErr w:type="gramEnd"/>
      <w:r w:rsidRPr="00514384">
        <w:rPr>
          <w:rFonts w:ascii="Helvetica" w:hAnsi="Helvetica" w:cs="Helvetica"/>
          <w:sz w:val="22"/>
          <w:szCs w:val="22"/>
        </w:rPr>
        <w:t>NR)</w:t>
      </w:r>
    </w:p>
    <w:p w14:paraId="5764739C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IV - </w:t>
      </w:r>
      <w:proofErr w:type="gramStart"/>
      <w:r w:rsidRPr="00514384">
        <w:rPr>
          <w:rFonts w:ascii="Helvetica" w:hAnsi="Helvetica" w:cs="Helvetica"/>
          <w:sz w:val="22"/>
          <w:szCs w:val="22"/>
        </w:rPr>
        <w:t>do</w:t>
      </w:r>
      <w:proofErr w:type="gramEnd"/>
      <w:r w:rsidRPr="00514384">
        <w:rPr>
          <w:rFonts w:ascii="Helvetica" w:hAnsi="Helvetica" w:cs="Helvetica"/>
          <w:sz w:val="22"/>
          <w:szCs w:val="22"/>
        </w:rPr>
        <w:t xml:space="preserve"> Decreto nº 57.688, de 27 de dezembro de 2011:</w:t>
      </w:r>
    </w:p>
    <w:p w14:paraId="43B41478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a) o inciso II do artigo 4º:</w:t>
      </w:r>
    </w:p>
    <w:p w14:paraId="6E820F8A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 xml:space="preserve">"II - Centro de Detenção Provisória "Dr. </w:t>
      </w:r>
      <w:proofErr w:type="spellStart"/>
      <w:r w:rsidRPr="00514384">
        <w:rPr>
          <w:rFonts w:ascii="Helvetica" w:hAnsi="Helvetica" w:cs="Helvetica"/>
          <w:sz w:val="22"/>
          <w:szCs w:val="22"/>
        </w:rPr>
        <w:t>Helio</w:t>
      </w:r>
      <w:proofErr w:type="spellEnd"/>
      <w:r w:rsidRPr="00514384">
        <w:rPr>
          <w:rFonts w:ascii="Helvetica" w:hAnsi="Helvetica" w:cs="Helvetica"/>
          <w:sz w:val="22"/>
          <w:szCs w:val="22"/>
        </w:rPr>
        <w:t xml:space="preserve"> Pereira Bicudo", de Mogi das Cruzes;";(NR)</w:t>
      </w:r>
    </w:p>
    <w:p w14:paraId="0E9B1A12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b) o inciso XXXIV do artigo 5º:</w:t>
      </w:r>
    </w:p>
    <w:p w14:paraId="6F43DE9B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 xml:space="preserve">“XXXIV- Centro de Progressão Penitenciária "Dr. Walter Erwin </w:t>
      </w:r>
      <w:proofErr w:type="spellStart"/>
      <w:r w:rsidRPr="00514384">
        <w:rPr>
          <w:rFonts w:ascii="Helvetica" w:hAnsi="Helvetica" w:cs="Helvetica"/>
          <w:sz w:val="22"/>
          <w:szCs w:val="22"/>
        </w:rPr>
        <w:t>Hoffgen</w:t>
      </w:r>
      <w:proofErr w:type="spellEnd"/>
      <w:r w:rsidRPr="00514384">
        <w:rPr>
          <w:rFonts w:ascii="Helvetica" w:hAnsi="Helvetica" w:cs="Helvetica"/>
          <w:sz w:val="22"/>
          <w:szCs w:val="22"/>
        </w:rPr>
        <w:t>", de Porto Feliz</w:t>
      </w:r>
      <w:proofErr w:type="gramStart"/>
      <w:r w:rsidRPr="00514384">
        <w:rPr>
          <w:rFonts w:ascii="Helvetica" w:hAnsi="Helvetica" w:cs="Helvetica"/>
          <w:sz w:val="22"/>
          <w:szCs w:val="22"/>
        </w:rPr>
        <w:t>;”;(</w:t>
      </w:r>
      <w:proofErr w:type="gramEnd"/>
      <w:r w:rsidRPr="00514384">
        <w:rPr>
          <w:rFonts w:ascii="Helvetica" w:hAnsi="Helvetica" w:cs="Helvetica"/>
          <w:sz w:val="22"/>
          <w:szCs w:val="22"/>
        </w:rPr>
        <w:t>NR)</w:t>
      </w:r>
    </w:p>
    <w:p w14:paraId="19BFD7BF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c) o inciso XXXIII do artigo 7º:</w:t>
      </w:r>
    </w:p>
    <w:p w14:paraId="6FC4828A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"XXXIII- Penitenciária "Vanderlei Tartari Monteiro", de Tupi Paulista;";(NR)</w:t>
      </w:r>
    </w:p>
    <w:p w14:paraId="60D0E543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 xml:space="preserve">V - </w:t>
      </w:r>
      <w:proofErr w:type="gramStart"/>
      <w:r w:rsidRPr="00514384">
        <w:rPr>
          <w:rFonts w:ascii="Helvetica" w:hAnsi="Helvetica" w:cs="Helvetica"/>
          <w:sz w:val="22"/>
          <w:szCs w:val="22"/>
        </w:rPr>
        <w:t>o</w:t>
      </w:r>
      <w:proofErr w:type="gramEnd"/>
      <w:r w:rsidRPr="00514384">
        <w:rPr>
          <w:rFonts w:ascii="Helvetica" w:hAnsi="Helvetica" w:cs="Helvetica"/>
          <w:sz w:val="22"/>
          <w:szCs w:val="22"/>
        </w:rPr>
        <w:t xml:space="preserve"> "caput" do artigo 1º do Decreto nº 60.575, de 26 de junho de 2014:</w:t>
      </w:r>
    </w:p>
    <w:p w14:paraId="48F8225E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 xml:space="preserve">"Artigo 1º - Fica criado, na Secretaria da Administração Penitenciária, diretamente subordinado ao Coordenador da Coordenadoria de Unidades Prisionais da Região Central do Estado, o Centro de Progressão Penitenciária "Dr. Walter Erwin </w:t>
      </w:r>
      <w:proofErr w:type="spellStart"/>
      <w:r w:rsidRPr="00514384">
        <w:rPr>
          <w:rFonts w:ascii="Helvetica" w:hAnsi="Helvetica" w:cs="Helvetica"/>
          <w:sz w:val="22"/>
          <w:szCs w:val="22"/>
        </w:rPr>
        <w:t>Hoffgen</w:t>
      </w:r>
      <w:proofErr w:type="spellEnd"/>
      <w:proofErr w:type="gramStart"/>
      <w:r w:rsidRPr="00514384">
        <w:rPr>
          <w:rFonts w:ascii="Helvetica" w:hAnsi="Helvetica" w:cs="Helvetica"/>
          <w:sz w:val="22"/>
          <w:szCs w:val="22"/>
        </w:rPr>
        <w:t>".".(</w:t>
      </w:r>
      <w:proofErr w:type="gramEnd"/>
      <w:r w:rsidRPr="00514384">
        <w:rPr>
          <w:rFonts w:ascii="Helvetica" w:hAnsi="Helvetica" w:cs="Helvetica"/>
          <w:sz w:val="22"/>
          <w:szCs w:val="22"/>
        </w:rPr>
        <w:t>NR)</w:t>
      </w:r>
    </w:p>
    <w:p w14:paraId="724B409E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Artigo 2º - Este decreto entra em vigor na data de sua publicação.</w:t>
      </w:r>
    </w:p>
    <w:p w14:paraId="4BFAF0BF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Palácio dos Bandeirantes, 29 de agosto de 2022</w:t>
      </w:r>
    </w:p>
    <w:p w14:paraId="74F2B942" w14:textId="77777777" w:rsidR="00514384" w:rsidRPr="00514384" w:rsidRDefault="00514384" w:rsidP="0051438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384">
        <w:rPr>
          <w:rFonts w:ascii="Helvetica" w:hAnsi="Helvetica" w:cs="Helvetica"/>
          <w:sz w:val="22"/>
          <w:szCs w:val="22"/>
        </w:rPr>
        <w:t>RODRIGO GARCIA</w:t>
      </w:r>
    </w:p>
    <w:p w14:paraId="108F76B2" w14:textId="00A620A1" w:rsidR="0005271D" w:rsidRPr="00514384" w:rsidRDefault="0005271D" w:rsidP="00514384"/>
    <w:sectPr w:rsidR="0005271D" w:rsidRPr="00514384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2022-09-01T13:10:00Z</dcterms:created>
  <dcterms:modified xsi:type="dcterms:W3CDTF">2022-09-01T13:10:00Z</dcterms:modified>
</cp:coreProperties>
</file>