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4AC2" w14:textId="77777777" w:rsidR="000457D2" w:rsidRPr="005265B2" w:rsidRDefault="000457D2" w:rsidP="000457D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DECRETO N</w:t>
      </w:r>
      <w:r w:rsidRPr="005265B2">
        <w:rPr>
          <w:rFonts w:ascii="Calibri" w:hAnsi="Calibri" w:cs="Calibri"/>
          <w:b/>
          <w:bCs/>
          <w:sz w:val="22"/>
          <w:szCs w:val="22"/>
        </w:rPr>
        <w:t>º</w:t>
      </w:r>
      <w:r w:rsidRPr="005265B2">
        <w:rPr>
          <w:rFonts w:ascii="Helvetica" w:hAnsi="Helvetica" w:cs="Helvetica"/>
          <w:b/>
          <w:bCs/>
          <w:sz w:val="22"/>
          <w:szCs w:val="22"/>
        </w:rPr>
        <w:t xml:space="preserve"> 69.617, DE 11 DE JUNHO DE 2025</w:t>
      </w:r>
    </w:p>
    <w:p w14:paraId="1538E34C" w14:textId="77777777" w:rsidR="000457D2" w:rsidRPr="005265B2" w:rsidRDefault="000457D2" w:rsidP="000457D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Transfere, da Secretaria de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Governo Digital para a Secretaria de Desenvolvimento Social, a administra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vel que especifica, localizado no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 de Descalvado.</w:t>
      </w:r>
    </w:p>
    <w:p w14:paraId="4274A6E3" w14:textId="77777777" w:rsidR="000457D2" w:rsidRPr="005265B2" w:rsidRDefault="000457D2" w:rsidP="000457D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265B2">
        <w:rPr>
          <w:rFonts w:ascii="Calibri" w:hAnsi="Calibri" w:cs="Calibri"/>
          <w:b/>
          <w:bCs/>
          <w:sz w:val="22"/>
          <w:szCs w:val="22"/>
        </w:rPr>
        <w:t>Ã</w:t>
      </w:r>
      <w:r w:rsidRPr="005265B2">
        <w:rPr>
          <w:rFonts w:ascii="Helvetica" w:hAnsi="Helvetica" w:cs="Helvetica"/>
          <w:b/>
          <w:bCs/>
          <w:sz w:val="22"/>
          <w:szCs w:val="22"/>
        </w:rPr>
        <w:t>O PAULO,</w:t>
      </w:r>
      <w:r w:rsidRPr="005265B2">
        <w:rPr>
          <w:rFonts w:ascii="Calibri" w:hAnsi="Calibri" w:cs="Calibri"/>
          <w:b/>
          <w:bCs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no uso de suas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legais 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vista da delibera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Conselho do Patrim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nio Imobili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rio,</w:t>
      </w:r>
    </w:p>
    <w:p w14:paraId="103328DC" w14:textId="77777777" w:rsidR="000457D2" w:rsidRPr="005265B2" w:rsidRDefault="000457D2" w:rsidP="000457D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5B343F6" w14:textId="77777777" w:rsidR="000457D2" w:rsidRPr="005265B2" w:rsidRDefault="000457D2" w:rsidP="000457D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Fica transferida, da Secretaria de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Governo Digital para a Secretaria de Desenvolvimento Social, a administra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vel localizado na Rua 24 de Outubro,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483, Centro, no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 de Descalvado, cadastrado no SGI sob o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54835, identificado e descrito nos autos do Processo Digital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018.00026656/2024-85.</w:t>
      </w:r>
    </w:p>
    <w:p w14:paraId="1942E526" w14:textId="77777777" w:rsidR="000457D2" w:rsidRPr="005265B2" w:rsidRDefault="000457D2" w:rsidP="000457D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365D9FCC" w14:textId="77777777" w:rsidR="000457D2" w:rsidRPr="005265B2" w:rsidRDefault="000457D2" w:rsidP="000457D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TARC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SIO DE FREITAS</w:t>
      </w:r>
    </w:p>
    <w:sectPr w:rsidR="000457D2" w:rsidRPr="00526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2"/>
    <w:rsid w:val="000457D2"/>
    <w:rsid w:val="006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7DCB"/>
  <w15:chartTrackingRefBased/>
  <w15:docId w15:val="{F526B071-CBD2-4FE3-966B-C05C0BB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D2"/>
  </w:style>
  <w:style w:type="paragraph" w:styleId="Ttulo1">
    <w:name w:val="heading 1"/>
    <w:basedOn w:val="Normal"/>
    <w:next w:val="Normal"/>
    <w:link w:val="Ttulo1Char"/>
    <w:uiPriority w:val="9"/>
    <w:qFormat/>
    <w:rsid w:val="00045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5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5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5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5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5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5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5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5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5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5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57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57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57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57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57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57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5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5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5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57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57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57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5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57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5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2025-06-12T14:39:00Z</dcterms:created>
  <dcterms:modified xsi:type="dcterms:W3CDTF">2025-06-12T14:40:00Z</dcterms:modified>
</cp:coreProperties>
</file>