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E6F7" w14:textId="77777777" w:rsidR="00AE0B83" w:rsidRPr="00AE0B83" w:rsidRDefault="00AE0B83" w:rsidP="00913EE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DECRETO N</w:t>
      </w:r>
      <w:r w:rsidRPr="00AE0B83">
        <w:rPr>
          <w:rFonts w:ascii="Calibri" w:hAnsi="Calibri" w:cs="Calibri"/>
          <w:b/>
          <w:bCs/>
          <w:sz w:val="22"/>
          <w:szCs w:val="22"/>
        </w:rPr>
        <w:t>º</w:t>
      </w:r>
      <w:r w:rsidRPr="00AE0B83">
        <w:rPr>
          <w:rFonts w:ascii="Helvetica" w:hAnsi="Helvetica"/>
          <w:b/>
          <w:bCs/>
          <w:sz w:val="22"/>
          <w:szCs w:val="22"/>
        </w:rPr>
        <w:t xml:space="preserve"> 69.351, DE 14 DE FEVEREIRO DE 2025</w:t>
      </w:r>
    </w:p>
    <w:p w14:paraId="3A87534B" w14:textId="77777777" w:rsidR="00AE0B83" w:rsidRPr="00AE0B83" w:rsidRDefault="00AE0B83" w:rsidP="00913EE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Disp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 sobre abertura de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 xml:space="preserve">amento Fiscal na Secretaria dos Transportes Metropolitanos para repasse </w:t>
      </w:r>
      <w:r w:rsidRPr="00AE0B83">
        <w:rPr>
          <w:rFonts w:ascii="Calibri" w:hAnsi="Calibri" w:cs="Calibri"/>
          <w:sz w:val="22"/>
          <w:szCs w:val="22"/>
        </w:rPr>
        <w:t>à</w:t>
      </w:r>
      <w:r w:rsidRPr="00AE0B83">
        <w:rPr>
          <w:rFonts w:ascii="Helvetica" w:hAnsi="Helvetica"/>
          <w:sz w:val="22"/>
          <w:szCs w:val="22"/>
        </w:rPr>
        <w:t xml:space="preserve"> Companhia do Metropolitano de S</w:t>
      </w:r>
      <w:r w:rsidRPr="00AE0B83">
        <w:rPr>
          <w:rFonts w:ascii="Calibri" w:hAnsi="Calibri" w:cs="Calibri"/>
          <w:sz w:val="22"/>
          <w:szCs w:val="22"/>
        </w:rPr>
        <w:t>ã</w:t>
      </w:r>
      <w:r w:rsidRPr="00AE0B83">
        <w:rPr>
          <w:rFonts w:ascii="Helvetica" w:hAnsi="Helvetica"/>
          <w:sz w:val="22"/>
          <w:szCs w:val="22"/>
        </w:rPr>
        <w:t>o Paulo-METR</w:t>
      </w:r>
      <w:r w:rsidRPr="00AE0B83">
        <w:rPr>
          <w:rFonts w:ascii="Calibri" w:hAnsi="Calibri" w:cs="Calibri"/>
          <w:sz w:val="22"/>
          <w:szCs w:val="22"/>
        </w:rPr>
        <w:t>Ô</w:t>
      </w:r>
      <w:r w:rsidRPr="00AE0B83">
        <w:rPr>
          <w:rFonts w:ascii="Helvetica" w:hAnsi="Helvetica"/>
          <w:sz w:val="22"/>
          <w:szCs w:val="22"/>
        </w:rPr>
        <w:t>, visando ao atendimento de Despesas de Capital.</w:t>
      </w:r>
    </w:p>
    <w:p w14:paraId="74933B9C" w14:textId="77777777" w:rsidR="00AE0B83" w:rsidRPr="00AE0B83" w:rsidRDefault="00AE0B83" w:rsidP="00AE0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0B83">
        <w:rPr>
          <w:rFonts w:ascii="Calibri" w:hAnsi="Calibri" w:cs="Calibri"/>
          <w:b/>
          <w:bCs/>
          <w:sz w:val="22"/>
          <w:szCs w:val="22"/>
        </w:rPr>
        <w:t>Ã</w:t>
      </w:r>
      <w:r w:rsidRPr="00AE0B83">
        <w:rPr>
          <w:rFonts w:ascii="Helvetica" w:hAnsi="Helvetica"/>
          <w:b/>
          <w:bCs/>
          <w:sz w:val="22"/>
          <w:szCs w:val="22"/>
        </w:rPr>
        <w:t>O PAULO</w:t>
      </w:r>
      <w:r w:rsidRPr="00AE0B83">
        <w:rPr>
          <w:rFonts w:ascii="Helvetica" w:hAnsi="Helvetica"/>
          <w:sz w:val="22"/>
          <w:szCs w:val="22"/>
        </w:rPr>
        <w:t>, no uso de suas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legais, considerando o disposto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18.078, de 03 de janeiro de 2025,</w:t>
      </w:r>
    </w:p>
    <w:p w14:paraId="4F62C7EE" w14:textId="77777777" w:rsidR="00AE0B83" w:rsidRPr="00AE0B83" w:rsidRDefault="00AE0B83" w:rsidP="00AE0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Decreta:</w:t>
      </w:r>
    </w:p>
    <w:p w14:paraId="1B9CE3D5" w14:textId="77777777" w:rsidR="00AE0B83" w:rsidRPr="00AE0B83" w:rsidRDefault="00AE0B83" w:rsidP="00AE0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aberto um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de R$ 141.908.800,00 (cento e quarenta e um milh</w:t>
      </w:r>
      <w:r w:rsidRPr="00AE0B83">
        <w:rPr>
          <w:rFonts w:ascii="Calibri" w:hAnsi="Calibri" w:cs="Calibri"/>
          <w:sz w:val="22"/>
          <w:szCs w:val="22"/>
        </w:rPr>
        <w:t>õ</w:t>
      </w:r>
      <w:r w:rsidRPr="00AE0B83">
        <w:rPr>
          <w:rFonts w:ascii="Helvetica" w:hAnsi="Helvetica"/>
          <w:sz w:val="22"/>
          <w:szCs w:val="22"/>
        </w:rPr>
        <w:t>es, novecentos e oito mil e oitocentos reais), suplementar ao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amento da Secretaria dos Transportes Metropolitanos, observando-se as classifica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>es Institucional, Econ</w:t>
      </w:r>
      <w:r w:rsidRPr="00AE0B83">
        <w:rPr>
          <w:rFonts w:ascii="Calibri" w:hAnsi="Calibri" w:cs="Calibri"/>
          <w:sz w:val="22"/>
          <w:szCs w:val="22"/>
        </w:rPr>
        <w:t>ô</w:t>
      </w:r>
      <w:r w:rsidRPr="00AE0B8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0B83">
        <w:rPr>
          <w:rFonts w:ascii="Helvetica" w:hAnsi="Helvetica"/>
          <w:sz w:val="22"/>
          <w:szCs w:val="22"/>
        </w:rPr>
        <w:t>Funcional e Program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tica</w:t>
      </w:r>
      <w:proofErr w:type="gramEnd"/>
      <w:r w:rsidRPr="00AE0B83">
        <w:rPr>
          <w:rFonts w:ascii="Helvetica" w:hAnsi="Helvetica"/>
          <w:sz w:val="22"/>
          <w:szCs w:val="22"/>
        </w:rPr>
        <w:t>, conforme a Tabela 1, anexa.</w:t>
      </w:r>
    </w:p>
    <w:p w14:paraId="6CDD2B35" w14:textId="77777777" w:rsidR="00AE0B83" w:rsidRPr="00AE0B83" w:rsidRDefault="00AE0B83" w:rsidP="00AE0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2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O cr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dito aberto pelo artigo anterior ser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E0B83">
        <w:rPr>
          <w:rFonts w:ascii="Calibri" w:hAnsi="Calibri" w:cs="Calibri"/>
          <w:sz w:val="22"/>
          <w:szCs w:val="22"/>
        </w:rPr>
        <w:t>§</w:t>
      </w:r>
      <w:r w:rsidRPr="00AE0B83">
        <w:rPr>
          <w:rFonts w:ascii="Helvetica" w:hAnsi="Helvetica"/>
          <w:sz w:val="22"/>
          <w:szCs w:val="22"/>
        </w:rPr>
        <w:t xml:space="preserve"> 1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artigo 43, da Lei federal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4.320, de 17 de mar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o de 1964, de conformidade com a legisla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discriminada na Tabela 3, anexa.</w:t>
      </w:r>
    </w:p>
    <w:p w14:paraId="7BCF7F5F" w14:textId="77777777" w:rsidR="00AE0B83" w:rsidRPr="00AE0B83" w:rsidRDefault="00AE0B83" w:rsidP="00AE0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3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Fica alterada a Programa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Or</w:t>
      </w:r>
      <w:r w:rsidRPr="00AE0B83">
        <w:rPr>
          <w:rFonts w:ascii="Calibri" w:hAnsi="Calibri" w:cs="Calibri"/>
          <w:sz w:val="22"/>
          <w:szCs w:val="22"/>
        </w:rPr>
        <w:t>ç</w:t>
      </w:r>
      <w:r w:rsidRPr="00AE0B83">
        <w:rPr>
          <w:rFonts w:ascii="Helvetica" w:hAnsi="Helvetica"/>
          <w:sz w:val="22"/>
          <w:szCs w:val="22"/>
        </w:rPr>
        <w:t>ament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>, do Decreto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25647BC" w14:textId="77777777" w:rsidR="00AE0B83" w:rsidRPr="00AE0B83" w:rsidRDefault="00AE0B83" w:rsidP="00AE0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4</w:t>
      </w:r>
      <w:r w:rsidRPr="00AE0B83">
        <w:rPr>
          <w:rFonts w:ascii="Calibri" w:hAnsi="Calibri" w:cs="Calibri"/>
          <w:sz w:val="22"/>
          <w:szCs w:val="22"/>
        </w:rPr>
        <w:t>°</w:t>
      </w:r>
      <w:r w:rsidRPr="00AE0B8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o.</w:t>
      </w:r>
    </w:p>
    <w:p w14:paraId="230AEA9D" w14:textId="77777777" w:rsidR="00AE0B83" w:rsidRPr="00AE0B83" w:rsidRDefault="00AE0B83" w:rsidP="00AE0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TARC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SIO DE FREITAS</w:t>
      </w:r>
    </w:p>
    <w:p w14:paraId="74D7516A" w14:textId="291085E3" w:rsidR="00AE0B83" w:rsidRPr="00AE0B83" w:rsidRDefault="00AE0B83" w:rsidP="00AE0B8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AE0B83" w:rsidRPr="00AE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83"/>
    <w:rsid w:val="00040353"/>
    <w:rsid w:val="002E3A82"/>
    <w:rsid w:val="00913EEB"/>
    <w:rsid w:val="00AE0B83"/>
    <w:rsid w:val="00C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667C"/>
  <w15:chartTrackingRefBased/>
  <w15:docId w15:val="{251E45FD-A1DE-415A-BE01-9E9FE1C6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0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0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0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0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0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0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0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0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0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0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0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0B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0B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0B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0B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0B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0B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0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0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0B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0B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0B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0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0B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0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2025-02-17T17:13:00Z</dcterms:created>
  <dcterms:modified xsi:type="dcterms:W3CDTF">2025-02-17T17:25:00Z</dcterms:modified>
</cp:coreProperties>
</file>