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8D3D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69.416,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1B45137C" w14:textId="77777777" w:rsidR="009301F0" w:rsidRPr="005463A3" w:rsidRDefault="009301F0" w:rsidP="009301F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Autoriza a outorga de uso, ao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Ourinhos, de parte do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vel que especifica, e d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provid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ncias correlatas.</w:t>
      </w:r>
    </w:p>
    <w:p w14:paraId="440949F9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PAULO,</w:t>
      </w:r>
      <w:r w:rsidRPr="005463A3">
        <w:rPr>
          <w:rFonts w:ascii="Calibri" w:hAnsi="Calibri" w:cs="Calibri"/>
          <w:b/>
          <w:bCs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legais e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vista da delibera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do Conselho do Patrim</w:t>
      </w:r>
      <w:r w:rsidRPr="005463A3">
        <w:rPr>
          <w:rFonts w:ascii="Calibri" w:hAnsi="Calibri" w:cs="Calibri"/>
          <w:sz w:val="22"/>
          <w:szCs w:val="22"/>
        </w:rPr>
        <w:t>ô</w:t>
      </w:r>
      <w:r w:rsidRPr="005463A3">
        <w:rPr>
          <w:rFonts w:ascii="Helvetica" w:hAnsi="Helvetica"/>
          <w:sz w:val="22"/>
          <w:szCs w:val="22"/>
        </w:rPr>
        <w:t>nio Imobili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rio,</w:t>
      </w:r>
    </w:p>
    <w:p w14:paraId="3367ABB3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2B32CE7E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uso, a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prec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e gratuito, pelo prazo de 30 anos, em favor 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Ourinhos, de parte do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vel situado na Rua Eduardo Perez,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600, Loteamento Maria </w:t>
      </w:r>
      <w:proofErr w:type="spellStart"/>
      <w:r w:rsidRPr="005463A3">
        <w:rPr>
          <w:rFonts w:ascii="Helvetica" w:hAnsi="Helvetica"/>
          <w:sz w:val="22"/>
          <w:szCs w:val="22"/>
        </w:rPr>
        <w:t>Christoni</w:t>
      </w:r>
      <w:proofErr w:type="spellEnd"/>
      <w:r w:rsidRPr="005463A3">
        <w:rPr>
          <w:rFonts w:ascii="Helvetica" w:hAnsi="Helvetica"/>
          <w:sz w:val="22"/>
          <w:szCs w:val="22"/>
        </w:rPr>
        <w:t>, no referido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pio,</w:t>
      </w:r>
      <w:r w:rsidRPr="005463A3">
        <w:rPr>
          <w:rFonts w:ascii="Calibri" w:hAnsi="Calibri" w:cs="Calibri"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inscrito no SGI sob o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24788, parte essa com</w:t>
      </w:r>
      <w:r w:rsidRPr="005463A3">
        <w:rPr>
          <w:rFonts w:ascii="Calibri" w:hAnsi="Calibri" w:cs="Calibri"/>
          <w:sz w:val="22"/>
          <w:szCs w:val="22"/>
        </w:rPr>
        <w:t> á</w:t>
      </w:r>
      <w:r w:rsidRPr="005463A3">
        <w:rPr>
          <w:rFonts w:ascii="Helvetica" w:hAnsi="Helvetica"/>
          <w:sz w:val="22"/>
          <w:szCs w:val="22"/>
        </w:rPr>
        <w:t>rea de 56.372,95m</w:t>
      </w:r>
      <w:r w:rsidRPr="005463A3">
        <w:rPr>
          <w:rFonts w:ascii="Calibri" w:hAnsi="Calibri" w:cs="Calibri"/>
          <w:sz w:val="22"/>
          <w:szCs w:val="22"/>
        </w:rPr>
        <w:t>²</w:t>
      </w:r>
      <w:r w:rsidRPr="005463A3">
        <w:rPr>
          <w:rFonts w:ascii="Helvetica" w:hAnsi="Helvetica"/>
          <w:sz w:val="22"/>
          <w:szCs w:val="22"/>
        </w:rPr>
        <w:t xml:space="preserve"> (cinquenta e seis mil trezentos e setenta e dois metros quadrados e noventa e cinco dec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metros quadrados), identificada e descrita os autos do Processo Digital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016.00003128/2023-23.</w:t>
      </w:r>
    </w:p>
    <w:p w14:paraId="572870CB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nico - A parte do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 xml:space="preserve">vel a que alude o </w:t>
      </w:r>
      <w:r w:rsidRPr="005463A3">
        <w:rPr>
          <w:rFonts w:ascii="Calibri" w:hAnsi="Calibri" w:cs="Calibri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caput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 xml:space="preserve"> deste artigo destinar-se-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ao desenvolvimento de atividades esportivas, de lazer e de integra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social.</w:t>
      </w:r>
    </w:p>
    <w:p w14:paraId="457BFE5A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A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 de que trata este decreto ser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constar as condi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5463A3">
        <w:rPr>
          <w:rFonts w:ascii="Helvetica" w:hAnsi="Helvetica"/>
          <w:sz w:val="22"/>
          <w:szCs w:val="22"/>
        </w:rPr>
        <w:t>permitente</w:t>
      </w:r>
      <w:proofErr w:type="spellEnd"/>
      <w:r w:rsidRPr="005463A3">
        <w:rPr>
          <w:rFonts w:ascii="Helvetica" w:hAnsi="Helvetica"/>
          <w:sz w:val="22"/>
          <w:szCs w:val="22"/>
        </w:rPr>
        <w:t>.</w:t>
      </w:r>
    </w:p>
    <w:p w14:paraId="40D99E08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Este decreto entra em vi</w:t>
      </w:r>
      <w:r w:rsidRPr="005463A3">
        <w:rPr>
          <w:rFonts w:ascii="Helvetica" w:hAnsi="Helvetica"/>
          <w:sz w:val="22"/>
          <w:szCs w:val="22"/>
        </w:rPr>
        <w:softHyphen/>
        <w:t>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o.</w:t>
      </w:r>
    </w:p>
    <w:p w14:paraId="779082DA" w14:textId="77777777" w:rsidR="009301F0" w:rsidRPr="005463A3" w:rsidRDefault="009301F0" w:rsidP="009301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sectPr w:rsidR="009301F0" w:rsidRPr="005463A3" w:rsidSect="009301F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F0"/>
    <w:rsid w:val="009301F0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4315"/>
  <w15:chartTrackingRefBased/>
  <w15:docId w15:val="{80D19D45-EE6B-43C4-BF6B-849A4F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F0"/>
  </w:style>
  <w:style w:type="paragraph" w:styleId="Ttulo1">
    <w:name w:val="heading 1"/>
    <w:basedOn w:val="Normal"/>
    <w:next w:val="Normal"/>
    <w:link w:val="Ttulo1Char"/>
    <w:uiPriority w:val="9"/>
    <w:qFormat/>
    <w:rsid w:val="0093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01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01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01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01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1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1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01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01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01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01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0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2025-03-12T13:54:00Z</dcterms:created>
  <dcterms:modified xsi:type="dcterms:W3CDTF">2025-03-12T13:54:00Z</dcterms:modified>
</cp:coreProperties>
</file>