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BC2E" w14:textId="77777777" w:rsidR="00C521A9" w:rsidRPr="00C521A9" w:rsidRDefault="00C521A9" w:rsidP="00EC505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DECRETO N</w:t>
      </w:r>
      <w:r w:rsidRPr="00C521A9">
        <w:rPr>
          <w:rFonts w:ascii="Calibri" w:hAnsi="Calibri" w:cs="Calibri"/>
          <w:b/>
          <w:bCs/>
          <w:sz w:val="22"/>
          <w:szCs w:val="22"/>
        </w:rPr>
        <w:t>º</w:t>
      </w:r>
      <w:r w:rsidRPr="00C521A9">
        <w:rPr>
          <w:rFonts w:ascii="Helvetica" w:hAnsi="Helvetica" w:cs="Helvetica"/>
          <w:b/>
          <w:bCs/>
          <w:sz w:val="22"/>
          <w:szCs w:val="22"/>
        </w:rPr>
        <w:t xml:space="preserve"> 68.341, DE 29 DE FEVEREIRO DE 2024</w:t>
      </w:r>
    </w:p>
    <w:p w14:paraId="1A8B0E73" w14:textId="77777777" w:rsidR="00C521A9" w:rsidRPr="00C521A9" w:rsidRDefault="00C521A9" w:rsidP="00EC505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Prorroga o prazo previsto no Decreto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67.872, de 13 de agosto de 2023, que declarou estado de emerg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 xml:space="preserve">ncia </w:t>
      </w:r>
      <w:proofErr w:type="spellStart"/>
      <w:r w:rsidRPr="00C521A9">
        <w:rPr>
          <w:rFonts w:ascii="Helvetica" w:hAnsi="Helvetica" w:cs="Helvetica"/>
          <w:sz w:val="22"/>
          <w:szCs w:val="22"/>
        </w:rPr>
        <w:t>zoossanit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no Estado de 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Paulo, em raz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da detec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 infec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pelo v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rus da influenza avi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 H5N1 de alta patogenicidade (IAAP) em aves silvestres no Brasil.</w:t>
      </w:r>
    </w:p>
    <w:p w14:paraId="63B60E2B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521A9">
        <w:rPr>
          <w:rFonts w:ascii="Calibri" w:hAnsi="Calibri" w:cs="Calibri"/>
          <w:b/>
          <w:bCs/>
          <w:sz w:val="22"/>
          <w:szCs w:val="22"/>
        </w:rPr>
        <w:t>Ã</w:t>
      </w:r>
      <w:r w:rsidRPr="00C521A9">
        <w:rPr>
          <w:rFonts w:ascii="Helvetica" w:hAnsi="Helvetica" w:cs="Helvetica"/>
          <w:b/>
          <w:bCs/>
          <w:sz w:val="22"/>
          <w:szCs w:val="22"/>
        </w:rPr>
        <w:t>O PAULO</w:t>
      </w:r>
      <w:r w:rsidRPr="00C521A9">
        <w:rPr>
          <w:rFonts w:ascii="Helvetica" w:hAnsi="Helvetica" w:cs="Helvetica"/>
          <w:sz w:val="22"/>
          <w:szCs w:val="22"/>
        </w:rPr>
        <w:t>, no uso de suas atribui</w:t>
      </w:r>
      <w:r w:rsidRPr="00C521A9">
        <w:rPr>
          <w:rFonts w:ascii="Calibri" w:hAnsi="Calibri" w:cs="Calibri"/>
          <w:sz w:val="22"/>
          <w:szCs w:val="22"/>
        </w:rPr>
        <w:t>çõ</w:t>
      </w:r>
      <w:r w:rsidRPr="00C521A9">
        <w:rPr>
          <w:rFonts w:ascii="Helvetica" w:hAnsi="Helvetica" w:cs="Helvetica"/>
          <w:sz w:val="22"/>
          <w:szCs w:val="22"/>
        </w:rPr>
        <w:t>es legais e considerando a Portaria MAPA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624, de 6 de novembro de 2023,</w:t>
      </w:r>
    </w:p>
    <w:p w14:paraId="5A4A70E5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b/>
          <w:bCs/>
          <w:sz w:val="22"/>
          <w:szCs w:val="22"/>
        </w:rPr>
        <w:t>Decreta</w:t>
      </w:r>
      <w:r w:rsidRPr="00C521A9">
        <w:rPr>
          <w:rFonts w:ascii="Helvetica" w:hAnsi="Helvetica" w:cs="Helvetica"/>
          <w:sz w:val="22"/>
          <w:szCs w:val="22"/>
        </w:rPr>
        <w:t>:</w:t>
      </w:r>
    </w:p>
    <w:p w14:paraId="74D9E2E5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1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Fica prorrogado at</w:t>
      </w:r>
      <w:r w:rsidRPr="00C521A9">
        <w:rPr>
          <w:rFonts w:ascii="Calibri" w:hAnsi="Calibri" w:cs="Calibri"/>
          <w:sz w:val="22"/>
          <w:szCs w:val="22"/>
        </w:rPr>
        <w:t>é</w:t>
      </w:r>
      <w:r w:rsidRPr="00C521A9">
        <w:rPr>
          <w:rFonts w:ascii="Helvetica" w:hAnsi="Helvetica" w:cs="Helvetica"/>
          <w:sz w:val="22"/>
          <w:szCs w:val="22"/>
        </w:rPr>
        <w:t xml:space="preserve"> 8 de agosto de 2024 o prazo previsto no Decreto n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67.872, de 13 de agosto de 2023, que declarou estado de emerg</w:t>
      </w:r>
      <w:r w:rsidRPr="00C521A9">
        <w:rPr>
          <w:rFonts w:ascii="Calibri" w:hAnsi="Calibri" w:cs="Calibri"/>
          <w:sz w:val="22"/>
          <w:szCs w:val="22"/>
        </w:rPr>
        <w:t>ê</w:t>
      </w:r>
      <w:r w:rsidRPr="00C521A9">
        <w:rPr>
          <w:rFonts w:ascii="Helvetica" w:hAnsi="Helvetica" w:cs="Helvetica"/>
          <w:sz w:val="22"/>
          <w:szCs w:val="22"/>
        </w:rPr>
        <w:t xml:space="preserve">ncia </w:t>
      </w:r>
      <w:proofErr w:type="spellStart"/>
      <w:r w:rsidRPr="00C521A9">
        <w:rPr>
          <w:rFonts w:ascii="Helvetica" w:hAnsi="Helvetica" w:cs="Helvetica"/>
          <w:sz w:val="22"/>
          <w:szCs w:val="22"/>
        </w:rPr>
        <w:t>zoossanit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</w:t>
      </w:r>
      <w:proofErr w:type="spellEnd"/>
      <w:r w:rsidRPr="00C521A9">
        <w:rPr>
          <w:rFonts w:ascii="Helvetica" w:hAnsi="Helvetica" w:cs="Helvetica"/>
          <w:sz w:val="22"/>
          <w:szCs w:val="22"/>
        </w:rPr>
        <w:t xml:space="preserve"> no Estado de S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Paulo, em raz</w:t>
      </w:r>
      <w:r w:rsidRPr="00C521A9">
        <w:rPr>
          <w:rFonts w:ascii="Calibri" w:hAnsi="Calibri" w:cs="Calibri"/>
          <w:sz w:val="22"/>
          <w:szCs w:val="22"/>
        </w:rPr>
        <w:t>ã</w:t>
      </w:r>
      <w:r w:rsidRPr="00C521A9">
        <w:rPr>
          <w:rFonts w:ascii="Helvetica" w:hAnsi="Helvetica" w:cs="Helvetica"/>
          <w:sz w:val="22"/>
          <w:szCs w:val="22"/>
        </w:rPr>
        <w:t>o da detec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da infec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 pelo v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rus da influenza avi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ria H5N1 de alta patogenicidade (IAAP) em aves silvestres no Brasil.</w:t>
      </w:r>
    </w:p>
    <w:p w14:paraId="65E265FF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Artigo 2</w:t>
      </w:r>
      <w:r w:rsidRPr="00C521A9">
        <w:rPr>
          <w:rFonts w:ascii="Calibri" w:hAnsi="Calibri" w:cs="Calibri"/>
          <w:sz w:val="22"/>
          <w:szCs w:val="22"/>
        </w:rPr>
        <w:t>º</w:t>
      </w:r>
      <w:r w:rsidRPr="00C521A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521A9">
        <w:rPr>
          <w:rFonts w:ascii="Calibri" w:hAnsi="Calibri" w:cs="Calibri"/>
          <w:sz w:val="22"/>
          <w:szCs w:val="22"/>
        </w:rPr>
        <w:t>çã</w:t>
      </w:r>
      <w:r w:rsidRPr="00C521A9">
        <w:rPr>
          <w:rFonts w:ascii="Helvetica" w:hAnsi="Helvetica" w:cs="Helvetica"/>
          <w:sz w:val="22"/>
          <w:szCs w:val="22"/>
        </w:rPr>
        <w:t>o, retroagindo seus efeitos a 10 de fevereiro de 2024.</w:t>
      </w:r>
    </w:p>
    <w:p w14:paraId="396FDCC0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Pal</w:t>
      </w:r>
      <w:r w:rsidRPr="00C521A9">
        <w:rPr>
          <w:rFonts w:ascii="Calibri" w:hAnsi="Calibri" w:cs="Calibri"/>
          <w:sz w:val="22"/>
          <w:szCs w:val="22"/>
        </w:rPr>
        <w:t>á</w:t>
      </w:r>
      <w:r w:rsidRPr="00C521A9">
        <w:rPr>
          <w:rFonts w:ascii="Helvetica" w:hAnsi="Helvetica" w:cs="Helvetica"/>
          <w:sz w:val="22"/>
          <w:szCs w:val="22"/>
        </w:rPr>
        <w:t>cio dos Bandeirantes, 29 de fevereiro de 2024.</w:t>
      </w:r>
    </w:p>
    <w:p w14:paraId="137487EC" w14:textId="77777777" w:rsidR="00C521A9" w:rsidRPr="00C521A9" w:rsidRDefault="00C521A9" w:rsidP="00C521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521A9">
        <w:rPr>
          <w:rFonts w:ascii="Helvetica" w:hAnsi="Helvetica" w:cs="Helvetica"/>
          <w:sz w:val="22"/>
          <w:szCs w:val="22"/>
        </w:rPr>
        <w:t>TARC</w:t>
      </w:r>
      <w:r w:rsidRPr="00C521A9">
        <w:rPr>
          <w:rFonts w:ascii="Calibri" w:hAnsi="Calibri" w:cs="Calibri"/>
          <w:sz w:val="22"/>
          <w:szCs w:val="22"/>
        </w:rPr>
        <w:t>Í</w:t>
      </w:r>
      <w:r w:rsidRPr="00C521A9">
        <w:rPr>
          <w:rFonts w:ascii="Helvetica" w:hAnsi="Helvetica" w:cs="Helvetica"/>
          <w:sz w:val="22"/>
          <w:szCs w:val="22"/>
        </w:rPr>
        <w:t>SIO DE FREITAS</w:t>
      </w:r>
    </w:p>
    <w:sectPr w:rsidR="00C521A9" w:rsidRPr="00C521A9" w:rsidSect="00C521A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A9"/>
    <w:rsid w:val="006B740A"/>
    <w:rsid w:val="00BB557A"/>
    <w:rsid w:val="00C521A9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2EC"/>
  <w15:chartTrackingRefBased/>
  <w15:docId w15:val="{79D3B24B-6E5D-434F-99C8-43429330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21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1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21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21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21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21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21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21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21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21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2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2024-12-09T15:25:00Z</dcterms:created>
  <dcterms:modified xsi:type="dcterms:W3CDTF">2024-12-09T15:36:00Z</dcterms:modified>
</cp:coreProperties>
</file>