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6EF1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9698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96986">
        <w:rPr>
          <w:rFonts w:ascii="Calibri" w:hAnsi="Calibri" w:cs="Calibri"/>
          <w:b/>
          <w:bCs/>
          <w:sz w:val="22"/>
          <w:szCs w:val="22"/>
        </w:rPr>
        <w:t>º</w:t>
      </w:r>
      <w:r w:rsidRPr="00596986">
        <w:rPr>
          <w:rFonts w:ascii="Helvetica" w:hAnsi="Helvetica" w:cs="Courier New"/>
          <w:b/>
          <w:bCs/>
          <w:sz w:val="22"/>
          <w:szCs w:val="22"/>
        </w:rPr>
        <w:t xml:space="preserve"> 66.387, DE 28 DE DEZEMBRO DE 2021</w:t>
      </w:r>
    </w:p>
    <w:p w14:paraId="7C30D410" w14:textId="77777777" w:rsidR="00BE6ED9" w:rsidRPr="00596986" w:rsidRDefault="00BE6ED9" w:rsidP="00BE6ED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Introduz altera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no Regulamento do Imposto sobre Opera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 xml:space="preserve">es Relativas </w:t>
      </w:r>
      <w:r w:rsidRPr="00596986">
        <w:rPr>
          <w:rFonts w:ascii="Calibri" w:hAnsi="Calibri" w:cs="Calibri"/>
          <w:sz w:val="22"/>
          <w:szCs w:val="22"/>
        </w:rPr>
        <w:t>à</w:t>
      </w:r>
      <w:r w:rsidRPr="00596986">
        <w:rPr>
          <w:rFonts w:ascii="Helvetica" w:hAnsi="Helvetica" w:cs="Courier New"/>
          <w:sz w:val="22"/>
          <w:szCs w:val="22"/>
        </w:rPr>
        <w:t xml:space="preserve"> Circula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de Mercadorias e sobre Presta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de Servi</w:t>
      </w:r>
      <w:r w:rsidRPr="00596986">
        <w:rPr>
          <w:rFonts w:ascii="Calibri" w:hAnsi="Calibri" w:cs="Calibri"/>
          <w:sz w:val="22"/>
          <w:szCs w:val="22"/>
        </w:rPr>
        <w:t>ç</w:t>
      </w:r>
      <w:r w:rsidRPr="0059698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- RICMS e d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 xml:space="preserve"> outras provid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ncias</w:t>
      </w:r>
    </w:p>
    <w:p w14:paraId="784452B6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RODRIGO GARCIA, VICE-GOVERNADOR, EM EXERC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CIO NO CARGO DE GOVERNADOR DO ESTADO DE S</w:t>
      </w:r>
      <w:r w:rsidRPr="00596986">
        <w:rPr>
          <w:rFonts w:ascii="Calibri" w:hAnsi="Calibri" w:cs="Calibri"/>
          <w:sz w:val="22"/>
          <w:szCs w:val="22"/>
        </w:rPr>
        <w:t>Ã</w:t>
      </w:r>
      <w:r w:rsidRPr="00596986">
        <w:rPr>
          <w:rFonts w:ascii="Helvetica" w:hAnsi="Helvetica" w:cs="Courier New"/>
          <w:sz w:val="22"/>
          <w:szCs w:val="22"/>
        </w:rPr>
        <w:t>O PAULO, no uso de suas atribui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legais e tendo em vista o disposto no artigo 5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da Lei n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6.374, de 1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de mar</w:t>
      </w:r>
      <w:r w:rsidRPr="00596986">
        <w:rPr>
          <w:rFonts w:ascii="Calibri" w:hAnsi="Calibri" w:cs="Calibri"/>
          <w:sz w:val="22"/>
          <w:szCs w:val="22"/>
        </w:rPr>
        <w:t>ç</w:t>
      </w:r>
      <w:r w:rsidRPr="00596986">
        <w:rPr>
          <w:rFonts w:ascii="Helvetica" w:hAnsi="Helvetica" w:cs="Courier New"/>
          <w:sz w:val="22"/>
          <w:szCs w:val="22"/>
        </w:rPr>
        <w:t>o de 1989, no artigo 22 da Lei n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17.293, de 15 de outubro de 2020, no Conv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nio ICMS 01/99, de 2 de mar</w:t>
      </w:r>
      <w:r w:rsidRPr="00596986">
        <w:rPr>
          <w:rFonts w:ascii="Calibri" w:hAnsi="Calibri" w:cs="Calibri"/>
          <w:sz w:val="22"/>
          <w:szCs w:val="22"/>
        </w:rPr>
        <w:t>ç</w:t>
      </w:r>
      <w:r w:rsidRPr="00596986">
        <w:rPr>
          <w:rFonts w:ascii="Helvetica" w:hAnsi="Helvetica" w:cs="Courier New"/>
          <w:sz w:val="22"/>
          <w:szCs w:val="22"/>
        </w:rPr>
        <w:t>o de 1999, no Conv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nio ICMS 140/01, de 19 de dezembro de 2001, no Conv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nio ICMS 31/06, de 7 de julho de 2006, no Conv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nio ICMS 73/10, de 3 de maio de 2010, no Conv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nio ICMS 178/21, de 1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de outubro de 2021, e no Conv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nio ICMS 189/21, de 20 de outubro de 2021,</w:t>
      </w:r>
    </w:p>
    <w:p w14:paraId="70260C6C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Decreta:</w:t>
      </w:r>
    </w:p>
    <w:p w14:paraId="7EB77242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Artigo 1</w:t>
      </w:r>
      <w:r w:rsidRPr="00596986">
        <w:rPr>
          <w:rFonts w:ascii="Calibri" w:hAnsi="Calibri" w:cs="Calibri"/>
          <w:sz w:val="22"/>
          <w:szCs w:val="22"/>
        </w:rPr>
        <w:t>° </w:t>
      </w:r>
      <w:r w:rsidRPr="00596986">
        <w:rPr>
          <w:rFonts w:ascii="Helvetica" w:hAnsi="Helvetica" w:cs="Courier New"/>
          <w:sz w:val="22"/>
          <w:szCs w:val="22"/>
        </w:rPr>
        <w:t>-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 xml:space="preserve">O item 2 do </w:t>
      </w:r>
      <w:r w:rsidRPr="00596986">
        <w:rPr>
          <w:rFonts w:ascii="Calibri" w:hAnsi="Calibri" w:cs="Calibri"/>
          <w:sz w:val="22"/>
          <w:szCs w:val="22"/>
        </w:rPr>
        <w:t>§</w:t>
      </w:r>
      <w:r w:rsidRPr="00596986">
        <w:rPr>
          <w:rFonts w:ascii="Helvetica" w:hAnsi="Helvetica" w:cs="Courier New"/>
          <w:sz w:val="22"/>
          <w:szCs w:val="22"/>
        </w:rPr>
        <w:t xml:space="preserve"> 1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do artigo 14 do Anexo I do Regulamento do Imposto sobre Opera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 xml:space="preserve">es Relativas </w:t>
      </w:r>
      <w:r w:rsidRPr="00596986">
        <w:rPr>
          <w:rFonts w:ascii="Calibri" w:hAnsi="Calibri" w:cs="Calibri"/>
          <w:sz w:val="22"/>
          <w:szCs w:val="22"/>
        </w:rPr>
        <w:t>à</w:t>
      </w:r>
      <w:r w:rsidRPr="00596986">
        <w:rPr>
          <w:rFonts w:ascii="Helvetica" w:hAnsi="Helvetica" w:cs="Courier New"/>
          <w:sz w:val="22"/>
          <w:szCs w:val="22"/>
        </w:rPr>
        <w:t xml:space="preserve"> Circula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de Mercadorias e sobre Presta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de Servi</w:t>
      </w:r>
      <w:r w:rsidRPr="00596986">
        <w:rPr>
          <w:rFonts w:ascii="Calibri" w:hAnsi="Calibri" w:cs="Calibri"/>
          <w:sz w:val="22"/>
          <w:szCs w:val="22"/>
        </w:rPr>
        <w:t>ç</w:t>
      </w:r>
      <w:r w:rsidRPr="0059698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- RICMS, aprovado pelo Decreto n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45.490, de 30 de novembro de 2000, passa a vigorar com a seguinte reda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o:</w:t>
      </w:r>
    </w:p>
    <w:p w14:paraId="5EA744E3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"2 - desonera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das contribui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para os Programas de Integra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Social e de Forma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do Patrim</w:t>
      </w:r>
      <w:r w:rsidRPr="00596986">
        <w:rPr>
          <w:rFonts w:ascii="Calibri" w:hAnsi="Calibri" w:cs="Calibri"/>
          <w:sz w:val="22"/>
          <w:szCs w:val="22"/>
        </w:rPr>
        <w:t>ô</w:t>
      </w:r>
      <w:r w:rsidRPr="00596986">
        <w:rPr>
          <w:rFonts w:ascii="Helvetica" w:hAnsi="Helvetica" w:cs="Courier New"/>
          <w:sz w:val="22"/>
          <w:szCs w:val="22"/>
        </w:rPr>
        <w:t>nio do Servidor P</w:t>
      </w:r>
      <w:r w:rsidRPr="00596986">
        <w:rPr>
          <w:rFonts w:ascii="Calibri" w:hAnsi="Calibri" w:cs="Calibri"/>
          <w:sz w:val="22"/>
          <w:szCs w:val="22"/>
        </w:rPr>
        <w:t>ú</w:t>
      </w:r>
      <w:r w:rsidRPr="00596986">
        <w:rPr>
          <w:rFonts w:ascii="Helvetica" w:hAnsi="Helvetica" w:cs="Courier New"/>
          <w:sz w:val="22"/>
          <w:szCs w:val="22"/>
        </w:rPr>
        <w:t>blico - PIS/PASEP e da Contribui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 xml:space="preserve">o para o Financiamento da Seguridade Social - COFINS, relativamente ao item 73 do </w:t>
      </w:r>
      <w:r w:rsidRPr="00596986">
        <w:rPr>
          <w:rFonts w:ascii="Calibri" w:hAnsi="Calibri" w:cs="Calibri"/>
          <w:sz w:val="22"/>
          <w:szCs w:val="22"/>
        </w:rPr>
        <w:t>§</w:t>
      </w:r>
      <w:r w:rsidRPr="00596986">
        <w:rPr>
          <w:rFonts w:ascii="Helvetica" w:hAnsi="Helvetica" w:cs="Courier New"/>
          <w:sz w:val="22"/>
          <w:szCs w:val="22"/>
        </w:rPr>
        <w:t xml:space="preserve"> 5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>.". (NR)</w:t>
      </w:r>
    </w:p>
    <w:p w14:paraId="520A9C7E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Artigo 2</w:t>
      </w:r>
      <w:r w:rsidRPr="00596986">
        <w:rPr>
          <w:rFonts w:ascii="Calibri" w:hAnsi="Calibri" w:cs="Calibri"/>
          <w:sz w:val="22"/>
          <w:szCs w:val="22"/>
        </w:rPr>
        <w:t>° </w:t>
      </w:r>
      <w:r w:rsidRPr="00596986">
        <w:rPr>
          <w:rFonts w:ascii="Helvetica" w:hAnsi="Helvetica" w:cs="Courier New"/>
          <w:sz w:val="22"/>
          <w:szCs w:val="22"/>
        </w:rPr>
        <w:t>-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>Ficam acrescentados ao Regulamento do Imposto sobre Opera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 xml:space="preserve">es Relativas </w:t>
      </w:r>
      <w:r w:rsidRPr="00596986">
        <w:rPr>
          <w:rFonts w:ascii="Calibri" w:hAnsi="Calibri" w:cs="Calibri"/>
          <w:sz w:val="22"/>
          <w:szCs w:val="22"/>
        </w:rPr>
        <w:t>à</w:t>
      </w:r>
      <w:r w:rsidRPr="00596986">
        <w:rPr>
          <w:rFonts w:ascii="Helvetica" w:hAnsi="Helvetica" w:cs="Courier New"/>
          <w:sz w:val="22"/>
          <w:szCs w:val="22"/>
        </w:rPr>
        <w:t xml:space="preserve"> Circula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de Mercadorias e sobre Presta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de Servi</w:t>
      </w:r>
      <w:r w:rsidRPr="00596986">
        <w:rPr>
          <w:rFonts w:ascii="Calibri" w:hAnsi="Calibri" w:cs="Calibri"/>
          <w:sz w:val="22"/>
          <w:szCs w:val="22"/>
        </w:rPr>
        <w:t>ç</w:t>
      </w:r>
      <w:r w:rsidRPr="0059698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- RICMS, aprovado pelo Decreto 45.490, de 30 de novembro de 2000, os dispositivos adiante indicados com a seguinte reda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o:</w:t>
      </w:r>
    </w:p>
    <w:p w14:paraId="7C227A6B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I -</w:t>
      </w:r>
      <w:r w:rsidRPr="00596986">
        <w:rPr>
          <w:rFonts w:ascii="Calibri" w:hAnsi="Calibri" w:cs="Calibri"/>
          <w:sz w:val="22"/>
          <w:szCs w:val="22"/>
        </w:rPr>
        <w:t> </w:t>
      </w:r>
      <w:proofErr w:type="gramStart"/>
      <w:r w:rsidRPr="00596986">
        <w:rPr>
          <w:rFonts w:ascii="Helvetica" w:hAnsi="Helvetica" w:cs="Courier New"/>
          <w:sz w:val="22"/>
          <w:szCs w:val="22"/>
        </w:rPr>
        <w:t>ao</w:t>
      </w:r>
      <w:proofErr w:type="gramEnd"/>
      <w:r w:rsidRPr="00596986">
        <w:rPr>
          <w:rFonts w:ascii="Helvetica" w:hAnsi="Helvetica" w:cs="Courier New"/>
          <w:sz w:val="22"/>
          <w:szCs w:val="22"/>
        </w:rPr>
        <w:t xml:space="preserve"> Cap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tulo IV do T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tulo II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>do Livro II, a Se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XXXVIII composta pelo artigo 400-Z4:</w:t>
      </w:r>
    </w:p>
    <w:p w14:paraId="51BF433F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"SE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XXXVIII - DAS OPERA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COM CIMENTO ASF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>LTICO DE PETR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 xml:space="preserve">LEO DESTINADO </w:t>
      </w:r>
      <w:r w:rsidRPr="00596986">
        <w:rPr>
          <w:rFonts w:ascii="Calibri" w:hAnsi="Calibri" w:cs="Calibri"/>
          <w:sz w:val="22"/>
          <w:szCs w:val="22"/>
        </w:rPr>
        <w:t>À</w:t>
      </w:r>
      <w:r w:rsidRPr="00596986">
        <w:rPr>
          <w:rFonts w:ascii="Helvetica" w:hAnsi="Helvetica" w:cs="Courier New"/>
          <w:sz w:val="22"/>
          <w:szCs w:val="22"/>
        </w:rPr>
        <w:t xml:space="preserve"> FABRICA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DE ASFALTO ECOL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GICO</w:t>
      </w:r>
    </w:p>
    <w:p w14:paraId="3183A2C7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Artigo 400-Z4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>- O lan</w:t>
      </w:r>
      <w:r w:rsidRPr="00596986">
        <w:rPr>
          <w:rFonts w:ascii="Calibri" w:hAnsi="Calibri" w:cs="Calibri"/>
          <w:sz w:val="22"/>
          <w:szCs w:val="22"/>
        </w:rPr>
        <w:t>ç</w:t>
      </w:r>
      <w:r w:rsidRPr="00596986">
        <w:rPr>
          <w:rFonts w:ascii="Helvetica" w:hAnsi="Helvetica" w:cs="Courier New"/>
          <w:sz w:val="22"/>
          <w:szCs w:val="22"/>
        </w:rPr>
        <w:t>amento do imposto incidente na sa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da interna de cimento asf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>ltico de petr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leo, classificado no c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digo 2713.20.00 da Nomenclatura Comum do Mercosul - NCM, destinado a estabelecimento fabricante de cimento asf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>ltico de petr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leo constitu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do de, no m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nimo, 15% e, no m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>ximo, 25% de borracha mo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da de pneus usados, classificado no c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digo 2713.20.00 da Nomenclatura Comum do Mercosul - NCM, denominado "asfalto ecol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gico", fica parcialmente diferido, na propor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de 33,33% (trinta e tr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s inteiros e trinta e tr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s cent</w:t>
      </w:r>
      <w:r w:rsidRPr="00596986">
        <w:rPr>
          <w:rFonts w:ascii="Calibri" w:hAnsi="Calibri" w:cs="Calibri"/>
          <w:sz w:val="22"/>
          <w:szCs w:val="22"/>
        </w:rPr>
        <w:t>é</w:t>
      </w:r>
      <w:r w:rsidRPr="00596986">
        <w:rPr>
          <w:rFonts w:ascii="Helvetica" w:hAnsi="Helvetica" w:cs="Courier New"/>
          <w:sz w:val="22"/>
          <w:szCs w:val="22"/>
        </w:rPr>
        <w:t>simos por cento) do valor da opera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o, para o momento em que ocorrer a sa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da do "asfalto ecol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gico"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>(Lei n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6.374/89, artigo 8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, XXIV, e </w:t>
      </w:r>
      <w:r w:rsidRPr="00596986">
        <w:rPr>
          <w:rFonts w:ascii="Calibri" w:hAnsi="Calibri" w:cs="Calibri"/>
          <w:sz w:val="22"/>
          <w:szCs w:val="22"/>
        </w:rPr>
        <w:t>§</w:t>
      </w:r>
      <w:r w:rsidRPr="00596986">
        <w:rPr>
          <w:rFonts w:ascii="Helvetica" w:hAnsi="Helvetica" w:cs="Courier New"/>
          <w:sz w:val="22"/>
          <w:szCs w:val="22"/>
        </w:rPr>
        <w:t xml:space="preserve"> 10).</w:t>
      </w:r>
    </w:p>
    <w:p w14:paraId="22086C6F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Par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 xml:space="preserve">grafo </w:t>
      </w:r>
      <w:r w:rsidRPr="00596986">
        <w:rPr>
          <w:rFonts w:ascii="Calibri" w:hAnsi="Calibri" w:cs="Calibri"/>
          <w:sz w:val="22"/>
          <w:szCs w:val="22"/>
        </w:rPr>
        <w:t>ú</w:t>
      </w:r>
      <w:r w:rsidRPr="00596986">
        <w:rPr>
          <w:rFonts w:ascii="Helvetica" w:hAnsi="Helvetica" w:cs="Courier New"/>
          <w:sz w:val="22"/>
          <w:szCs w:val="22"/>
        </w:rPr>
        <w:t>nico - O estabelecimento que promover sa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da interna beneficiada nos termos do "caput"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>dever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 xml:space="preserve"> emitir documento fiscal inserindo, no campo "Informa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Complementares", a express</w:t>
      </w:r>
      <w:r w:rsidRPr="00596986">
        <w:rPr>
          <w:rFonts w:ascii="Calibri" w:hAnsi="Calibri" w:cs="Calibri"/>
          <w:sz w:val="22"/>
          <w:szCs w:val="22"/>
        </w:rPr>
        <w:t>ã</w:t>
      </w:r>
      <w:r w:rsidRPr="00596986">
        <w:rPr>
          <w:rFonts w:ascii="Helvetica" w:hAnsi="Helvetica" w:cs="Courier New"/>
          <w:sz w:val="22"/>
          <w:szCs w:val="22"/>
        </w:rPr>
        <w:t>o "Diferimento do ICMS - artigo 400-Z4 do RICMS".";</w:t>
      </w:r>
    </w:p>
    <w:p w14:paraId="3834A462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II -</w:t>
      </w:r>
      <w:r w:rsidRPr="00596986">
        <w:rPr>
          <w:rFonts w:ascii="Calibri" w:hAnsi="Calibri" w:cs="Calibri"/>
          <w:sz w:val="22"/>
          <w:szCs w:val="22"/>
        </w:rPr>
        <w:t> </w:t>
      </w:r>
      <w:proofErr w:type="gramStart"/>
      <w:r w:rsidRPr="00596986">
        <w:rPr>
          <w:rFonts w:ascii="Helvetica" w:hAnsi="Helvetica" w:cs="Courier New"/>
          <w:sz w:val="22"/>
          <w:szCs w:val="22"/>
        </w:rPr>
        <w:t>ao</w:t>
      </w:r>
      <w:proofErr w:type="gramEnd"/>
      <w:r w:rsidRPr="00596986">
        <w:rPr>
          <w:rFonts w:ascii="Helvetica" w:hAnsi="Helvetica" w:cs="Courier New"/>
          <w:sz w:val="22"/>
          <w:szCs w:val="22"/>
        </w:rPr>
        <w:t xml:space="preserve"> Anexo I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>o artigo 175:</w:t>
      </w:r>
    </w:p>
    <w:p w14:paraId="56931712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"Artigo 175 (ASFALTO ECOL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GICO) - Opera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com cimento asf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>ltico de petr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leo constitu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do de, no m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nimo, 15% e, no m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>ximo, 25% de borracha mo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da de pneus usados, classificado no c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digo 2713.20.00 da Nomenclatura Comum do Mercosul - NCM (Conv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nio ICMS 31/06).</w:t>
      </w:r>
    </w:p>
    <w:p w14:paraId="63E8F4B7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lastRenderedPageBreak/>
        <w:t>Par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 xml:space="preserve">grafo </w:t>
      </w:r>
      <w:r w:rsidRPr="00596986">
        <w:rPr>
          <w:rFonts w:ascii="Calibri" w:hAnsi="Calibri" w:cs="Calibri"/>
          <w:sz w:val="22"/>
          <w:szCs w:val="22"/>
        </w:rPr>
        <w:t>ú</w:t>
      </w:r>
      <w:r w:rsidRPr="00596986">
        <w:rPr>
          <w:rFonts w:ascii="Helvetica" w:hAnsi="Helvetica" w:cs="Courier New"/>
          <w:sz w:val="22"/>
          <w:szCs w:val="22"/>
        </w:rPr>
        <w:t>nico - A isen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aplica-se, tamb</w:t>
      </w:r>
      <w:r w:rsidRPr="00596986">
        <w:rPr>
          <w:rFonts w:ascii="Calibri" w:hAnsi="Calibri" w:cs="Calibri"/>
          <w:sz w:val="22"/>
          <w:szCs w:val="22"/>
        </w:rPr>
        <w:t>é</w:t>
      </w:r>
      <w:r w:rsidRPr="00596986">
        <w:rPr>
          <w:rFonts w:ascii="Helvetica" w:hAnsi="Helvetica" w:cs="Courier New"/>
          <w:sz w:val="22"/>
          <w:szCs w:val="22"/>
        </w:rPr>
        <w:t xml:space="preserve">m, </w:t>
      </w:r>
      <w:r w:rsidRPr="00596986">
        <w:rPr>
          <w:rFonts w:ascii="Calibri" w:hAnsi="Calibri" w:cs="Calibri"/>
          <w:sz w:val="22"/>
          <w:szCs w:val="22"/>
        </w:rPr>
        <w:t>à</w:t>
      </w:r>
      <w:r w:rsidRPr="00596986">
        <w:rPr>
          <w:rFonts w:ascii="Helvetica" w:hAnsi="Helvetica" w:cs="Courier New"/>
          <w:sz w:val="22"/>
          <w:szCs w:val="22"/>
        </w:rPr>
        <w:t xml:space="preserve"> parcela do imposto que foi diferida, nos termos do artigo 400-Z4, quando das sa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das internas do cimento asf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>ltico de petr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leo, classificado no c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 xml:space="preserve">digo 2713.20.00 da Nomenclatura Comum do Mercosul - NCM, destinado </w:t>
      </w:r>
      <w:r w:rsidRPr="00596986">
        <w:rPr>
          <w:rFonts w:ascii="Calibri" w:hAnsi="Calibri" w:cs="Calibri"/>
          <w:sz w:val="22"/>
          <w:szCs w:val="22"/>
        </w:rPr>
        <w:t>à</w:t>
      </w:r>
      <w:r w:rsidRPr="00596986">
        <w:rPr>
          <w:rFonts w:ascii="Helvetica" w:hAnsi="Helvetica" w:cs="Courier New"/>
          <w:sz w:val="22"/>
          <w:szCs w:val="22"/>
        </w:rPr>
        <w:t xml:space="preserve"> produ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da mercadoria de que trata o "caput", em face do encerramento do diferimento.".</w:t>
      </w:r>
    </w:p>
    <w:p w14:paraId="7B00EEE3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Artigo 3</w:t>
      </w:r>
      <w:r w:rsidRPr="00596986">
        <w:rPr>
          <w:rFonts w:ascii="Calibri" w:hAnsi="Calibri" w:cs="Calibri"/>
          <w:sz w:val="22"/>
          <w:szCs w:val="22"/>
        </w:rPr>
        <w:t>° </w:t>
      </w:r>
      <w:r w:rsidRPr="00596986">
        <w:rPr>
          <w:rFonts w:ascii="Helvetica" w:hAnsi="Helvetica" w:cs="Courier New"/>
          <w:sz w:val="22"/>
          <w:szCs w:val="22"/>
        </w:rPr>
        <w:t>-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>Fica acrescentado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>ao artigo 2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do Decreto n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65.470, de 14 de janeiro de 2021,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>o par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 xml:space="preserve">grafo </w:t>
      </w:r>
      <w:r w:rsidRPr="00596986">
        <w:rPr>
          <w:rFonts w:ascii="Calibri" w:hAnsi="Calibri" w:cs="Calibri"/>
          <w:sz w:val="22"/>
          <w:szCs w:val="22"/>
        </w:rPr>
        <w:t>ú</w:t>
      </w:r>
      <w:r w:rsidRPr="00596986">
        <w:rPr>
          <w:rFonts w:ascii="Helvetica" w:hAnsi="Helvetica" w:cs="Courier New"/>
          <w:sz w:val="22"/>
          <w:szCs w:val="22"/>
        </w:rPr>
        <w:t>nico com a seguinte reda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o:</w:t>
      </w:r>
    </w:p>
    <w:p w14:paraId="6DD97592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"Par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 xml:space="preserve">grafo </w:t>
      </w:r>
      <w:r w:rsidRPr="00596986">
        <w:rPr>
          <w:rFonts w:ascii="Calibri" w:hAnsi="Calibri" w:cs="Calibri"/>
          <w:sz w:val="22"/>
          <w:szCs w:val="22"/>
        </w:rPr>
        <w:t>ú</w:t>
      </w:r>
      <w:r w:rsidRPr="00596986">
        <w:rPr>
          <w:rFonts w:ascii="Helvetica" w:hAnsi="Helvetica" w:cs="Courier New"/>
          <w:sz w:val="22"/>
          <w:szCs w:val="22"/>
        </w:rPr>
        <w:t>nico - Relativamente ao disposto no artigo 1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>, este decreto produzir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 xml:space="preserve"> efeitos pelo prazo de 24 (vinte e quatro) meses contados a partir de 15 de janeiro de 2021.".</w:t>
      </w:r>
    </w:p>
    <w:p w14:paraId="4A804CA9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Artigo 4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-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>Este decreto entra em vigor em 1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de janeiro de 2022, ficando revogados os dispositivos adiante indicados do Anexo I do Regulamento do Imposto sobre Opera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 xml:space="preserve">es Relativas </w:t>
      </w:r>
      <w:r w:rsidRPr="00596986">
        <w:rPr>
          <w:rFonts w:ascii="Calibri" w:hAnsi="Calibri" w:cs="Calibri"/>
          <w:sz w:val="22"/>
          <w:szCs w:val="22"/>
        </w:rPr>
        <w:t>à</w:t>
      </w:r>
      <w:r w:rsidRPr="00596986">
        <w:rPr>
          <w:rFonts w:ascii="Helvetica" w:hAnsi="Helvetica" w:cs="Courier New"/>
          <w:sz w:val="22"/>
          <w:szCs w:val="22"/>
        </w:rPr>
        <w:t xml:space="preserve"> Circula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de Mercadorias e sobre Presta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de Servi</w:t>
      </w:r>
      <w:r w:rsidRPr="00596986">
        <w:rPr>
          <w:rFonts w:ascii="Calibri" w:hAnsi="Calibri" w:cs="Calibri"/>
          <w:sz w:val="22"/>
          <w:szCs w:val="22"/>
        </w:rPr>
        <w:t>ç</w:t>
      </w:r>
      <w:r w:rsidRPr="0059698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- RICMS, aprovado pelo Decreto 45.490, de 30 de novembro de 2000:</w:t>
      </w:r>
    </w:p>
    <w:p w14:paraId="3709DB84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I -</w:t>
      </w:r>
      <w:r w:rsidRPr="00596986">
        <w:rPr>
          <w:rFonts w:ascii="Calibri" w:hAnsi="Calibri" w:cs="Calibri"/>
          <w:sz w:val="22"/>
          <w:szCs w:val="22"/>
        </w:rPr>
        <w:t> </w:t>
      </w:r>
      <w:proofErr w:type="gramStart"/>
      <w:r w:rsidRPr="00596986">
        <w:rPr>
          <w:rFonts w:ascii="Helvetica" w:hAnsi="Helvetica" w:cs="Courier New"/>
          <w:sz w:val="22"/>
          <w:szCs w:val="22"/>
        </w:rPr>
        <w:t>o</w:t>
      </w:r>
      <w:proofErr w:type="gramEnd"/>
      <w:r w:rsidRPr="00596986">
        <w:rPr>
          <w:rFonts w:ascii="Helvetica" w:hAnsi="Helvetica" w:cs="Courier New"/>
          <w:sz w:val="22"/>
          <w:szCs w:val="22"/>
        </w:rPr>
        <w:t xml:space="preserve"> </w:t>
      </w:r>
      <w:r w:rsidRPr="00596986">
        <w:rPr>
          <w:rFonts w:ascii="Calibri" w:hAnsi="Calibri" w:cs="Calibri"/>
          <w:sz w:val="22"/>
          <w:szCs w:val="22"/>
        </w:rPr>
        <w:t>§</w:t>
      </w:r>
      <w:r w:rsidRPr="00596986">
        <w:rPr>
          <w:rFonts w:ascii="Helvetica" w:hAnsi="Helvetica" w:cs="Courier New"/>
          <w:sz w:val="22"/>
          <w:szCs w:val="22"/>
        </w:rPr>
        <w:t xml:space="preserve"> 4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do artigo 14;</w:t>
      </w:r>
    </w:p>
    <w:p w14:paraId="103734EB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II -</w:t>
      </w:r>
      <w:r w:rsidRPr="00596986">
        <w:rPr>
          <w:rFonts w:ascii="Calibri" w:hAnsi="Calibri" w:cs="Calibri"/>
          <w:sz w:val="22"/>
          <w:szCs w:val="22"/>
        </w:rPr>
        <w:t> </w:t>
      </w:r>
      <w:proofErr w:type="gramStart"/>
      <w:r w:rsidRPr="00596986">
        <w:rPr>
          <w:rFonts w:ascii="Helvetica" w:hAnsi="Helvetica" w:cs="Courier New"/>
          <w:sz w:val="22"/>
          <w:szCs w:val="22"/>
        </w:rPr>
        <w:t>o</w:t>
      </w:r>
      <w:proofErr w:type="gramEnd"/>
      <w:r w:rsidRPr="00596986">
        <w:rPr>
          <w:rFonts w:ascii="Helvetica" w:hAnsi="Helvetica" w:cs="Courier New"/>
          <w:sz w:val="22"/>
          <w:szCs w:val="22"/>
        </w:rPr>
        <w:t xml:space="preserve"> </w:t>
      </w:r>
      <w:r w:rsidRPr="00596986">
        <w:rPr>
          <w:rFonts w:ascii="Calibri" w:hAnsi="Calibri" w:cs="Calibri"/>
          <w:sz w:val="22"/>
          <w:szCs w:val="22"/>
        </w:rPr>
        <w:t>§</w:t>
      </w:r>
      <w:r w:rsidRPr="00596986">
        <w:rPr>
          <w:rFonts w:ascii="Helvetica" w:hAnsi="Helvetica" w:cs="Courier New"/>
          <w:sz w:val="22"/>
          <w:szCs w:val="22"/>
        </w:rPr>
        <w:t xml:space="preserve"> 4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do artigo 92;</w:t>
      </w:r>
    </w:p>
    <w:p w14:paraId="30F5C64E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III -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 xml:space="preserve">o </w:t>
      </w:r>
      <w:r w:rsidRPr="00596986">
        <w:rPr>
          <w:rFonts w:ascii="Calibri" w:hAnsi="Calibri" w:cs="Calibri"/>
          <w:sz w:val="22"/>
          <w:szCs w:val="22"/>
        </w:rPr>
        <w:t>§</w:t>
      </w:r>
      <w:r w:rsidRPr="00596986">
        <w:rPr>
          <w:rFonts w:ascii="Helvetica" w:hAnsi="Helvetica" w:cs="Courier New"/>
          <w:sz w:val="22"/>
          <w:szCs w:val="22"/>
        </w:rPr>
        <w:t xml:space="preserve"> 4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do artigo 150.</w:t>
      </w:r>
    </w:p>
    <w:p w14:paraId="5FC57B3F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Par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 xml:space="preserve">grafo </w:t>
      </w:r>
      <w:r w:rsidRPr="00596986">
        <w:rPr>
          <w:rFonts w:ascii="Calibri" w:hAnsi="Calibri" w:cs="Calibri"/>
          <w:sz w:val="22"/>
          <w:szCs w:val="22"/>
        </w:rPr>
        <w:t>ú</w:t>
      </w:r>
      <w:r w:rsidRPr="00596986">
        <w:rPr>
          <w:rFonts w:ascii="Helvetica" w:hAnsi="Helvetica" w:cs="Courier New"/>
          <w:sz w:val="22"/>
          <w:szCs w:val="22"/>
        </w:rPr>
        <w:t>nico -</w:t>
      </w:r>
      <w:r w:rsidRPr="00596986">
        <w:rPr>
          <w:rFonts w:ascii="Calibri" w:hAnsi="Calibri" w:cs="Calibri"/>
          <w:sz w:val="22"/>
          <w:szCs w:val="22"/>
        </w:rPr>
        <w:t> </w:t>
      </w:r>
      <w:r w:rsidRPr="00596986">
        <w:rPr>
          <w:rFonts w:ascii="Helvetica" w:hAnsi="Helvetica" w:cs="Courier New"/>
          <w:sz w:val="22"/>
          <w:szCs w:val="22"/>
        </w:rPr>
        <w:t>A produ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de efeitos de cada um dos benef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 xml:space="preserve">cios fiscais previstos neste decreto fica condicionada </w:t>
      </w:r>
      <w:r w:rsidRPr="00596986">
        <w:rPr>
          <w:rFonts w:ascii="Calibri" w:hAnsi="Calibri" w:cs="Calibri"/>
          <w:sz w:val="22"/>
          <w:szCs w:val="22"/>
        </w:rPr>
        <w:t>à</w:t>
      </w:r>
      <w:r w:rsidRPr="00596986">
        <w:rPr>
          <w:rFonts w:ascii="Helvetica" w:hAnsi="Helvetica" w:cs="Courier New"/>
          <w:sz w:val="22"/>
          <w:szCs w:val="22"/>
        </w:rPr>
        <w:t xml:space="preserve"> aprova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da Lei Or</w:t>
      </w:r>
      <w:r w:rsidRPr="00596986">
        <w:rPr>
          <w:rFonts w:ascii="Calibri" w:hAnsi="Calibri" w:cs="Calibri"/>
          <w:sz w:val="22"/>
          <w:szCs w:val="22"/>
        </w:rPr>
        <w:t>ç</w:t>
      </w:r>
      <w:r w:rsidRPr="00596986">
        <w:rPr>
          <w:rFonts w:ascii="Helvetica" w:hAnsi="Helvetica" w:cs="Courier New"/>
          <w:sz w:val="22"/>
          <w:szCs w:val="22"/>
        </w:rPr>
        <w:t>ament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>ria Anual - LOA para o exerc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cio de 2022, prevendo a ren</w:t>
      </w:r>
      <w:r w:rsidRPr="00596986">
        <w:rPr>
          <w:rFonts w:ascii="Calibri" w:hAnsi="Calibri" w:cs="Calibri"/>
          <w:sz w:val="22"/>
          <w:szCs w:val="22"/>
        </w:rPr>
        <w:t>ú</w:t>
      </w:r>
      <w:r w:rsidRPr="00596986">
        <w:rPr>
          <w:rFonts w:ascii="Helvetica" w:hAnsi="Helvetica" w:cs="Courier New"/>
          <w:sz w:val="22"/>
          <w:szCs w:val="22"/>
        </w:rPr>
        <w:t>ncia de receita relativa a tais benef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cios.</w:t>
      </w:r>
    </w:p>
    <w:p w14:paraId="361602B8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Pal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057316BA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RODRIGO GARCIA</w:t>
      </w:r>
    </w:p>
    <w:p w14:paraId="2B3B94CB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OF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CIO GS-CAT N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520/2021</w:t>
      </w:r>
    </w:p>
    <w:p w14:paraId="27C80491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Senhor Governador, em exerc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cio</w:t>
      </w:r>
    </w:p>
    <w:p w14:paraId="3F63F9D4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Tenho a honra de encaminhar a Vossa Excel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no Regulamento do ICMS, aprovado pelo Decreto 45.490, de 30 de novembro de 2000, e d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 xml:space="preserve"> outras provid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ncias.</w:t>
      </w:r>
    </w:p>
    <w:p w14:paraId="79741AF8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A minuta prop</w:t>
      </w:r>
      <w:r w:rsidRPr="00596986">
        <w:rPr>
          <w:rFonts w:ascii="Calibri" w:hAnsi="Calibri" w:cs="Calibri"/>
          <w:sz w:val="22"/>
          <w:szCs w:val="22"/>
        </w:rPr>
        <w:t>õ</w:t>
      </w:r>
      <w:r w:rsidRPr="00596986">
        <w:rPr>
          <w:rFonts w:ascii="Helvetica" w:hAnsi="Helvetica" w:cs="Courier New"/>
          <w:sz w:val="22"/>
          <w:szCs w:val="22"/>
        </w:rPr>
        <w:t>e:</w:t>
      </w:r>
    </w:p>
    <w:p w14:paraId="763B9DF1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a) altera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 em benef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cios fiscais concedidos ao setor de medicamentos e afins, de modo a reverter os efeitos do ajuste fiscal efetuado pelo Decreto n</w:t>
      </w:r>
      <w:r w:rsidRPr="00596986">
        <w:rPr>
          <w:rFonts w:ascii="Calibri" w:hAnsi="Calibri" w:cs="Calibri"/>
          <w:sz w:val="22"/>
          <w:szCs w:val="22"/>
        </w:rPr>
        <w:t>º</w:t>
      </w:r>
      <w:r w:rsidRPr="00596986">
        <w:rPr>
          <w:rFonts w:ascii="Helvetica" w:hAnsi="Helvetica" w:cs="Courier New"/>
          <w:sz w:val="22"/>
          <w:szCs w:val="22"/>
        </w:rPr>
        <w:t xml:space="preserve"> 65.255, de 15 de outubro de 2020;</w:t>
      </w:r>
    </w:p>
    <w:p w14:paraId="68271E82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b) a concess</w:t>
      </w:r>
      <w:r w:rsidRPr="00596986">
        <w:rPr>
          <w:rFonts w:ascii="Calibri" w:hAnsi="Calibri" w:cs="Calibri"/>
          <w:sz w:val="22"/>
          <w:szCs w:val="22"/>
        </w:rPr>
        <w:t>ã</w:t>
      </w:r>
      <w:r w:rsidRPr="00596986">
        <w:rPr>
          <w:rFonts w:ascii="Helvetica" w:hAnsi="Helvetica" w:cs="Courier New"/>
          <w:sz w:val="22"/>
          <w:szCs w:val="22"/>
        </w:rPr>
        <w:t>o de isen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do ICMS nas opera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 xml:space="preserve">es com o chamado </w:t>
      </w:r>
      <w:r w:rsidRPr="00596986">
        <w:rPr>
          <w:rFonts w:ascii="Calibri" w:hAnsi="Calibri" w:cs="Calibri"/>
          <w:sz w:val="22"/>
          <w:szCs w:val="22"/>
        </w:rPr>
        <w:t>“</w:t>
      </w:r>
      <w:r w:rsidRPr="00596986">
        <w:rPr>
          <w:rFonts w:ascii="Helvetica" w:hAnsi="Helvetica" w:cs="Courier New"/>
          <w:sz w:val="22"/>
          <w:szCs w:val="22"/>
        </w:rPr>
        <w:t>asfalto ecol</w:t>
      </w:r>
      <w:r w:rsidRPr="00596986">
        <w:rPr>
          <w:rFonts w:ascii="Calibri" w:hAnsi="Calibri" w:cs="Calibri"/>
          <w:sz w:val="22"/>
          <w:szCs w:val="22"/>
        </w:rPr>
        <w:t>ó</w:t>
      </w:r>
      <w:r w:rsidRPr="00596986">
        <w:rPr>
          <w:rFonts w:ascii="Helvetica" w:hAnsi="Helvetica" w:cs="Courier New"/>
          <w:sz w:val="22"/>
          <w:szCs w:val="22"/>
        </w:rPr>
        <w:t>gico</w:t>
      </w:r>
      <w:r w:rsidRPr="00596986">
        <w:rPr>
          <w:rFonts w:ascii="Calibri" w:hAnsi="Calibri" w:cs="Calibri"/>
          <w:sz w:val="22"/>
          <w:szCs w:val="22"/>
        </w:rPr>
        <w:t>”</w:t>
      </w:r>
      <w:r w:rsidRPr="00596986">
        <w:rPr>
          <w:rFonts w:ascii="Helvetica" w:hAnsi="Helvetica" w:cs="Courier New"/>
          <w:sz w:val="22"/>
          <w:szCs w:val="22"/>
        </w:rPr>
        <w:t>;</w:t>
      </w:r>
    </w:p>
    <w:p w14:paraId="3FCA5A16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c) altera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no dispositivo de vig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ncia do Decreto 65.470, de 14 de janeiro de 2021, de forma a tornar expresso que o complemento de 1,3% (um inteiro e tr</w:t>
      </w:r>
      <w:r w:rsidRPr="00596986">
        <w:rPr>
          <w:rFonts w:ascii="Calibri" w:hAnsi="Calibri" w:cs="Calibri"/>
          <w:sz w:val="22"/>
          <w:szCs w:val="22"/>
        </w:rPr>
        <w:t>ê</w:t>
      </w:r>
      <w:r w:rsidRPr="00596986">
        <w:rPr>
          <w:rFonts w:ascii="Helvetica" w:hAnsi="Helvetica" w:cs="Courier New"/>
          <w:sz w:val="22"/>
          <w:szCs w:val="22"/>
        </w:rPr>
        <w:t>s d</w:t>
      </w:r>
      <w:r w:rsidRPr="00596986">
        <w:rPr>
          <w:rFonts w:ascii="Calibri" w:hAnsi="Calibri" w:cs="Calibri"/>
          <w:sz w:val="22"/>
          <w:szCs w:val="22"/>
        </w:rPr>
        <w:t>é</w:t>
      </w:r>
      <w:r w:rsidRPr="00596986">
        <w:rPr>
          <w:rFonts w:ascii="Helvetica" w:hAnsi="Helvetica" w:cs="Courier New"/>
          <w:sz w:val="22"/>
          <w:szCs w:val="22"/>
        </w:rPr>
        <w:t>cimos por cento) a que a al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quota de 12% (doze por cento) do ICMS est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 xml:space="preserve"> sujeita produzir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 xml:space="preserve"> efeitos pelo prazo de 24 (vinte e quatro) meses contados a partir de 15 de janeiro de 2021.</w:t>
      </w:r>
    </w:p>
    <w:p w14:paraId="50EED74E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As referidas medidas integram o pacote de benef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cios fiscais anunciados pelo Governo do Estado de S</w:t>
      </w:r>
      <w:r w:rsidRPr="00596986">
        <w:rPr>
          <w:rFonts w:ascii="Calibri" w:hAnsi="Calibri" w:cs="Calibri"/>
          <w:sz w:val="22"/>
          <w:szCs w:val="22"/>
        </w:rPr>
        <w:t>ã</w:t>
      </w:r>
      <w:r w:rsidRPr="00596986">
        <w:rPr>
          <w:rFonts w:ascii="Helvetica" w:hAnsi="Helvetica" w:cs="Courier New"/>
          <w:sz w:val="22"/>
          <w:szCs w:val="22"/>
        </w:rPr>
        <w:t>o Paulo para o exerc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cio de 2022 e visam incentivar a retomada do crescimento econ</w:t>
      </w:r>
      <w:r w:rsidRPr="00596986">
        <w:rPr>
          <w:rFonts w:ascii="Calibri" w:hAnsi="Calibri" w:cs="Calibri"/>
          <w:sz w:val="22"/>
          <w:szCs w:val="22"/>
        </w:rPr>
        <w:t>ô</w:t>
      </w:r>
      <w:r w:rsidRPr="00596986">
        <w:rPr>
          <w:rFonts w:ascii="Helvetica" w:hAnsi="Helvetica" w:cs="Courier New"/>
          <w:sz w:val="22"/>
          <w:szCs w:val="22"/>
        </w:rPr>
        <w:t>mico paulista.</w:t>
      </w:r>
    </w:p>
    <w:p w14:paraId="75C6B8F4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Com essas justificativas e propondo a edi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596986">
        <w:rPr>
          <w:rFonts w:ascii="Calibri" w:hAnsi="Calibri" w:cs="Calibri"/>
          <w:sz w:val="22"/>
          <w:szCs w:val="22"/>
        </w:rPr>
        <w:t>çã</w:t>
      </w:r>
      <w:r w:rsidRPr="00596986">
        <w:rPr>
          <w:rFonts w:ascii="Helvetica" w:hAnsi="Helvetica" w:cs="Courier New"/>
          <w:sz w:val="22"/>
          <w:szCs w:val="22"/>
        </w:rPr>
        <w:t>o.</w:t>
      </w:r>
    </w:p>
    <w:p w14:paraId="63B25EE0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lastRenderedPageBreak/>
        <w:t>Henrique de Campos Meirelles</w:t>
      </w:r>
    </w:p>
    <w:p w14:paraId="4CEEA97E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Secret</w:t>
      </w:r>
      <w:r w:rsidRPr="00596986">
        <w:rPr>
          <w:rFonts w:ascii="Calibri" w:hAnsi="Calibri" w:cs="Calibri"/>
          <w:sz w:val="22"/>
          <w:szCs w:val="22"/>
        </w:rPr>
        <w:t>á</w:t>
      </w:r>
      <w:r w:rsidRPr="00596986">
        <w:rPr>
          <w:rFonts w:ascii="Helvetica" w:hAnsi="Helvetica" w:cs="Courier New"/>
          <w:sz w:val="22"/>
          <w:szCs w:val="22"/>
        </w:rPr>
        <w:t>rio da Fazenda e Planejamento</w:t>
      </w:r>
    </w:p>
    <w:p w14:paraId="7AE912BF" w14:textId="77777777" w:rsidR="00BE6ED9" w:rsidRPr="00596986" w:rsidRDefault="00BE6ED9" w:rsidP="00BE6E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6986">
        <w:rPr>
          <w:rFonts w:ascii="Helvetica" w:hAnsi="Helvetica" w:cs="Courier New"/>
          <w:sz w:val="22"/>
          <w:szCs w:val="22"/>
        </w:rPr>
        <w:t>(Publicado novamente por ter sa</w:t>
      </w:r>
      <w:r w:rsidRPr="00596986">
        <w:rPr>
          <w:rFonts w:ascii="Calibri" w:hAnsi="Calibri" w:cs="Calibri"/>
          <w:sz w:val="22"/>
          <w:szCs w:val="22"/>
        </w:rPr>
        <w:t>í</w:t>
      </w:r>
      <w:r w:rsidRPr="00596986">
        <w:rPr>
          <w:rFonts w:ascii="Helvetica" w:hAnsi="Helvetica" w:cs="Courier New"/>
          <w:sz w:val="22"/>
          <w:szCs w:val="22"/>
        </w:rPr>
        <w:t>do com incorre</w:t>
      </w:r>
      <w:r w:rsidRPr="00596986">
        <w:rPr>
          <w:rFonts w:ascii="Calibri" w:hAnsi="Calibri" w:cs="Calibri"/>
          <w:sz w:val="22"/>
          <w:szCs w:val="22"/>
        </w:rPr>
        <w:t>çõ</w:t>
      </w:r>
      <w:r w:rsidRPr="00596986">
        <w:rPr>
          <w:rFonts w:ascii="Helvetica" w:hAnsi="Helvetica" w:cs="Courier New"/>
          <w:sz w:val="22"/>
          <w:szCs w:val="22"/>
        </w:rPr>
        <w:t>es)</w:t>
      </w:r>
    </w:p>
    <w:sectPr w:rsidR="00BE6ED9" w:rsidRPr="00596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D9"/>
    <w:rsid w:val="00BE6ED9"/>
    <w:rsid w:val="00E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7402"/>
  <w15:chartTrackingRefBased/>
  <w15:docId w15:val="{C6A452AD-BCB8-4A9C-88C5-7D3A1C7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E6E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E6ED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2022-01-05T13:06:00Z</dcterms:created>
  <dcterms:modified xsi:type="dcterms:W3CDTF">2022-01-05T13:06:00Z</dcterms:modified>
</cp:coreProperties>
</file>