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D1" w:rsidRPr="008958D1" w:rsidRDefault="008958D1" w:rsidP="004F37DC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8958D1">
        <w:rPr>
          <w:rFonts w:ascii="Helvetica" w:hAnsi="Helvetica" w:cs="Courier New"/>
          <w:b/>
          <w:color w:val="000000"/>
        </w:rPr>
        <w:t xml:space="preserve">DECRETO Nº 62.252, DE </w:t>
      </w:r>
      <w:proofErr w:type="gramStart"/>
      <w:r w:rsidRPr="008958D1">
        <w:rPr>
          <w:rFonts w:ascii="Helvetica" w:hAnsi="Helvetica" w:cs="Courier New"/>
          <w:b/>
          <w:color w:val="000000"/>
        </w:rPr>
        <w:t>8</w:t>
      </w:r>
      <w:proofErr w:type="gramEnd"/>
      <w:r w:rsidRPr="008958D1">
        <w:rPr>
          <w:rFonts w:ascii="Helvetica" w:hAnsi="Helvetica" w:cs="Courier New"/>
          <w:b/>
          <w:color w:val="000000"/>
        </w:rPr>
        <w:t xml:space="preserve"> DE NOVEMBRO DE 2016</w:t>
      </w:r>
    </w:p>
    <w:p w:rsidR="008958D1" w:rsidRPr="008958D1" w:rsidRDefault="008958D1" w:rsidP="008657D8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>Declara de utilidade pública, para fins de des</w:t>
      </w:r>
      <w:r w:rsidRPr="008958D1">
        <w:rPr>
          <w:rFonts w:ascii="Helvetica" w:hAnsi="Helvetica" w:cs="Courier New"/>
          <w:color w:val="000000"/>
        </w:rPr>
        <w:t>a</w:t>
      </w:r>
      <w:r w:rsidRPr="008958D1">
        <w:rPr>
          <w:rFonts w:ascii="Helvetica" w:hAnsi="Helvetica" w:cs="Courier New"/>
          <w:color w:val="000000"/>
        </w:rPr>
        <w:t xml:space="preserve">propriação pela </w:t>
      </w:r>
      <w:proofErr w:type="gramStart"/>
      <w:r w:rsidRPr="008958D1">
        <w:rPr>
          <w:rFonts w:ascii="Helvetica" w:hAnsi="Helvetica" w:cs="Courier New"/>
          <w:color w:val="000000"/>
        </w:rPr>
        <w:t>Concessionária Rodovias</w:t>
      </w:r>
      <w:proofErr w:type="gramEnd"/>
      <w:r w:rsidRPr="008958D1">
        <w:rPr>
          <w:rFonts w:ascii="Helvetica" w:hAnsi="Helvetica" w:cs="Courier New"/>
          <w:color w:val="000000"/>
        </w:rPr>
        <w:t xml:space="preserve"> das Colinas S.A., imóveis necessários às obras de implantação de passarela no Km 133 da Rodovia Marechal Rondon, SP-300, Município e Comarca de Porto Feliz, no trecho que especifica e dá providências correlatas</w:t>
      </w:r>
    </w:p>
    <w:p w:rsidR="008958D1" w:rsidRPr="008958D1" w:rsidRDefault="008958D1" w:rsidP="007F75B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 xml:space="preserve">GERALDO ALCKMIN, </w:t>
      </w:r>
      <w:r w:rsidR="008657D8" w:rsidRPr="008958D1">
        <w:rPr>
          <w:rFonts w:ascii="Helvetica" w:hAnsi="Helvetica" w:cs="Courier New"/>
          <w:color w:val="000000"/>
        </w:rPr>
        <w:t>GOVERNADOR DO ESTADO DE SÃO PAULO</w:t>
      </w:r>
      <w:r w:rsidRPr="008958D1">
        <w:rPr>
          <w:rFonts w:ascii="Helvetica" w:hAnsi="Helvetica" w:cs="Courier New"/>
          <w:color w:val="000000"/>
        </w:rPr>
        <w:t>, no uso de suas atribuições legais e nos termos dos artigos 2º e 6º do Decreto-Lei fed</w:t>
      </w:r>
      <w:r w:rsidRPr="008958D1">
        <w:rPr>
          <w:rFonts w:ascii="Helvetica" w:hAnsi="Helvetica" w:cs="Courier New"/>
          <w:color w:val="000000"/>
        </w:rPr>
        <w:t>e</w:t>
      </w:r>
      <w:r w:rsidRPr="008958D1">
        <w:rPr>
          <w:rFonts w:ascii="Helvetica" w:hAnsi="Helvetica" w:cs="Courier New"/>
          <w:color w:val="000000"/>
        </w:rPr>
        <w:t>ral nº 3.365, de 21 de junho de 1941, alterado pela Lei federal nº 2.786, de 21 de maio de 1956, e do dispo</w:t>
      </w:r>
      <w:r w:rsidRPr="008958D1">
        <w:rPr>
          <w:rFonts w:ascii="Helvetica" w:hAnsi="Helvetica" w:cs="Courier New"/>
          <w:color w:val="000000"/>
        </w:rPr>
        <w:t>s</w:t>
      </w:r>
      <w:r w:rsidRPr="008958D1">
        <w:rPr>
          <w:rFonts w:ascii="Helvetica" w:hAnsi="Helvetica" w:cs="Courier New"/>
          <w:color w:val="000000"/>
        </w:rPr>
        <w:t>to no Decreto estadual nº 42.531, de 21 de novembro de 1997,</w:t>
      </w:r>
    </w:p>
    <w:p w:rsidR="008958D1" w:rsidRPr="008958D1" w:rsidRDefault="008958D1" w:rsidP="007F75B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>Decreta:</w:t>
      </w:r>
    </w:p>
    <w:p w:rsidR="008958D1" w:rsidRPr="008958D1" w:rsidRDefault="008958D1" w:rsidP="007F75B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>Artigo 1° - Ficam declarados de utilidade pública para fins de desapr</w:t>
      </w:r>
      <w:r w:rsidRPr="008958D1">
        <w:rPr>
          <w:rFonts w:ascii="Helvetica" w:hAnsi="Helvetica" w:cs="Courier New"/>
          <w:color w:val="000000"/>
        </w:rPr>
        <w:t>o</w:t>
      </w:r>
      <w:r w:rsidRPr="008958D1">
        <w:rPr>
          <w:rFonts w:ascii="Helvetica" w:hAnsi="Helvetica" w:cs="Courier New"/>
          <w:color w:val="000000"/>
        </w:rPr>
        <w:t xml:space="preserve">priação pela </w:t>
      </w:r>
      <w:proofErr w:type="gramStart"/>
      <w:r w:rsidRPr="008958D1">
        <w:rPr>
          <w:rFonts w:ascii="Helvetica" w:hAnsi="Helvetica" w:cs="Courier New"/>
          <w:color w:val="000000"/>
        </w:rPr>
        <w:t>Concessionária Rodovias</w:t>
      </w:r>
      <w:proofErr w:type="gramEnd"/>
      <w:r w:rsidRPr="008958D1">
        <w:rPr>
          <w:rFonts w:ascii="Helvetica" w:hAnsi="Helvetica" w:cs="Courier New"/>
          <w:color w:val="000000"/>
        </w:rPr>
        <w:t xml:space="preserve"> das Colinas S.A., empresa concessionária de serviço públ</w:t>
      </w:r>
      <w:r w:rsidRPr="008958D1">
        <w:rPr>
          <w:rFonts w:ascii="Helvetica" w:hAnsi="Helvetica" w:cs="Courier New"/>
          <w:color w:val="000000"/>
        </w:rPr>
        <w:t>i</w:t>
      </w:r>
      <w:r w:rsidRPr="008958D1">
        <w:rPr>
          <w:rFonts w:ascii="Helvetica" w:hAnsi="Helvetica" w:cs="Courier New"/>
          <w:color w:val="000000"/>
        </w:rPr>
        <w:t>co, por via amigável ou judicial, imóveis descritos na planta cadastral de código nº Planta DE-SPD133300-133.134-013-D01/001 e memorial descritivo consta</w:t>
      </w:r>
      <w:r w:rsidRPr="008958D1">
        <w:rPr>
          <w:rFonts w:ascii="Helvetica" w:hAnsi="Helvetica" w:cs="Courier New"/>
          <w:color w:val="000000"/>
        </w:rPr>
        <w:t>n</w:t>
      </w:r>
      <w:r w:rsidRPr="008958D1">
        <w:rPr>
          <w:rFonts w:ascii="Helvetica" w:hAnsi="Helvetica" w:cs="Courier New"/>
          <w:color w:val="000000"/>
        </w:rPr>
        <w:t>tes do processo ARTESP-20.705/2016, necessários às obras de implantação de pa</w:t>
      </w:r>
      <w:r w:rsidRPr="008958D1">
        <w:rPr>
          <w:rFonts w:ascii="Helvetica" w:hAnsi="Helvetica" w:cs="Courier New"/>
          <w:color w:val="000000"/>
        </w:rPr>
        <w:t>s</w:t>
      </w:r>
      <w:r w:rsidRPr="008958D1">
        <w:rPr>
          <w:rFonts w:ascii="Helvetica" w:hAnsi="Helvetica" w:cs="Courier New"/>
          <w:color w:val="000000"/>
        </w:rPr>
        <w:t>sarela no Km 133 da Rodovia Marechal Rondon, SP-300, Município e Comarca de Porto Feliz, com área total de 645,65m</w:t>
      </w:r>
      <w:r w:rsidR="008657D8">
        <w:rPr>
          <w:rFonts w:ascii="Helvetica" w:hAnsi="Helvetica" w:cs="Courier New"/>
          <w:color w:val="000000"/>
        </w:rPr>
        <w:t>²</w:t>
      </w:r>
      <w:r w:rsidRPr="008958D1">
        <w:rPr>
          <w:rFonts w:ascii="Helvetica" w:hAnsi="Helvetica" w:cs="Courier New"/>
          <w:color w:val="000000"/>
        </w:rPr>
        <w:t xml:space="preserve"> (seiscentos e quarenta e cinco metros qu</w:t>
      </w:r>
      <w:r w:rsidRPr="008958D1">
        <w:rPr>
          <w:rFonts w:ascii="Helvetica" w:hAnsi="Helvetica" w:cs="Courier New"/>
          <w:color w:val="000000"/>
        </w:rPr>
        <w:t>a</w:t>
      </w:r>
      <w:r w:rsidRPr="008958D1">
        <w:rPr>
          <w:rFonts w:ascii="Helvetica" w:hAnsi="Helvetica" w:cs="Courier New"/>
          <w:color w:val="000000"/>
        </w:rPr>
        <w:t xml:space="preserve">drados e sessenta e cinco decímetros quadrados), dentro dos perímetros a seguir descritos, imóveis estes que constam pertencer aos proprietários, a saber: a área a ser desapropriada conforme planta nº DE-SPD133300-133.134-013-D01/001, que consta pertencer a Amir Roberto </w:t>
      </w:r>
      <w:proofErr w:type="spellStart"/>
      <w:r w:rsidRPr="008958D1">
        <w:rPr>
          <w:rFonts w:ascii="Helvetica" w:hAnsi="Helvetica" w:cs="Courier New"/>
          <w:color w:val="000000"/>
        </w:rPr>
        <w:t>Fakhreddine</w:t>
      </w:r>
      <w:proofErr w:type="spellEnd"/>
      <w:r w:rsidRPr="008958D1">
        <w:rPr>
          <w:rFonts w:ascii="Helvetica" w:hAnsi="Helvetica" w:cs="Courier New"/>
          <w:color w:val="000000"/>
        </w:rPr>
        <w:t xml:space="preserve"> Prestes, Munir Eduardo </w:t>
      </w:r>
      <w:proofErr w:type="spellStart"/>
      <w:r w:rsidRPr="008958D1">
        <w:rPr>
          <w:rFonts w:ascii="Helvetica" w:hAnsi="Helvetica" w:cs="Courier New"/>
          <w:color w:val="000000"/>
        </w:rPr>
        <w:t>Fakhredd</w:t>
      </w:r>
      <w:r w:rsidRPr="008958D1">
        <w:rPr>
          <w:rFonts w:ascii="Helvetica" w:hAnsi="Helvetica" w:cs="Courier New"/>
          <w:color w:val="000000"/>
        </w:rPr>
        <w:t>i</w:t>
      </w:r>
      <w:r w:rsidRPr="008958D1">
        <w:rPr>
          <w:rFonts w:ascii="Helvetica" w:hAnsi="Helvetica" w:cs="Courier New"/>
          <w:color w:val="000000"/>
        </w:rPr>
        <w:t>ne</w:t>
      </w:r>
      <w:proofErr w:type="spellEnd"/>
      <w:r w:rsidRPr="008958D1">
        <w:rPr>
          <w:rFonts w:ascii="Helvetica" w:hAnsi="Helvetica" w:cs="Courier New"/>
          <w:color w:val="000000"/>
        </w:rPr>
        <w:t xml:space="preserve"> Prestes, </w:t>
      </w:r>
      <w:proofErr w:type="spellStart"/>
      <w:r w:rsidRPr="008958D1">
        <w:rPr>
          <w:rFonts w:ascii="Helvetica" w:hAnsi="Helvetica" w:cs="Courier New"/>
          <w:color w:val="000000"/>
        </w:rPr>
        <w:t>Nader</w:t>
      </w:r>
      <w:proofErr w:type="spellEnd"/>
      <w:r w:rsidRPr="008958D1">
        <w:rPr>
          <w:rFonts w:ascii="Helvetica" w:hAnsi="Helvetica" w:cs="Courier New"/>
          <w:color w:val="000000"/>
        </w:rPr>
        <w:t xml:space="preserve"> Thomas </w:t>
      </w:r>
      <w:proofErr w:type="spellStart"/>
      <w:r w:rsidRPr="008958D1">
        <w:rPr>
          <w:rFonts w:ascii="Helvetica" w:hAnsi="Helvetica" w:cs="Courier New"/>
          <w:color w:val="000000"/>
        </w:rPr>
        <w:t>Fakhreddine</w:t>
      </w:r>
      <w:proofErr w:type="spellEnd"/>
      <w:r w:rsidRPr="008958D1">
        <w:rPr>
          <w:rFonts w:ascii="Helvetica" w:hAnsi="Helvetica" w:cs="Courier New"/>
          <w:color w:val="000000"/>
        </w:rPr>
        <w:t xml:space="preserve"> Prestes, </w:t>
      </w:r>
      <w:proofErr w:type="spellStart"/>
      <w:r w:rsidRPr="008958D1">
        <w:rPr>
          <w:rFonts w:ascii="Helvetica" w:hAnsi="Helvetica" w:cs="Courier New"/>
          <w:color w:val="000000"/>
        </w:rPr>
        <w:t>Najmo</w:t>
      </w:r>
      <w:proofErr w:type="spellEnd"/>
      <w:r w:rsidRPr="008958D1">
        <w:rPr>
          <w:rFonts w:ascii="Helvetica" w:hAnsi="Helvetica" w:cs="Courier New"/>
          <w:color w:val="000000"/>
        </w:rPr>
        <w:t xml:space="preserve"> </w:t>
      </w:r>
      <w:proofErr w:type="spellStart"/>
      <w:r w:rsidRPr="008958D1">
        <w:rPr>
          <w:rFonts w:ascii="Helvetica" w:hAnsi="Helvetica" w:cs="Courier New"/>
          <w:color w:val="000000"/>
        </w:rPr>
        <w:t>Fakhreddine</w:t>
      </w:r>
      <w:proofErr w:type="spellEnd"/>
      <w:r w:rsidRPr="008958D1">
        <w:rPr>
          <w:rFonts w:ascii="Helvetica" w:hAnsi="Helvetica" w:cs="Courier New"/>
          <w:color w:val="000000"/>
        </w:rPr>
        <w:t xml:space="preserve"> Prestes e/ou outros, local</w:t>
      </w:r>
      <w:r w:rsidRPr="008958D1">
        <w:rPr>
          <w:rFonts w:ascii="Helvetica" w:hAnsi="Helvetica" w:cs="Courier New"/>
          <w:color w:val="000000"/>
        </w:rPr>
        <w:t>i</w:t>
      </w:r>
      <w:r w:rsidRPr="008958D1">
        <w:rPr>
          <w:rFonts w:ascii="Helvetica" w:hAnsi="Helvetica" w:cs="Courier New"/>
          <w:color w:val="000000"/>
        </w:rPr>
        <w:t>zada do lado direito da SP-300 sentido de Tietê - Itu e que começa no ponto “A” de coordenadas, N=235.921,947, E=170.303,834, sendo constituída pelos segmentos a seguir relacionados: segmento A-B, em linha reta com azimute 92°23’29,08” e distâ</w:t>
      </w:r>
      <w:r w:rsidRPr="008958D1">
        <w:rPr>
          <w:rFonts w:ascii="Helvetica" w:hAnsi="Helvetica" w:cs="Courier New"/>
          <w:color w:val="000000"/>
        </w:rPr>
        <w:t>n</w:t>
      </w:r>
      <w:r w:rsidRPr="008958D1">
        <w:rPr>
          <w:rFonts w:ascii="Helvetica" w:hAnsi="Helvetica" w:cs="Courier New"/>
          <w:color w:val="000000"/>
        </w:rPr>
        <w:t>cia de 54,72m; segmento B-C, em linha reta com azimute 182°19’21,35” e distância de 11,75m; segmento C-D, em linha reta com azimute 272°16’48,61” e distância de 54,71m; segmento D-A em linha reta com azimute 2°16’02,74” e distância de 11,85m, perfazendo uma área total de 645,65m</w:t>
      </w:r>
      <w:r w:rsidR="00D8188E">
        <w:rPr>
          <w:rFonts w:ascii="Helvetica" w:hAnsi="Helvetica" w:cs="Courier New"/>
          <w:color w:val="000000"/>
        </w:rPr>
        <w:t>²</w:t>
      </w:r>
      <w:r w:rsidRPr="008958D1">
        <w:rPr>
          <w:rFonts w:ascii="Helvetica" w:hAnsi="Helvetica" w:cs="Courier New"/>
          <w:color w:val="000000"/>
        </w:rPr>
        <w:t xml:space="preserve"> (seiscentos e quarenta e cinco metros qu</w:t>
      </w:r>
      <w:r w:rsidRPr="008958D1">
        <w:rPr>
          <w:rFonts w:ascii="Helvetica" w:hAnsi="Helvetica" w:cs="Courier New"/>
          <w:color w:val="000000"/>
        </w:rPr>
        <w:t>a</w:t>
      </w:r>
      <w:r w:rsidRPr="008958D1">
        <w:rPr>
          <w:rFonts w:ascii="Helvetica" w:hAnsi="Helvetica" w:cs="Courier New"/>
          <w:color w:val="000000"/>
        </w:rPr>
        <w:t>drados e sessenta e cinco decímetros qu</w:t>
      </w:r>
      <w:r w:rsidRPr="008958D1">
        <w:rPr>
          <w:rFonts w:ascii="Helvetica" w:hAnsi="Helvetica" w:cs="Courier New"/>
          <w:color w:val="000000"/>
        </w:rPr>
        <w:t>a</w:t>
      </w:r>
      <w:r w:rsidRPr="008958D1">
        <w:rPr>
          <w:rFonts w:ascii="Helvetica" w:hAnsi="Helvetica" w:cs="Courier New"/>
          <w:color w:val="000000"/>
        </w:rPr>
        <w:t>drados).</w:t>
      </w:r>
    </w:p>
    <w:p w:rsidR="008958D1" w:rsidRPr="008958D1" w:rsidRDefault="008958D1" w:rsidP="007F75B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 xml:space="preserve">Artigo 2º - Fica a </w:t>
      </w:r>
      <w:proofErr w:type="gramStart"/>
      <w:r w:rsidRPr="008958D1">
        <w:rPr>
          <w:rFonts w:ascii="Helvetica" w:hAnsi="Helvetica" w:cs="Courier New"/>
          <w:color w:val="000000"/>
        </w:rPr>
        <w:t>Concessionária Rodovias</w:t>
      </w:r>
      <w:proofErr w:type="gramEnd"/>
      <w:r w:rsidRPr="008958D1">
        <w:rPr>
          <w:rFonts w:ascii="Helvetica" w:hAnsi="Helvetica" w:cs="Courier New"/>
          <w:color w:val="000000"/>
        </w:rPr>
        <w:t xml:space="preserve"> das Colinas S.A. autorizada a invocar o car</w:t>
      </w:r>
      <w:r w:rsidRPr="008958D1">
        <w:rPr>
          <w:rFonts w:ascii="Helvetica" w:hAnsi="Helvetica" w:cs="Courier New"/>
          <w:color w:val="000000"/>
        </w:rPr>
        <w:t>á</w:t>
      </w:r>
      <w:r w:rsidRPr="008958D1">
        <w:rPr>
          <w:rFonts w:ascii="Helvetica" w:hAnsi="Helvetica" w:cs="Courier New"/>
          <w:color w:val="000000"/>
        </w:rPr>
        <w:t>ter de urgência no processo judicial de desapropriação, para fins do disposto no artigo 15 do Decreto-Lei federal nº 3.365, de 21 de junho de 1941, alter</w:t>
      </w:r>
      <w:r w:rsidRPr="008958D1">
        <w:rPr>
          <w:rFonts w:ascii="Helvetica" w:hAnsi="Helvetica" w:cs="Courier New"/>
          <w:color w:val="000000"/>
        </w:rPr>
        <w:t>a</w:t>
      </w:r>
      <w:r w:rsidRPr="008958D1">
        <w:rPr>
          <w:rFonts w:ascii="Helvetica" w:hAnsi="Helvetica" w:cs="Courier New"/>
          <w:color w:val="000000"/>
        </w:rPr>
        <w:t>do pela Lei federal nº 2.786, de 21 de maio de 1956, devendo a carta de adjudicação ser expedida em nome do Departamento de Estradas de Rodagem – DER.</w:t>
      </w:r>
    </w:p>
    <w:p w:rsidR="008958D1" w:rsidRPr="008958D1" w:rsidRDefault="008958D1" w:rsidP="007F75B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 xml:space="preserve">Artigo 3º - As despesas decorrentes da execução do presente decreto correrão por conta de verba própria da </w:t>
      </w:r>
      <w:proofErr w:type="gramStart"/>
      <w:r w:rsidRPr="008958D1">
        <w:rPr>
          <w:rFonts w:ascii="Helvetica" w:hAnsi="Helvetica" w:cs="Courier New"/>
          <w:color w:val="000000"/>
        </w:rPr>
        <w:t>Concessionária Rodovias</w:t>
      </w:r>
      <w:proofErr w:type="gramEnd"/>
      <w:r w:rsidRPr="008958D1">
        <w:rPr>
          <w:rFonts w:ascii="Helvetica" w:hAnsi="Helvetica" w:cs="Courier New"/>
          <w:color w:val="000000"/>
        </w:rPr>
        <w:t xml:space="preserve"> das Colinas S.A..</w:t>
      </w:r>
    </w:p>
    <w:p w:rsidR="008958D1" w:rsidRPr="008958D1" w:rsidRDefault="008958D1" w:rsidP="007F75B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8958D1" w:rsidRPr="008958D1" w:rsidRDefault="008958D1" w:rsidP="007F75B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8958D1">
        <w:rPr>
          <w:rFonts w:ascii="Helvetica" w:hAnsi="Helvetica" w:cs="Courier New"/>
          <w:color w:val="000000"/>
        </w:rPr>
        <w:t>8</w:t>
      </w:r>
      <w:proofErr w:type="gramEnd"/>
      <w:r w:rsidRPr="008958D1">
        <w:rPr>
          <w:rFonts w:ascii="Helvetica" w:hAnsi="Helvetica" w:cs="Courier New"/>
          <w:color w:val="000000"/>
        </w:rPr>
        <w:t xml:space="preserve"> de novembro de 2016</w:t>
      </w:r>
    </w:p>
    <w:p w:rsidR="008958D1" w:rsidRPr="008958D1" w:rsidRDefault="008958D1" w:rsidP="007F75B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8958D1">
        <w:rPr>
          <w:rFonts w:ascii="Helvetica" w:hAnsi="Helvetica" w:cs="Courier New"/>
          <w:color w:val="000000"/>
        </w:rPr>
        <w:t>GERALDO ALCKMIN</w:t>
      </w:r>
    </w:p>
    <w:sectPr w:rsidR="008958D1" w:rsidRPr="008958D1" w:rsidSect="007B7B2B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958D1"/>
    <w:rsid w:val="00014F05"/>
    <w:rsid w:val="00020FA1"/>
    <w:rsid w:val="00045E6D"/>
    <w:rsid w:val="004F37DC"/>
    <w:rsid w:val="007B7B2B"/>
    <w:rsid w:val="007F75B3"/>
    <w:rsid w:val="00825C1C"/>
    <w:rsid w:val="008657D8"/>
    <w:rsid w:val="008958D1"/>
    <w:rsid w:val="00A06C5A"/>
    <w:rsid w:val="00D8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8</cp:revision>
  <dcterms:created xsi:type="dcterms:W3CDTF">2016-11-09T10:30:00Z</dcterms:created>
  <dcterms:modified xsi:type="dcterms:W3CDTF">2016-11-09T10:35:00Z</dcterms:modified>
</cp:coreProperties>
</file>