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68FF" w14:textId="77777777" w:rsidR="000E7DBA" w:rsidRPr="000E7DBA" w:rsidRDefault="000E7DBA" w:rsidP="000E7DB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0E7DBA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0E7DBA">
        <w:rPr>
          <w:rFonts w:ascii="Calibri" w:hAnsi="Calibri" w:cs="Calibri"/>
          <w:b/>
          <w:bCs/>
          <w:sz w:val="22"/>
          <w:szCs w:val="22"/>
        </w:rPr>
        <w:t>º</w:t>
      </w:r>
      <w:r w:rsidRPr="000E7DBA">
        <w:rPr>
          <w:rFonts w:ascii="Helvetica" w:hAnsi="Helvetica" w:cstheme="minorHAnsi"/>
          <w:b/>
          <w:bCs/>
          <w:sz w:val="22"/>
          <w:szCs w:val="22"/>
        </w:rPr>
        <w:t xml:space="preserve"> 68.307, DE 16 DE JANEIRO DE 2024</w:t>
      </w:r>
    </w:p>
    <w:p w14:paraId="0077BD6B" w14:textId="77777777" w:rsidR="000E7DBA" w:rsidRPr="00BE645D" w:rsidRDefault="000E7DBA" w:rsidP="000E7DB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Altera o artigo 27 do Decreto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54.645, de 5 de agosto de 2009, que regulamenta dispositivos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12.300, de 16 de mar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 de 2006, que institui a 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Estadual de Res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duos S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lidos.</w:t>
      </w:r>
    </w:p>
    <w:p w14:paraId="0CAA6234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0E7DBA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0E7DBA">
        <w:rPr>
          <w:rFonts w:ascii="Calibri" w:hAnsi="Calibri" w:cs="Calibri"/>
          <w:b/>
          <w:bCs/>
          <w:sz w:val="22"/>
          <w:szCs w:val="22"/>
        </w:rPr>
        <w:t>Ã</w:t>
      </w:r>
      <w:r w:rsidRPr="000E7DBA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BE645D">
        <w:rPr>
          <w:rFonts w:ascii="Helvetica" w:hAnsi="Helvetica" w:cstheme="minorHAnsi"/>
          <w:sz w:val="22"/>
          <w:szCs w:val="22"/>
        </w:rPr>
        <w:t>, no uso de suas atribui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legais,</w:t>
      </w:r>
    </w:p>
    <w:p w14:paraId="7F861E6F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Decreta:</w:t>
      </w:r>
    </w:p>
    <w:p w14:paraId="574A80D8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 xml:space="preserve">- 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e os incisos do artigo 27 do Decreto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54.645, de 5 de agosto de 2009, passam a vigorar com a seguinte reda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o:</w:t>
      </w:r>
    </w:p>
    <w:p w14:paraId="603DD215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Arial" w:hAnsi="Arial" w:cs="Arial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Artigo 27 - A Comiss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Estadual de Gest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de Res</w:t>
      </w:r>
      <w:r w:rsidRPr="00BE645D">
        <w:rPr>
          <w:rFonts w:ascii="Arial" w:hAnsi="Arial" w:cs="Arial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duos S</w:t>
      </w:r>
      <w:r w:rsidRPr="00BE645D">
        <w:rPr>
          <w:rFonts w:ascii="Arial" w:hAnsi="Arial" w:cs="Arial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lidos ser</w:t>
      </w:r>
      <w:r w:rsidRPr="00BE645D">
        <w:rPr>
          <w:rFonts w:ascii="Arial" w:hAnsi="Arial" w:cs="Arial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composta por 18 (dezoito) membros, sendo:</w:t>
      </w:r>
    </w:p>
    <w:p w14:paraId="3EB153E2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 - 6 (seis) representantes da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stica;</w:t>
      </w:r>
    </w:p>
    <w:p w14:paraId="33EBE04A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 - 2 (dois) representantes da Casa Civil;</w:t>
      </w:r>
    </w:p>
    <w:p w14:paraId="7B0852E4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 - 2 (dois) representantes da Secretaria da Sa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de;</w:t>
      </w:r>
    </w:p>
    <w:p w14:paraId="0960F722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IV - 2 (dois) representantes da Secretaria de Agricultura e Abastecimento;</w:t>
      </w:r>
    </w:p>
    <w:p w14:paraId="67F58208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 - 2 (dois) representantes da Secretaria da Fazenda e Planejamento;</w:t>
      </w:r>
    </w:p>
    <w:p w14:paraId="508A4CF7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 - 2 (dois) representantes da Secretaria de Desenvolvimento Econ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mico;</w:t>
      </w:r>
    </w:p>
    <w:p w14:paraId="64B77453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VII - 2 (dois) representantes da Secretaria de Governo e Rela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Institucionais</w:t>
      </w:r>
      <w:proofErr w:type="gramStart"/>
      <w:r w:rsidRPr="00BE645D">
        <w:rPr>
          <w:rFonts w:ascii="Helvetica" w:hAnsi="Helvetica" w:cstheme="minorHAnsi"/>
          <w:sz w:val="22"/>
          <w:szCs w:val="22"/>
        </w:rPr>
        <w:t>.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>;(</w:t>
      </w:r>
      <w:proofErr w:type="gramEnd"/>
      <w:r w:rsidRPr="00BE645D">
        <w:rPr>
          <w:rFonts w:ascii="Helvetica" w:hAnsi="Helvetica" w:cstheme="minorHAnsi"/>
          <w:sz w:val="22"/>
          <w:szCs w:val="22"/>
        </w:rPr>
        <w:t>NR)</w:t>
      </w:r>
    </w:p>
    <w:p w14:paraId="6CF670C3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Este decreto entra em vigor na data da sua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o.</w:t>
      </w:r>
    </w:p>
    <w:p w14:paraId="4550D629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Pal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cio dos Bandeirantes, 16 de janeiro de 2024.</w:t>
      </w:r>
    </w:p>
    <w:p w14:paraId="4934BD55" w14:textId="77777777" w:rsidR="000E7DBA" w:rsidRPr="00BE645D" w:rsidRDefault="000E7DBA" w:rsidP="000E7D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TARC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SIO DE FREITAS</w:t>
      </w:r>
    </w:p>
    <w:sectPr w:rsidR="000E7DBA" w:rsidRPr="00BE6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BA"/>
    <w:rsid w:val="000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B231"/>
  <w15:chartTrackingRefBased/>
  <w15:docId w15:val="{3A5B2F88-A79D-44FA-99DA-677807E5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7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7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7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7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7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7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7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7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7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7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7D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7D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7D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7D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7D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7D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7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7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7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7D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7D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7D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7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7D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7DB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0E7DB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7DB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2024-01-17T13:28:00Z</dcterms:created>
  <dcterms:modified xsi:type="dcterms:W3CDTF">2024-01-17T13:30:00Z</dcterms:modified>
</cp:coreProperties>
</file>