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B9FDD" w14:textId="285FBEB3" w:rsidR="005C2FFA" w:rsidRPr="005C2FFA" w:rsidRDefault="005C2FFA" w:rsidP="005C2FFA">
      <w:pPr>
        <w:jc w:val="center"/>
        <w:rPr>
          <w:b/>
          <w:sz w:val="20"/>
          <w:szCs w:val="20"/>
        </w:rPr>
      </w:pPr>
      <w:r w:rsidRPr="005C2FFA">
        <w:rPr>
          <w:b/>
          <w:sz w:val="20"/>
          <w:szCs w:val="20"/>
        </w:rPr>
        <w:t>ANEXO VI</w:t>
      </w:r>
    </w:p>
    <w:p w14:paraId="328EF6C9" w14:textId="77777777" w:rsidR="005C2FFA" w:rsidRDefault="005C2FFA" w:rsidP="005C2FFA">
      <w:pPr>
        <w:jc w:val="center"/>
        <w:rPr>
          <w:b/>
          <w:sz w:val="20"/>
          <w:szCs w:val="20"/>
        </w:rPr>
      </w:pPr>
      <w:r w:rsidRPr="005C2FFA">
        <w:rPr>
          <w:b/>
          <w:sz w:val="20"/>
          <w:szCs w:val="20"/>
        </w:rPr>
        <w:t xml:space="preserve">TABELA DE ENQUADRAMENTO DE ATIVIDADES TURÍSTICAS </w:t>
      </w:r>
    </w:p>
    <w:p w14:paraId="1B6DF25B" w14:textId="2F5A3423" w:rsidR="005C2FFA" w:rsidRPr="005C2FFA" w:rsidRDefault="005C2FFA" w:rsidP="005C2FFA">
      <w:pPr>
        <w:jc w:val="center"/>
        <w:rPr>
          <w:b/>
          <w:sz w:val="20"/>
          <w:szCs w:val="20"/>
        </w:rPr>
      </w:pPr>
      <w:r w:rsidRPr="005C2FFA">
        <w:rPr>
          <w:b/>
          <w:sz w:val="20"/>
          <w:szCs w:val="20"/>
        </w:rPr>
        <w:t>CONFORME GRAU DE INTENSIDADE</w:t>
      </w:r>
    </w:p>
    <w:p w14:paraId="4BF35162" w14:textId="7C23A8AC" w:rsidR="005C2FFA" w:rsidRPr="005C2FFA" w:rsidRDefault="005C2FFA" w:rsidP="005C2FFA">
      <w:pPr>
        <w:jc w:val="center"/>
        <w:rPr>
          <w:b/>
          <w:bCs/>
          <w:sz w:val="20"/>
          <w:szCs w:val="20"/>
        </w:rPr>
      </w:pPr>
      <w:r w:rsidRPr="005C2FFA">
        <w:rPr>
          <w:b/>
          <w:bCs/>
          <w:sz w:val="20"/>
          <w:szCs w:val="20"/>
        </w:rPr>
        <w:t>a que se refere o item 6 do § 1º do artigo 1º do</w:t>
      </w:r>
    </w:p>
    <w:p w14:paraId="3D394145" w14:textId="6388A228" w:rsidR="005C2FFA" w:rsidRPr="005C2FFA" w:rsidRDefault="005C2FFA" w:rsidP="005C2FFA">
      <w:pPr>
        <w:jc w:val="center"/>
        <w:rPr>
          <w:b/>
          <w:sz w:val="20"/>
          <w:szCs w:val="20"/>
        </w:rPr>
      </w:pPr>
      <w:r w:rsidRPr="005C2FFA">
        <w:rPr>
          <w:b/>
          <w:sz w:val="20"/>
          <w:szCs w:val="20"/>
        </w:rPr>
        <w:t xml:space="preserve">Decreto nº </w:t>
      </w:r>
      <w:r w:rsidR="00FA73C3">
        <w:rPr>
          <w:b/>
          <w:sz w:val="20"/>
          <w:szCs w:val="20"/>
        </w:rPr>
        <w:t>65.544</w:t>
      </w:r>
      <w:r w:rsidRPr="005C2FFA">
        <w:rPr>
          <w:b/>
          <w:sz w:val="20"/>
          <w:szCs w:val="20"/>
        </w:rPr>
        <w:t xml:space="preserve">, de </w:t>
      </w:r>
      <w:r w:rsidR="00FA73C3">
        <w:rPr>
          <w:b/>
          <w:sz w:val="20"/>
          <w:szCs w:val="20"/>
        </w:rPr>
        <w:t>2</w:t>
      </w:r>
      <w:r w:rsidRPr="005C2FFA">
        <w:rPr>
          <w:b/>
          <w:sz w:val="20"/>
          <w:szCs w:val="20"/>
        </w:rPr>
        <w:t xml:space="preserve"> </w:t>
      </w:r>
      <w:proofErr w:type="spellStart"/>
      <w:r w:rsidRPr="005C2FFA">
        <w:rPr>
          <w:b/>
          <w:sz w:val="20"/>
          <w:szCs w:val="20"/>
        </w:rPr>
        <w:t>de</w:t>
      </w:r>
      <w:proofErr w:type="spellEnd"/>
      <w:r w:rsidRPr="005C2FFA">
        <w:rPr>
          <w:b/>
          <w:sz w:val="20"/>
          <w:szCs w:val="20"/>
        </w:rPr>
        <w:t xml:space="preserve"> </w:t>
      </w:r>
      <w:r w:rsidR="00FA73C3">
        <w:rPr>
          <w:b/>
          <w:sz w:val="20"/>
          <w:szCs w:val="20"/>
        </w:rPr>
        <w:t>março</w:t>
      </w:r>
      <w:r w:rsidRPr="005C2FFA">
        <w:rPr>
          <w:b/>
          <w:sz w:val="20"/>
          <w:szCs w:val="20"/>
        </w:rPr>
        <w:t xml:space="preserve"> </w:t>
      </w:r>
      <w:proofErr w:type="spellStart"/>
      <w:r w:rsidRPr="005C2FFA">
        <w:rPr>
          <w:b/>
          <w:sz w:val="20"/>
          <w:szCs w:val="20"/>
        </w:rPr>
        <w:t>de</w:t>
      </w:r>
      <w:proofErr w:type="spellEnd"/>
      <w:r w:rsidRPr="005C2FFA">
        <w:rPr>
          <w:b/>
          <w:sz w:val="20"/>
          <w:szCs w:val="20"/>
        </w:rPr>
        <w:t xml:space="preserve"> 2021</w:t>
      </w:r>
    </w:p>
    <w:p w14:paraId="03A36F37" w14:textId="1FEA0AED" w:rsidR="001F3CC9" w:rsidRDefault="001F3CC9" w:rsidP="005C2FFA">
      <w:pPr>
        <w:jc w:val="center"/>
      </w:pPr>
    </w:p>
    <w:tbl>
      <w:tblPr>
        <w:tblpPr w:leftFromText="141" w:rightFromText="141" w:bottomFromText="200" w:vertAnchor="text" w:horzAnchor="margin" w:tblpXSpec="center" w:tblpY="408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846"/>
        <w:gridCol w:w="2061"/>
        <w:gridCol w:w="1625"/>
        <w:gridCol w:w="1341"/>
        <w:gridCol w:w="1777"/>
      </w:tblGrid>
      <w:tr w:rsidR="005C2FFA" w:rsidRPr="005C2FFA" w14:paraId="27B7892D" w14:textId="77777777" w:rsidTr="005C2FFA">
        <w:trPr>
          <w:trHeight w:val="792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vAlign w:val="center"/>
            <w:hideMark/>
          </w:tcPr>
          <w:p w14:paraId="0398B1AA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65260763"/>
            <w:r w:rsidRPr="005C2F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ATIVIDADES E PRÁTICAS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13E46DB9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Zona de Proteção Especial (ZPE)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3D521711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Zona de Proteção da </w:t>
            </w:r>
            <w:proofErr w:type="spellStart"/>
            <w:r w:rsidRPr="005C2F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Geobiodiversidade</w:t>
            </w:r>
            <w:proofErr w:type="spellEnd"/>
            <w:r w:rsidRPr="005C2F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C2F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ZPGBio</w:t>
            </w:r>
            <w:proofErr w:type="spellEnd"/>
            <w:r w:rsidRPr="005C2F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14BBE3F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Zona para Usos de Baixa Escala (ZUBE)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  <w:hideMark/>
          </w:tcPr>
          <w:p w14:paraId="21CE2CEA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Zona de Uso Extensivo (ZUE)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7D9DBF0E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Zona de Uso Intensivo (ZUI)</w:t>
            </w:r>
          </w:p>
        </w:tc>
      </w:tr>
      <w:tr w:rsidR="005C2FFA" w:rsidRPr="005C2FFA" w14:paraId="40868C95" w14:textId="77777777" w:rsidTr="005C2FFA">
        <w:trPr>
          <w:trHeight w:val="528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5E63" w14:textId="77777777" w:rsidR="005C2FFA" w:rsidRPr="005C2FFA" w:rsidRDefault="005C2FFA" w:rsidP="005B2C5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vAlign w:val="center"/>
            <w:hideMark/>
          </w:tcPr>
          <w:p w14:paraId="402FCA0A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Conforme regra da </w:t>
            </w:r>
          </w:p>
          <w:p w14:paraId="0466C5D1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 de PI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B7B7"/>
            <w:vAlign w:val="center"/>
            <w:hideMark/>
          </w:tcPr>
          <w:p w14:paraId="75BF90C7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Turismo</w:t>
            </w:r>
          </w:p>
          <w:p w14:paraId="512228CA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Mínima Intensidade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  <w:hideMark/>
          </w:tcPr>
          <w:p w14:paraId="2683A906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Turismo de Baixa Intensidade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  <w:hideMark/>
          </w:tcPr>
          <w:p w14:paraId="23F80447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Turismo de Média Intensidade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  <w:hideMark/>
          </w:tcPr>
          <w:p w14:paraId="7CC8DB00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Turismo de Alta Intensidade</w:t>
            </w:r>
          </w:p>
        </w:tc>
      </w:tr>
      <w:tr w:rsidR="005C2FFA" w:rsidRPr="005C2FFA" w14:paraId="5606545D" w14:textId="77777777" w:rsidTr="005C2FFA">
        <w:trPr>
          <w:trHeight w:val="264"/>
        </w:trPr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BF418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Turismo de sol e praia controlado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5FE688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3D1BB085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6A4FB23C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0E75926C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4F7EFEEB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5C2FFA" w:rsidRPr="005C2FFA" w14:paraId="7A0B53C1" w14:textId="77777777" w:rsidTr="005C2FFA">
        <w:trPr>
          <w:trHeight w:val="21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F4934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Turismo náutico contemplativo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082C6D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649D37F3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7E7843C2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66CC6B8D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4B46E6A6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5C2FFA" w:rsidRPr="005C2FFA" w14:paraId="1284796E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991112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Turismo de Estudo e/ou Acadêmico/Científico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30A00D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3A78FB9F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4E59E7FD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6A25BDF5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44F5532B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5C2FFA" w:rsidRPr="005C2FFA" w14:paraId="345FCBE0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333E82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Turismo histórico-cultural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F2015A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3E2ACAEA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0AB7382C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31F29633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4278EE6E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5C2FFA" w:rsidRPr="005C2FFA" w14:paraId="3C3FD525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D2904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Ecoturismo / Turismo de Aventura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B53B9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4C87AECE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0C4A036F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0E7270B3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575A3F6B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5C2FFA" w:rsidRPr="005C2FFA" w14:paraId="43FC4084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0CE25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Esporte e recreio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515C41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7A4CD1FF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7021202A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41DBE744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2C43E6DC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5C2FFA" w:rsidRPr="005C2FFA" w14:paraId="27289F79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3E371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Lazer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3793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0755CDDC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01C72108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4F4AD48C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04C8D1E3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5C2FFA" w:rsidRPr="005C2FFA" w14:paraId="4533C4CA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7AACA9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Turismo náutico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C913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28B4DD82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3DA28484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1EC28FF3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29192882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5C2FFA" w:rsidRPr="005C2FFA" w14:paraId="50B38B15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150BF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Radioamadorismo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3A7A6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09535350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5CAFECE4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641FD5F2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345F8D11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5C2FFA" w:rsidRPr="005C2FFA" w14:paraId="150D6799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B9087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Torneios de modalidades esportivas não motorizadas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145418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10EB20BF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2753F4F6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5AE95656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44A1FA55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5C2FFA" w:rsidRPr="005C2FFA" w14:paraId="256F6AA8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C0E75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Torneios de modalidades esportivas motorizadas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D368FD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6F5426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04FC3663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5ABF1BC0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70987FE5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5C2FFA" w:rsidRPr="005C2FFA" w14:paraId="0D9ED4D8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B6940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Pesca amadora e/ou esportiva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E19B42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0E191B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64E5EA63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635DC00A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center"/>
            <w:hideMark/>
          </w:tcPr>
          <w:p w14:paraId="1E9D24F0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5C2FFA" w:rsidRPr="005C2FFA" w14:paraId="4DEC3897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82B27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Turismo de base comunitária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7C31FC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680F1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bottom"/>
            <w:hideMark/>
          </w:tcPr>
          <w:p w14:paraId="61DD62B5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bottom"/>
            <w:hideMark/>
          </w:tcPr>
          <w:p w14:paraId="0520ACB3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noWrap/>
            <w:vAlign w:val="bottom"/>
            <w:hideMark/>
          </w:tcPr>
          <w:p w14:paraId="518DF491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</w:tr>
      <w:tr w:rsidR="005C2FFA" w:rsidRPr="005C2FFA" w14:paraId="6212FEE3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A43D17E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Turismo de sol e praia intermediário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8CA68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09C688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02122594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0D384DE6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44112DB3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</w:tr>
      <w:tr w:rsidR="005C2FFA" w:rsidRPr="005C2FFA" w14:paraId="185FEB4D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93757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Eventos de baixa escala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CB528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E9EB459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197974B4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E0B3"/>
            <w:noWrap/>
            <w:vAlign w:val="bottom"/>
            <w:hideMark/>
          </w:tcPr>
          <w:p w14:paraId="637EE3F9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E0B3"/>
            <w:noWrap/>
            <w:vAlign w:val="bottom"/>
            <w:hideMark/>
          </w:tcPr>
          <w:p w14:paraId="15FCA558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</w:tr>
      <w:tr w:rsidR="005C2FFA" w:rsidRPr="005C2FFA" w14:paraId="550BAE2C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D2A3A5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Eventos de massa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CAD08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DE6FFAD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EB354F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E0B3"/>
            <w:noWrap/>
            <w:vAlign w:val="bottom"/>
            <w:hideMark/>
          </w:tcPr>
          <w:p w14:paraId="67691102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E0B3"/>
            <w:noWrap/>
            <w:vAlign w:val="bottom"/>
            <w:hideMark/>
          </w:tcPr>
          <w:p w14:paraId="44BE5690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</w:tr>
      <w:tr w:rsidR="005C2FFA" w:rsidRPr="005C2FFA" w14:paraId="2B2C9288" w14:textId="77777777" w:rsidTr="005C2FFA">
        <w:trPr>
          <w:trHeight w:val="264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C25C259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Cruzeiros marítimos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DAD8C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785D7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64280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0796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14:paraId="7549CC39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5C2FFA" w:rsidRPr="005C2FFA" w14:paraId="2C0BAA76" w14:textId="77777777" w:rsidTr="005C2FFA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FE2D91" w14:textId="77777777" w:rsidR="005C2FFA" w:rsidRPr="005C2FFA" w:rsidRDefault="005C2FFA" w:rsidP="00D40AB3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Turismo de sol e praia de massa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FC6E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EB8E3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7CDC1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5787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14:paraId="1033BDF9" w14:textId="77777777" w:rsidR="005C2FFA" w:rsidRPr="005C2FFA" w:rsidRDefault="005C2FFA" w:rsidP="005B2C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bookmarkEnd w:id="0"/>
    </w:tbl>
    <w:p w14:paraId="622769C3" w14:textId="319E4F38" w:rsidR="00D1496B" w:rsidRDefault="00D1496B" w:rsidP="005C2FFA"/>
    <w:p w14:paraId="2151D4CA" w14:textId="5B5CFAC2" w:rsidR="005C2FFA" w:rsidRDefault="005C2FFA" w:rsidP="005C2FFA">
      <w:pPr>
        <w:rPr>
          <w:sz w:val="16"/>
          <w:szCs w:val="16"/>
        </w:rPr>
      </w:pPr>
    </w:p>
    <w:p w14:paraId="190CD938" w14:textId="6BC9E290" w:rsidR="005C2FFA" w:rsidRPr="005C2FFA" w:rsidRDefault="005C2FFA" w:rsidP="005C2FFA">
      <w:pPr>
        <w:rPr>
          <w:sz w:val="16"/>
          <w:szCs w:val="16"/>
        </w:rPr>
      </w:pPr>
      <w:r>
        <w:rPr>
          <w:sz w:val="16"/>
          <w:szCs w:val="16"/>
        </w:rPr>
        <w:t>(ANE25F-DEC) 2021</w:t>
      </w:r>
    </w:p>
    <w:sectPr w:rsidR="005C2FFA" w:rsidRPr="005C2FFA" w:rsidSect="005C2FFA">
      <w:headerReference w:type="default" r:id="rId7"/>
      <w:headerReference w:type="first" r:id="rId8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ED0F5" w14:textId="77777777" w:rsidR="00C60BBB" w:rsidRDefault="00C60BBB" w:rsidP="002A5D7C">
      <w:r>
        <w:separator/>
      </w:r>
    </w:p>
  </w:endnote>
  <w:endnote w:type="continuationSeparator" w:id="0">
    <w:p w14:paraId="56B951CE" w14:textId="77777777" w:rsidR="00C60BBB" w:rsidRDefault="00C60BBB" w:rsidP="002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1A2E8" w14:textId="77777777" w:rsidR="00C60BBB" w:rsidRDefault="00C60BBB" w:rsidP="002A5D7C">
      <w:r>
        <w:separator/>
      </w:r>
    </w:p>
  </w:footnote>
  <w:footnote w:type="continuationSeparator" w:id="0">
    <w:p w14:paraId="32B68922" w14:textId="77777777" w:rsidR="00C60BBB" w:rsidRDefault="00C60BBB" w:rsidP="002A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680566"/>
      <w:docPartObj>
        <w:docPartGallery w:val="Page Numbers (Top of Page)"/>
        <w:docPartUnique/>
      </w:docPartObj>
    </w:sdtPr>
    <w:sdtEndPr>
      <w:rPr>
        <w:rFonts w:ascii="Courier New" w:hAnsi="Courier New" w:cs="Courier New"/>
      </w:rPr>
    </w:sdtEndPr>
    <w:sdtContent>
      <w:p w14:paraId="5C33615C" w14:textId="64EA0DF2" w:rsidR="00AA7811" w:rsidRPr="00AA7811" w:rsidRDefault="00AA7811" w:rsidP="00AA7811">
        <w:pPr>
          <w:pStyle w:val="Cabealho"/>
          <w:jc w:val="right"/>
          <w:rPr>
            <w:rFonts w:ascii="Courier New" w:hAnsi="Courier New" w:cs="Courier New"/>
          </w:rPr>
        </w:pPr>
        <w:r w:rsidRPr="00AA7811">
          <w:rPr>
            <w:rFonts w:ascii="Courier New" w:hAnsi="Courier New" w:cs="Courier New"/>
          </w:rPr>
          <w:fldChar w:fldCharType="begin"/>
        </w:r>
        <w:r w:rsidRPr="00AA7811">
          <w:rPr>
            <w:rFonts w:ascii="Courier New" w:hAnsi="Courier New" w:cs="Courier New"/>
          </w:rPr>
          <w:instrText>PAGE   \* MERGEFORMAT</w:instrText>
        </w:r>
        <w:r w:rsidRPr="00AA7811">
          <w:rPr>
            <w:rFonts w:ascii="Courier New" w:hAnsi="Courier New" w:cs="Courier New"/>
          </w:rPr>
          <w:fldChar w:fldCharType="separate"/>
        </w:r>
        <w:r w:rsidRPr="00AA7811">
          <w:rPr>
            <w:rFonts w:ascii="Courier New" w:hAnsi="Courier New" w:cs="Courier New"/>
          </w:rPr>
          <w:t>2</w:t>
        </w:r>
        <w:r w:rsidRPr="00AA7811">
          <w:rPr>
            <w:rFonts w:ascii="Courier New" w:hAnsi="Courier New" w:cs="Courier New"/>
          </w:rPr>
          <w:fldChar w:fldCharType="end"/>
        </w:r>
      </w:p>
    </w:sdtContent>
  </w:sdt>
  <w:p w14:paraId="3A2AEDAC" w14:textId="77777777" w:rsidR="00AA7811" w:rsidRDefault="00AA7811" w:rsidP="00AA7811">
    <w:pPr>
      <w:tabs>
        <w:tab w:val="center" w:pos="4252"/>
        <w:tab w:val="right" w:pos="8504"/>
      </w:tabs>
      <w:jc w:val="center"/>
      <w:rPr>
        <w:rFonts w:ascii="Arial" w:eastAsia="Calibri" w:hAnsi="Arial" w:cs="Times New Roman"/>
        <w:b/>
        <w:sz w:val="18"/>
        <w:szCs w:val="20"/>
      </w:rPr>
    </w:pPr>
    <w:r>
      <w:rPr>
        <w:rFonts w:ascii="Arial" w:eastAsia="Calibri" w:hAnsi="Arial" w:cs="Times New Roman"/>
        <w:b/>
        <w:color w:val="000000"/>
        <w:szCs w:val="20"/>
      </w:rPr>
      <w:object w:dxaOrig="2490" w:dyaOrig="3000" w14:anchorId="66F19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.75pt;height:129.75pt" fillcolor="window">
          <v:imagedata r:id="rId1" o:title=""/>
        </v:shape>
        <o:OLEObject Type="Embed" ProgID="PBrush" ShapeID="_x0000_i1025" DrawAspect="Content" ObjectID="_1676273939" r:id="rId2"/>
      </w:object>
    </w:r>
  </w:p>
  <w:p w14:paraId="1BECC4DD" w14:textId="77777777" w:rsidR="00AA7811" w:rsidRDefault="00AA7811" w:rsidP="00AA7811">
    <w:pPr>
      <w:tabs>
        <w:tab w:val="center" w:pos="4252"/>
        <w:tab w:val="right" w:pos="8504"/>
      </w:tabs>
      <w:jc w:val="center"/>
      <w:rPr>
        <w:rFonts w:ascii="Calibri" w:eastAsia="Calibri" w:hAnsi="Calibri"/>
        <w:sz w:val="32"/>
        <w:szCs w:val="32"/>
      </w:rPr>
    </w:pPr>
    <w:r>
      <w:rPr>
        <w:rFonts w:ascii="Arial" w:eastAsia="Calibri" w:hAnsi="Arial"/>
        <w:sz w:val="32"/>
        <w:szCs w:val="32"/>
      </w:rPr>
      <w:t>ESTADO DE SÃO PAULO</w:t>
    </w:r>
  </w:p>
  <w:p w14:paraId="1AB4EC12" w14:textId="77777777" w:rsidR="002A5D7C" w:rsidRDefault="002A5D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2"/>
      <w:gridCol w:w="3583"/>
      <w:gridCol w:w="2602"/>
    </w:tblGrid>
    <w:tr w:rsidR="00D1496B" w14:paraId="6B7FD1CC" w14:textId="77777777" w:rsidTr="00D1496B">
      <w:tc>
        <w:tcPr>
          <w:tcW w:w="4664" w:type="dxa"/>
        </w:tcPr>
        <w:p w14:paraId="7BB1CCF8" w14:textId="77777777" w:rsidR="00D1496B" w:rsidRDefault="00D1496B" w:rsidP="00D1496B">
          <w:pPr>
            <w:pStyle w:val="Cabealho"/>
            <w:jc w:val="center"/>
          </w:pPr>
        </w:p>
      </w:tc>
      <w:tc>
        <w:tcPr>
          <w:tcW w:w="4664" w:type="dxa"/>
        </w:tcPr>
        <w:p w14:paraId="74395263" w14:textId="77777777" w:rsidR="00D1496B" w:rsidRPr="00D1496B" w:rsidRDefault="00D1496B" w:rsidP="00D1496B">
          <w:pPr>
            <w:jc w:val="center"/>
            <w:rPr>
              <w:rFonts w:eastAsia="Calibri"/>
              <w:b/>
            </w:rPr>
          </w:pPr>
          <w:r w:rsidRPr="00D1496B">
            <w:rPr>
              <w:rFonts w:eastAsia="Calibri"/>
              <w:b/>
            </w:rPr>
            <w:object w:dxaOrig="2490" w:dyaOrig="3000" w14:anchorId="3C3FBC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5.75pt;height:129.75pt" fillcolor="window">
                <v:imagedata r:id="rId1" o:title=""/>
              </v:shape>
              <o:OLEObject Type="Embed" ProgID="PBrush" ShapeID="_x0000_i1026" DrawAspect="Content" ObjectID="_1676273940" r:id="rId2"/>
            </w:object>
          </w:r>
        </w:p>
        <w:p w14:paraId="561AA017" w14:textId="77777777" w:rsidR="00D1496B" w:rsidRPr="00D1496B" w:rsidRDefault="00D1496B" w:rsidP="00D1496B">
          <w:pPr>
            <w:jc w:val="center"/>
            <w:rPr>
              <w:rFonts w:ascii="Arial" w:eastAsia="Calibri" w:hAnsi="Arial" w:cs="Arial"/>
              <w:sz w:val="28"/>
              <w:szCs w:val="28"/>
            </w:rPr>
          </w:pPr>
          <w:r w:rsidRPr="00D1496B">
            <w:rPr>
              <w:rFonts w:ascii="Arial" w:eastAsia="Calibri" w:hAnsi="Arial" w:cs="Arial"/>
              <w:sz w:val="28"/>
              <w:szCs w:val="28"/>
            </w:rPr>
            <w:t>ESTADO DE SÃO PAULO</w:t>
          </w:r>
        </w:p>
        <w:p w14:paraId="6F113BCE" w14:textId="4BC555EB" w:rsidR="00D1496B" w:rsidRDefault="00D1496B" w:rsidP="00D1496B">
          <w:pPr>
            <w:pStyle w:val="Cabealho"/>
            <w:jc w:val="center"/>
          </w:pPr>
        </w:p>
      </w:tc>
      <w:tc>
        <w:tcPr>
          <w:tcW w:w="4664" w:type="dxa"/>
        </w:tcPr>
        <w:p w14:paraId="03303577" w14:textId="77777777" w:rsidR="00D1496B" w:rsidRDefault="00D1496B" w:rsidP="00D1496B">
          <w:pPr>
            <w:pStyle w:val="Cabealho"/>
            <w:jc w:val="center"/>
          </w:pPr>
        </w:p>
      </w:tc>
    </w:tr>
  </w:tbl>
  <w:p w14:paraId="4F351596" w14:textId="77777777" w:rsidR="00AA7811" w:rsidRDefault="00AA7811" w:rsidP="00D1496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A715D"/>
    <w:multiLevelType w:val="hybridMultilevel"/>
    <w:tmpl w:val="9CC223B0"/>
    <w:lvl w:ilvl="0" w:tplc="7D70BFCC">
      <w:start w:val="1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19828CC"/>
    <w:multiLevelType w:val="hybridMultilevel"/>
    <w:tmpl w:val="04D22FAC"/>
    <w:lvl w:ilvl="0" w:tplc="3F868B2C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AB00553"/>
    <w:multiLevelType w:val="hybridMultilevel"/>
    <w:tmpl w:val="CE1EEA5E"/>
    <w:lvl w:ilvl="0" w:tplc="A470DB9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3FA703F"/>
    <w:multiLevelType w:val="hybridMultilevel"/>
    <w:tmpl w:val="D15C52CE"/>
    <w:lvl w:ilvl="0" w:tplc="CFDE1A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F96528F"/>
    <w:multiLevelType w:val="hybridMultilevel"/>
    <w:tmpl w:val="B64868DE"/>
    <w:lvl w:ilvl="0" w:tplc="E3302B0C">
      <w:start w:val="1"/>
      <w:numFmt w:val="upperRoman"/>
      <w:lvlText w:val="%1-"/>
      <w:lvlJc w:val="left"/>
      <w:pPr>
        <w:ind w:left="355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69DC7D44"/>
    <w:multiLevelType w:val="hybridMultilevel"/>
    <w:tmpl w:val="9968B78E"/>
    <w:lvl w:ilvl="0" w:tplc="F942F2F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BC12C2E"/>
    <w:multiLevelType w:val="hybridMultilevel"/>
    <w:tmpl w:val="BFCA3C84"/>
    <w:lvl w:ilvl="0" w:tplc="88A82B26">
      <w:start w:val="1"/>
      <w:numFmt w:val="decimal"/>
      <w:lvlText w:val="%1"/>
      <w:lvlJc w:val="left"/>
      <w:pPr>
        <w:ind w:left="1778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C4B58C9"/>
    <w:multiLevelType w:val="hybridMultilevel"/>
    <w:tmpl w:val="F4C6F00C"/>
    <w:lvl w:ilvl="0" w:tplc="83D05108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FBC5C55"/>
    <w:multiLevelType w:val="hybridMultilevel"/>
    <w:tmpl w:val="5D12127E"/>
    <w:lvl w:ilvl="0" w:tplc="ED149D76">
      <w:start w:val="1"/>
      <w:numFmt w:val="decimal"/>
      <w:lvlText w:val="%1"/>
      <w:lvlJc w:val="left"/>
      <w:pPr>
        <w:ind w:left="1778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7C"/>
    <w:rsid w:val="00073BCC"/>
    <w:rsid w:val="0009569A"/>
    <w:rsid w:val="000B08F3"/>
    <w:rsid w:val="000B1201"/>
    <w:rsid w:val="0012583E"/>
    <w:rsid w:val="00135BC7"/>
    <w:rsid w:val="00170E67"/>
    <w:rsid w:val="001A5165"/>
    <w:rsid w:val="001E32B5"/>
    <w:rsid w:val="001F3CC9"/>
    <w:rsid w:val="002133FB"/>
    <w:rsid w:val="002A5D7C"/>
    <w:rsid w:val="0032080E"/>
    <w:rsid w:val="0033464D"/>
    <w:rsid w:val="00353204"/>
    <w:rsid w:val="003768BD"/>
    <w:rsid w:val="00390404"/>
    <w:rsid w:val="00390BC8"/>
    <w:rsid w:val="003E4931"/>
    <w:rsid w:val="003F0285"/>
    <w:rsid w:val="004250AE"/>
    <w:rsid w:val="00476F96"/>
    <w:rsid w:val="004A357A"/>
    <w:rsid w:val="004F0FB6"/>
    <w:rsid w:val="004F64D4"/>
    <w:rsid w:val="005572CF"/>
    <w:rsid w:val="00571510"/>
    <w:rsid w:val="005A00A1"/>
    <w:rsid w:val="005B47BB"/>
    <w:rsid w:val="005C2FFA"/>
    <w:rsid w:val="00633EAE"/>
    <w:rsid w:val="006340B3"/>
    <w:rsid w:val="006D4924"/>
    <w:rsid w:val="006F3101"/>
    <w:rsid w:val="006F3B40"/>
    <w:rsid w:val="00706827"/>
    <w:rsid w:val="007505DA"/>
    <w:rsid w:val="00756D83"/>
    <w:rsid w:val="00796546"/>
    <w:rsid w:val="008321A7"/>
    <w:rsid w:val="009030AB"/>
    <w:rsid w:val="009C1741"/>
    <w:rsid w:val="00A41350"/>
    <w:rsid w:val="00AA7811"/>
    <w:rsid w:val="00AB5913"/>
    <w:rsid w:val="00AB62EB"/>
    <w:rsid w:val="00AE35EB"/>
    <w:rsid w:val="00B57C09"/>
    <w:rsid w:val="00BA4662"/>
    <w:rsid w:val="00C60BBB"/>
    <w:rsid w:val="00CC697F"/>
    <w:rsid w:val="00D1496B"/>
    <w:rsid w:val="00D34E3D"/>
    <w:rsid w:val="00D40AB3"/>
    <w:rsid w:val="00D539D4"/>
    <w:rsid w:val="00DB6626"/>
    <w:rsid w:val="00DF4B87"/>
    <w:rsid w:val="00E07112"/>
    <w:rsid w:val="00E56109"/>
    <w:rsid w:val="00F10803"/>
    <w:rsid w:val="00F16213"/>
    <w:rsid w:val="00F23C98"/>
    <w:rsid w:val="00F4561C"/>
    <w:rsid w:val="00FA73C3"/>
    <w:rsid w:val="00FC137D"/>
    <w:rsid w:val="00FE0A94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80276"/>
  <w15:chartTrackingRefBased/>
  <w15:docId w15:val="{0537B2C5-CDD5-4B1A-870A-26C5A62F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A"/>
    <w:pPr>
      <w:spacing w:after="0" w:line="240" w:lineRule="auto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5D7C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2A5D7C"/>
  </w:style>
  <w:style w:type="paragraph" w:styleId="Rodap">
    <w:name w:val="footer"/>
    <w:basedOn w:val="Normal"/>
    <w:link w:val="RodapChar"/>
    <w:uiPriority w:val="99"/>
    <w:unhideWhenUsed/>
    <w:rsid w:val="002A5D7C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2A5D7C"/>
  </w:style>
  <w:style w:type="paragraph" w:styleId="Corpodetexto2">
    <w:name w:val="Body Text 2"/>
    <w:basedOn w:val="Normal"/>
    <w:link w:val="Corpodetexto2Char"/>
    <w:rsid w:val="004A357A"/>
    <w:pPr>
      <w:widowControl w:val="0"/>
      <w:tabs>
        <w:tab w:val="left" w:pos="3261"/>
      </w:tabs>
      <w:spacing w:line="360" w:lineRule="auto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A357A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rsid w:val="005A0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CC697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697F"/>
    <w:rPr>
      <w:rFonts w:ascii="Courier New" w:hAnsi="Courier New"/>
      <w:sz w:val="24"/>
    </w:rPr>
  </w:style>
  <w:style w:type="paragraph" w:styleId="Recuodecorpodetexto">
    <w:name w:val="Body Text Indent"/>
    <w:basedOn w:val="Normal"/>
    <w:link w:val="RecuodecorpodetextoChar"/>
    <w:rsid w:val="00CC697F"/>
    <w:pPr>
      <w:spacing w:after="120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9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B47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B47BB"/>
    <w:pPr>
      <w:spacing w:after="160"/>
      <w:jc w:val="left"/>
    </w:pPr>
    <w:rPr>
      <w:rFonts w:asciiTheme="minorHAnsi" w:hAnsi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B47B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7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7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A41350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4135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41350"/>
    <w:rPr>
      <w:rFonts w:ascii="Courier New" w:hAnsi="Courier New"/>
      <w:sz w:val="24"/>
    </w:rPr>
  </w:style>
  <w:style w:type="paragraph" w:styleId="PargrafodaLista">
    <w:name w:val="List Paragraph"/>
    <w:basedOn w:val="Normal"/>
    <w:uiPriority w:val="34"/>
    <w:qFormat/>
    <w:rsid w:val="00A4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Anselmo</dc:creator>
  <cp:keywords/>
  <dc:description/>
  <cp:lastModifiedBy>Tania Mara de Oliveira</cp:lastModifiedBy>
  <cp:revision>2</cp:revision>
  <cp:lastPrinted>2020-02-07T20:39:00Z</cp:lastPrinted>
  <dcterms:created xsi:type="dcterms:W3CDTF">2021-03-03T13:52:00Z</dcterms:created>
  <dcterms:modified xsi:type="dcterms:W3CDTF">2021-03-03T13:52:00Z</dcterms:modified>
</cp:coreProperties>
</file>