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656E61">
        <w:rPr>
          <w:rFonts w:ascii="Helvetica" w:hAnsi="Helvetica" w:cs="Courier New"/>
          <w:b/>
          <w:color w:val="000000"/>
        </w:rPr>
        <w:t xml:space="preserve">DECRETO Nº 62.413, DE </w:t>
      </w:r>
      <w:proofErr w:type="gramStart"/>
      <w:r w:rsidRPr="00656E61">
        <w:rPr>
          <w:rFonts w:ascii="Helvetica" w:hAnsi="Helvetica" w:cs="Courier New"/>
          <w:b/>
          <w:color w:val="000000"/>
        </w:rPr>
        <w:t>6</w:t>
      </w:r>
      <w:proofErr w:type="gramEnd"/>
      <w:r w:rsidRPr="00656E61">
        <w:rPr>
          <w:rFonts w:ascii="Helvetica" w:hAnsi="Helvetica" w:cs="Courier New"/>
          <w:b/>
          <w:color w:val="000000"/>
        </w:rPr>
        <w:t xml:space="preserve"> DE JANEIRO DE 2017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Estabelece normas para a execução orçament</w:t>
      </w:r>
      <w:r w:rsidRPr="00656E61">
        <w:rPr>
          <w:rFonts w:ascii="Helvetica" w:hAnsi="Helvetica" w:cs="Courier New"/>
          <w:color w:val="000000"/>
        </w:rPr>
        <w:t>á</w:t>
      </w:r>
      <w:r w:rsidRPr="00656E61">
        <w:rPr>
          <w:rFonts w:ascii="Helvetica" w:hAnsi="Helvetica" w:cs="Courier New"/>
          <w:color w:val="000000"/>
        </w:rPr>
        <w:t>ria e financeira do exercício de 2017 e dá prov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dências correlatas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GERALDO ALCKMIN, </w:t>
      </w:r>
      <w:r w:rsidR="00166F37" w:rsidRPr="00656E61">
        <w:rPr>
          <w:rFonts w:ascii="Helvetica" w:hAnsi="Helvetica" w:cs="Courier New"/>
          <w:color w:val="000000"/>
        </w:rPr>
        <w:t>GOVERNADOR DO ESTADO DE SÃO PAULO</w:t>
      </w:r>
      <w:r w:rsidRPr="00656E61">
        <w:rPr>
          <w:rFonts w:ascii="Helvetica" w:hAnsi="Helvetica" w:cs="Courier New"/>
          <w:color w:val="000000"/>
        </w:rPr>
        <w:t>, no uso de suas atribuições legais,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Considerando os ordenamentos estabelecidos na Constituição do Est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 xml:space="preserve">do; as disposições da legislação orçamentária e financeira vigentes; as normas gerais contidas na Lei federal nº 4.320, de 17 de março de 1964; as diretrizes fixadas na Lei Complementar federal nº 101, de </w:t>
      </w:r>
      <w:proofErr w:type="gramStart"/>
      <w:r w:rsidRPr="00656E61">
        <w:rPr>
          <w:rFonts w:ascii="Helvetica" w:hAnsi="Helvetica" w:cs="Courier New"/>
          <w:color w:val="000000"/>
        </w:rPr>
        <w:t>4</w:t>
      </w:r>
      <w:proofErr w:type="gramEnd"/>
      <w:r w:rsidRPr="00656E61">
        <w:rPr>
          <w:rFonts w:ascii="Helvetica" w:hAnsi="Helvetica" w:cs="Courier New"/>
          <w:color w:val="000000"/>
        </w:rPr>
        <w:t xml:space="preserve"> de maio de 2000, na Lei nº 16.291, 20 de julho de 2016, que dispõe sobre as Diretrizes Orçamentárias para o exercício de 2017 e na Lei nº 16.347, de 29 de dezembro de 2016, que orça a Receita e fixa a Despesa do Est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do para o exercício de 2017;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Considerando a necessidade de assegurar na execução orçamentária o princípio do equilíbrio entre despesas e receitas, estabelecido pela Lei nº 16.347, de 29 de dezembro de 2016, com a adoção de procedimentos que ajustem a realização do gasto ao comportamento efetivo da arrecadação, a fim de resguardar a estabilidade financeira do Tesouro do Estado;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Considerando o firme propósito de cumprir as metas fiscais estabelec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das para o exercício e, ao mesmo tempo, dar maior efetividade à realização do pr</w:t>
      </w:r>
      <w:r w:rsidRPr="00656E61">
        <w:rPr>
          <w:rFonts w:ascii="Helvetica" w:hAnsi="Helvetica" w:cs="Courier New"/>
          <w:color w:val="000000"/>
        </w:rPr>
        <w:t>o</w:t>
      </w:r>
      <w:r w:rsidRPr="00656E61">
        <w:rPr>
          <w:rFonts w:ascii="Helvetica" w:hAnsi="Helvetica" w:cs="Courier New"/>
          <w:color w:val="000000"/>
        </w:rPr>
        <w:t>grama de Governo e eficiência ao uso dos recursos, e que para tanto, faz-se necess</w:t>
      </w:r>
      <w:r w:rsidRPr="00656E61">
        <w:rPr>
          <w:rFonts w:ascii="Helvetica" w:hAnsi="Helvetica" w:cs="Courier New"/>
          <w:color w:val="000000"/>
        </w:rPr>
        <w:t>á</w:t>
      </w:r>
      <w:r w:rsidRPr="00656E61">
        <w:rPr>
          <w:rFonts w:ascii="Helvetica" w:hAnsi="Helvetica" w:cs="Courier New"/>
          <w:color w:val="000000"/>
        </w:rPr>
        <w:t>rio adotar critérios seletivos na realização das despesas públicas,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Decreta: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1º - O processo de execução do Orçamento do Estado de São Paulo, aprovado pela Lei nº 16.347, de 29 de dezembro de 2016, observará as normas deste decreto e será obrigatoriamente realizado, em tempo real, no Sistema Integrado de Administração Financeira para Estados e Municípios - SIAFEM/SP com o registro de todos os atos relativos à movimentação orçamentária, financeira, patrimonial e co</w:t>
      </w:r>
      <w:r w:rsidRPr="00656E61">
        <w:rPr>
          <w:rFonts w:ascii="Helvetica" w:hAnsi="Helvetica" w:cs="Courier New"/>
          <w:color w:val="000000"/>
        </w:rPr>
        <w:t>n</w:t>
      </w:r>
      <w:r w:rsidRPr="00656E61">
        <w:rPr>
          <w:rFonts w:ascii="Helvetica" w:hAnsi="Helvetica" w:cs="Courier New"/>
          <w:color w:val="000000"/>
        </w:rPr>
        <w:t>tábil.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2º - As normas estabelecidas neste decreto aplicam-se aos ó</w:t>
      </w:r>
      <w:r w:rsidRPr="00656E61">
        <w:rPr>
          <w:rFonts w:ascii="Helvetica" w:hAnsi="Helvetica" w:cs="Courier New"/>
          <w:color w:val="000000"/>
        </w:rPr>
        <w:t>r</w:t>
      </w:r>
      <w:r w:rsidRPr="00656E61">
        <w:rPr>
          <w:rFonts w:ascii="Helvetica" w:hAnsi="Helvetica" w:cs="Courier New"/>
          <w:color w:val="000000"/>
        </w:rPr>
        <w:t xml:space="preserve">gãos da Administração Direta, às Autarquias, às Fundações, aos Fundos Especiais, aos Fundos Especiais de Despesa e às Sociedades de Economia Mista, classificadas como dependentes de acordo com o conceito estabelecido pelo inciso III, do artigo </w:t>
      </w:r>
      <w:proofErr w:type="gramStart"/>
      <w:r w:rsidRPr="00656E61">
        <w:rPr>
          <w:rFonts w:ascii="Helvetica" w:hAnsi="Helvetica" w:cs="Courier New"/>
          <w:color w:val="000000"/>
        </w:rPr>
        <w:t>2</w:t>
      </w:r>
      <w:proofErr w:type="gramEnd"/>
      <w:r w:rsidRPr="00656E61">
        <w:rPr>
          <w:rFonts w:ascii="Helvetica" w:hAnsi="Helvetica" w:cs="Courier New"/>
          <w:color w:val="000000"/>
        </w:rPr>
        <w:t xml:space="preserve"> º, da Lei Complementar federal nº 101, de 4 de maio de 2000 e, no que couber, às d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mais sociedades em que o Estado detenha, direta ou indiretamente, a maioria do cap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tal social com direito a voto.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CAPÍTULO I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Do Processo de Execução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SEÇÃO I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Disposições Preliminares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Artigo 3º- A gestão dos recursos orçamentários e financeiros far-se-á 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través das seguintes unidades: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lastRenderedPageBreak/>
        <w:t>I - Unidade Gestora Orçamentária - UGO, unidade gerenciadora e co</w:t>
      </w:r>
      <w:r w:rsidRPr="00656E61">
        <w:rPr>
          <w:rFonts w:ascii="Helvetica" w:hAnsi="Helvetica" w:cs="Courier New"/>
          <w:color w:val="000000"/>
        </w:rPr>
        <w:t>n</w:t>
      </w:r>
      <w:r w:rsidRPr="00656E61">
        <w:rPr>
          <w:rFonts w:ascii="Helvetica" w:hAnsi="Helvetica" w:cs="Courier New"/>
          <w:color w:val="000000"/>
        </w:rPr>
        <w:t>troladora das dotações de cada Unidade Orçamentária, que centraliza todas as oper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 xml:space="preserve">ções de natureza orçamentária, dentre as quais </w:t>
      </w:r>
      <w:proofErr w:type="gramStart"/>
      <w:r w:rsidRPr="00656E61">
        <w:rPr>
          <w:rFonts w:ascii="Helvetica" w:hAnsi="Helvetica" w:cs="Courier New"/>
          <w:color w:val="000000"/>
        </w:rPr>
        <w:t>a distribuição de recursos às Unid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des Gestoras Executoras</w:t>
      </w:r>
      <w:proofErr w:type="gramEnd"/>
      <w:r w:rsidRPr="00656E61">
        <w:rPr>
          <w:rFonts w:ascii="Helvetica" w:hAnsi="Helvetica" w:cs="Courier New"/>
          <w:color w:val="000000"/>
        </w:rPr>
        <w:t xml:space="preserve"> e aos Fundos Especiais de Despesa;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II - Unidade Gestora Financeira - UGF, unidade responsável pela gestão e controle dos recursos financeiros, que centraliza as operações e transações banc</w:t>
      </w:r>
      <w:r w:rsidRPr="00656E61">
        <w:rPr>
          <w:rFonts w:ascii="Helvetica" w:hAnsi="Helvetica" w:cs="Courier New"/>
          <w:color w:val="000000"/>
        </w:rPr>
        <w:t>á</w:t>
      </w:r>
      <w:r w:rsidRPr="00656E61">
        <w:rPr>
          <w:rFonts w:ascii="Helvetica" w:hAnsi="Helvetica" w:cs="Courier New"/>
          <w:color w:val="000000"/>
        </w:rPr>
        <w:t>rias;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III - Unidade Gestora Executora - UGE, unidade administrativa codific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 xml:space="preserve">da no SIAFEM/SP, integrante da estrutura dos órgãos da Administração Direta, das Autarquias, das Fundações e das Sociedades de Economia </w:t>
      </w:r>
      <w:proofErr w:type="gramStart"/>
      <w:r w:rsidRPr="00656E61">
        <w:rPr>
          <w:rFonts w:ascii="Helvetica" w:hAnsi="Helvetica" w:cs="Courier New"/>
          <w:color w:val="000000"/>
        </w:rPr>
        <w:t>Mista classificadas</w:t>
      </w:r>
      <w:proofErr w:type="gramEnd"/>
      <w:r w:rsidRPr="00656E61">
        <w:rPr>
          <w:rFonts w:ascii="Helvetica" w:hAnsi="Helvetica" w:cs="Courier New"/>
          <w:color w:val="000000"/>
        </w:rPr>
        <w:t xml:space="preserve"> como dependentes, incumbida da execução orçamentária e financeira da despesa.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1º - Toda Unidade de Despesa constitui uma Unidade Gestora Exec</w:t>
      </w:r>
      <w:r w:rsidRPr="00656E61">
        <w:rPr>
          <w:rFonts w:ascii="Helvetica" w:hAnsi="Helvetica" w:cs="Courier New"/>
          <w:color w:val="000000"/>
        </w:rPr>
        <w:t>u</w:t>
      </w:r>
      <w:r w:rsidRPr="00656E61">
        <w:rPr>
          <w:rFonts w:ascii="Helvetica" w:hAnsi="Helvetica" w:cs="Courier New"/>
          <w:color w:val="000000"/>
        </w:rPr>
        <w:t>tora.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§ 2º - Nas Autarquias, Fundações e Sociedades de Economia Mista, classificadas como dependentes, a gestão será única, abrangendo as atribuições da Unidade Gestora Financeira e da Unidade Gestora Orçamentária, podendo ser </w:t>
      </w:r>
      <w:proofErr w:type="gramStart"/>
      <w:r w:rsidRPr="00656E61">
        <w:rPr>
          <w:rFonts w:ascii="Helvetica" w:hAnsi="Helvetica" w:cs="Courier New"/>
          <w:color w:val="000000"/>
        </w:rPr>
        <w:t>desd</w:t>
      </w:r>
      <w:r w:rsidRPr="00656E61">
        <w:rPr>
          <w:rFonts w:ascii="Helvetica" w:hAnsi="Helvetica" w:cs="Courier New"/>
          <w:color w:val="000000"/>
        </w:rPr>
        <w:t>o</w:t>
      </w:r>
      <w:r w:rsidRPr="00656E61">
        <w:rPr>
          <w:rFonts w:ascii="Helvetica" w:hAnsi="Helvetica" w:cs="Courier New"/>
          <w:color w:val="000000"/>
        </w:rPr>
        <w:t>brada em Unidades Gestoras Executoras, com as atribuições definidas no inciso III deste artigo, visando à descentralização e à racionalização na aplicação dos recursos orçamentários</w:t>
      </w:r>
      <w:proofErr w:type="gramEnd"/>
      <w:r w:rsidRPr="00656E61">
        <w:rPr>
          <w:rFonts w:ascii="Helvetica" w:hAnsi="Helvetica" w:cs="Courier New"/>
          <w:color w:val="000000"/>
        </w:rPr>
        <w:t>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3º - Para efeito de operacionalização no SIAFEM/SP, os Fundos E</w:t>
      </w:r>
      <w:r w:rsidRPr="00656E61">
        <w:rPr>
          <w:rFonts w:ascii="Helvetica" w:hAnsi="Helvetica" w:cs="Courier New"/>
          <w:color w:val="000000"/>
        </w:rPr>
        <w:t>s</w:t>
      </w:r>
      <w:r w:rsidRPr="00656E61">
        <w:rPr>
          <w:rFonts w:ascii="Helvetica" w:hAnsi="Helvetica" w:cs="Courier New"/>
          <w:color w:val="000000"/>
        </w:rPr>
        <w:t>peciais de Despesa são, concomitantemente, Unidades Gestoras Financeiras e Un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dades Gestoras Executoras.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Seção II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Da Discriminação Detalhada da Receita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4º - A discriminação da receita é a constante na Lei nº 16.347, de 29 de dezembro de 2016e seu detalhamento será editado pela Secretaria da Fazenda.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Seção III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Da Distribuição das Dotações Orçamentárias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5º - A distribuição das dotações orçamentárias aprovadas pela Lei nº 16.347, de 29 de dezembro de 2016 será automaticamente disponibilizada no SIAFEM/SP, observado o seguinte detalhamento: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 - classificação institucional por Órgão e Unidade Orçamentária;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II - classificação funcional por função e subfunção;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III - estrutura programática, composta por programa, atividade e/ou pr</w:t>
      </w:r>
      <w:r w:rsidRPr="00656E61">
        <w:rPr>
          <w:rFonts w:ascii="Helvetica" w:hAnsi="Helvetica" w:cs="Courier New"/>
          <w:color w:val="000000"/>
        </w:rPr>
        <w:t>o</w:t>
      </w:r>
      <w:r w:rsidRPr="00656E61">
        <w:rPr>
          <w:rFonts w:ascii="Helvetica" w:hAnsi="Helvetica" w:cs="Courier New"/>
          <w:color w:val="000000"/>
        </w:rPr>
        <w:t>jeto;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IV - classificação da despesa por natureza até o nível de elemento; </w:t>
      </w:r>
      <w:proofErr w:type="gramStart"/>
      <w:r w:rsidRPr="00656E61">
        <w:rPr>
          <w:rFonts w:ascii="Helvetica" w:hAnsi="Helvetica" w:cs="Courier New"/>
          <w:color w:val="000000"/>
        </w:rPr>
        <w:t>e</w:t>
      </w:r>
      <w:proofErr w:type="gramEnd"/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V - fonte de recursos.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6º - As Unidades Gestoras Orçamentárias procederão à distribu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ção da dotação orçamentária para as respectivas Unidades Gestoras Executoras m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diante Nota de Crédito.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Seção IV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lastRenderedPageBreak/>
        <w:t>Da Programação Orçamentária da Despesa do Estado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7º - A Programação Orçamentária da Despesa do Estado é apr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sentada no Anexo deste decreto e reflete as dotações estabelecidas no orçamento aprovado pela Lei nº 16.347, de 29 de dezembro de 2016, distribuídas em quotas, sendo uma contingenciada e as demais, mensais, correspondendo aos limites orç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mentários, compatibilizados com as projeções das disponibilidades do Tesouro Est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dual para o exercício.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1º - A distribuição das dotações orçamentárias, por quotas, do Anexo, será automaticamente disponibilizada no SIAFEM/SP com o seguinte detalhamento: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1. </w:t>
      </w:r>
      <w:proofErr w:type="gramStart"/>
      <w:r w:rsidRPr="00656E61">
        <w:rPr>
          <w:rFonts w:ascii="Helvetica" w:hAnsi="Helvetica" w:cs="Courier New"/>
          <w:color w:val="000000"/>
        </w:rPr>
        <w:t>classificação</w:t>
      </w:r>
      <w:proofErr w:type="gramEnd"/>
      <w:r w:rsidRPr="00656E61">
        <w:rPr>
          <w:rFonts w:ascii="Helvetica" w:hAnsi="Helvetica" w:cs="Courier New"/>
          <w:color w:val="000000"/>
        </w:rPr>
        <w:t xml:space="preserve"> institucional por Unidade Orçamentária;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2. </w:t>
      </w:r>
      <w:proofErr w:type="gramStart"/>
      <w:r w:rsidRPr="00656E61">
        <w:rPr>
          <w:rFonts w:ascii="Helvetica" w:hAnsi="Helvetica" w:cs="Courier New"/>
          <w:color w:val="000000"/>
        </w:rPr>
        <w:t>classificação</w:t>
      </w:r>
      <w:proofErr w:type="gramEnd"/>
      <w:r w:rsidRPr="00656E61">
        <w:rPr>
          <w:rFonts w:ascii="Helvetica" w:hAnsi="Helvetica" w:cs="Courier New"/>
          <w:color w:val="000000"/>
        </w:rPr>
        <w:t xml:space="preserve"> da despesa por natureza até o nível de grupo;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3. </w:t>
      </w:r>
      <w:proofErr w:type="gramStart"/>
      <w:r w:rsidRPr="00656E61">
        <w:rPr>
          <w:rFonts w:ascii="Helvetica" w:hAnsi="Helvetica" w:cs="Courier New"/>
          <w:color w:val="000000"/>
        </w:rPr>
        <w:t>fonte</w:t>
      </w:r>
      <w:proofErr w:type="gramEnd"/>
      <w:r w:rsidRPr="00656E61">
        <w:rPr>
          <w:rFonts w:ascii="Helvetica" w:hAnsi="Helvetica" w:cs="Courier New"/>
          <w:color w:val="000000"/>
        </w:rPr>
        <w:t xml:space="preserve"> de recursos.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2º - A distribuição das quotas mensais das Unidades Gestoras Orç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mentárias para as Unidades Gestoras Executoras será mediante Nota de Lançamento.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8º - Os recursos próprios de Autarquias, Fundações e Socied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des de Economia Mista, classificadas como dependentes, os recursos vinculados e as dotações disponíveis às Universidades Estaduais e à Fundação de Amparo à Pesqu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sa do Estado de São Paulo - FAPESP, deverão obedecer à distribuição de 1/12 (um doze avos) em cada quota mensal.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Artigo 9º - O limite de empenhamento mensal dos recursos próprios e vinculados, fixado na Programação Orçamentária da Despesa do Estado, poderá ser automaticamente ampliado mediante antecipação de quotas vincendas, limitadas ao valor do excesso de arrecadação verificado mensalmente e ao total orçado para o 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xercício.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Seção V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Das Alterações Orçamentárias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10 - As solicitações de alteração orçamentária e de alteração das quotas deverão ser formalizadas mediante a utilização do Sistema de Alteração Orç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mentária - SAO, disponibilizado no sítio www.sao.sp.gov.br, observadas as normas estabelecidas pelas Secretarias de Planejamento e Gestão e da Fazenda.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11 - As solicitações de crédito suplementar, nos termos do artigo 43, da Lei federal nº 4.320, de 17 de março de 1964 serão admitidas apenas se delas constar: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I - confirmação do excesso de arrecadação de recursos vinculados, </w:t>
      </w:r>
      <w:r w:rsidRPr="00656E61">
        <w:rPr>
          <w:rFonts w:ascii="Helvetica" w:hAnsi="Helvetica" w:cs="Courier New"/>
          <w:color w:val="000000"/>
        </w:rPr>
        <w:t>o</w:t>
      </w:r>
      <w:r w:rsidRPr="00656E61">
        <w:rPr>
          <w:rFonts w:ascii="Helvetica" w:hAnsi="Helvetica" w:cs="Courier New"/>
          <w:color w:val="000000"/>
        </w:rPr>
        <w:t>perações de crédito e receitas próprias, ou constatada a existência de superávit fina</w:t>
      </w:r>
      <w:r w:rsidRPr="00656E61">
        <w:rPr>
          <w:rFonts w:ascii="Helvetica" w:hAnsi="Helvetica" w:cs="Courier New"/>
          <w:color w:val="000000"/>
        </w:rPr>
        <w:t>n</w:t>
      </w:r>
      <w:r w:rsidRPr="00656E61">
        <w:rPr>
          <w:rFonts w:ascii="Helvetica" w:hAnsi="Helvetica" w:cs="Courier New"/>
          <w:color w:val="000000"/>
        </w:rPr>
        <w:t>ceiro apurado no balanço patrimonial do exercício anterior;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II - confirmação, em manifestação conclusiva do Grupo Setorial de Pl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nejamento, Orçamento e Finanças Públicas, da insuficiência de recursos orçament</w:t>
      </w:r>
      <w:r w:rsidRPr="00656E61">
        <w:rPr>
          <w:rFonts w:ascii="Helvetica" w:hAnsi="Helvetica" w:cs="Courier New"/>
          <w:color w:val="000000"/>
        </w:rPr>
        <w:t>á</w:t>
      </w:r>
      <w:r w:rsidRPr="00656E61">
        <w:rPr>
          <w:rFonts w:ascii="Helvetica" w:hAnsi="Helvetica" w:cs="Courier New"/>
          <w:color w:val="000000"/>
        </w:rPr>
        <w:t>rios após o uso de recursos próprios e a utilização dos mecanismos de alteração na distribuição de recursos internos, antecipação de quotas e de liberação da dotação contingenciada;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III - justificativa devidamente fundamentada da necessidade de crédito e da existência de recursos para compensação e, no caso da anulação de dotações </w:t>
      </w:r>
      <w:r w:rsidRPr="00656E61">
        <w:rPr>
          <w:rFonts w:ascii="Helvetica" w:hAnsi="Helvetica" w:cs="Courier New"/>
          <w:color w:val="000000"/>
        </w:rPr>
        <w:lastRenderedPageBreak/>
        <w:t>orçamentárias, justificativa do órgão ou entidade para o cancelamento, acompanhada de demonstrativo da variação nas metas previstas nos projetos e atividades, objetos de alteração;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IV - estimativa dos impactos futuros nos programas e ações da </w:t>
      </w:r>
      <w:proofErr w:type="gramStart"/>
      <w:r w:rsidRPr="00656E61">
        <w:rPr>
          <w:rFonts w:ascii="Helvetica" w:hAnsi="Helvetica" w:cs="Courier New"/>
          <w:color w:val="000000"/>
        </w:rPr>
        <w:t>unidade decorrentes da realização da despesa para a qual é solicitado o crédito</w:t>
      </w:r>
      <w:proofErr w:type="gramEnd"/>
      <w:r w:rsidRPr="00656E61">
        <w:rPr>
          <w:rFonts w:ascii="Helvetica" w:hAnsi="Helvetica" w:cs="Courier New"/>
          <w:color w:val="000000"/>
        </w:rPr>
        <w:t>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V - memória de cálculo da projeção da receita de recursos diretamente arrecadados ou vinculados.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1º - Para apuração do excesso de arrecadação ou do superávit fina</w:t>
      </w:r>
      <w:r w:rsidRPr="00656E61">
        <w:rPr>
          <w:rFonts w:ascii="Helvetica" w:hAnsi="Helvetica" w:cs="Courier New"/>
          <w:color w:val="000000"/>
        </w:rPr>
        <w:t>n</w:t>
      </w:r>
      <w:r w:rsidRPr="00656E61">
        <w:rPr>
          <w:rFonts w:ascii="Helvetica" w:hAnsi="Helvetica" w:cs="Courier New"/>
          <w:color w:val="000000"/>
        </w:rPr>
        <w:t xml:space="preserve">ceiro de que trata o inciso I deste artigo deverá ser utilizado o “Sistema Integrado de Receita - SIR” disponibilizado no sítio www.fazenda.sp.gov.br. 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2º - Os recursos oferecidos para cobertura de alterações orçament</w:t>
      </w:r>
      <w:r w:rsidRPr="00656E61">
        <w:rPr>
          <w:rFonts w:ascii="Helvetica" w:hAnsi="Helvetica" w:cs="Courier New"/>
          <w:color w:val="000000"/>
        </w:rPr>
        <w:t>á</w:t>
      </w:r>
      <w:r w:rsidRPr="00656E61">
        <w:rPr>
          <w:rFonts w:ascii="Helvetica" w:hAnsi="Helvetica" w:cs="Courier New"/>
          <w:color w:val="000000"/>
        </w:rPr>
        <w:t>rias deverão estar obrigatoriamente disponíveis na Unidade Gestora Orçamentária antes do encaminhamento do pedido através do Sistema de Alteração Orçamentária – SAO e não poderão ser objeto de execução e de outras alterações orçamentárias d</w:t>
      </w:r>
      <w:r w:rsidRPr="00656E61">
        <w:rPr>
          <w:rFonts w:ascii="Helvetica" w:hAnsi="Helvetica" w:cs="Courier New"/>
          <w:color w:val="000000"/>
        </w:rPr>
        <w:t>u</w:t>
      </w:r>
      <w:r w:rsidRPr="00656E61">
        <w:rPr>
          <w:rFonts w:ascii="Helvetica" w:hAnsi="Helvetica" w:cs="Courier New"/>
          <w:color w:val="000000"/>
        </w:rPr>
        <w:t xml:space="preserve">rante a tramitação das alterações anteriores, </w:t>
      </w:r>
      <w:proofErr w:type="gramStart"/>
      <w:r w:rsidRPr="00656E61">
        <w:rPr>
          <w:rFonts w:ascii="Helvetica" w:hAnsi="Helvetica" w:cs="Courier New"/>
          <w:color w:val="000000"/>
        </w:rPr>
        <w:t>sob pena</w:t>
      </w:r>
      <w:proofErr w:type="gramEnd"/>
      <w:r w:rsidRPr="00656E61">
        <w:rPr>
          <w:rFonts w:ascii="Helvetica" w:hAnsi="Helvetica" w:cs="Courier New"/>
          <w:color w:val="000000"/>
        </w:rPr>
        <w:t xml:space="preserve"> de anulação da primeira.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3º - O não cumprimento dos procedimentos dispostos neste artigo i</w:t>
      </w:r>
      <w:r w:rsidRPr="00656E61">
        <w:rPr>
          <w:rFonts w:ascii="Helvetica" w:hAnsi="Helvetica" w:cs="Courier New"/>
          <w:color w:val="000000"/>
        </w:rPr>
        <w:t>m</w:t>
      </w:r>
      <w:r w:rsidRPr="00656E61">
        <w:rPr>
          <w:rFonts w:ascii="Helvetica" w:hAnsi="Helvetica" w:cs="Courier New"/>
          <w:color w:val="000000"/>
        </w:rPr>
        <w:t>plicará na paralisação da análise do crédito ou, se for o caso, na devolução da solicit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ção ao órgão ou entidade de origem.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12 - Os pedidos de créditos adicionais serão dirigidos à Secret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ria de Planejamento e Gestão e estão condicionados aos resultados da arrecadação e da execução da despesa.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1º - Para fins de cobertura dos créditos adicionais deverão ser indic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dos recursos, preferencialmente, na seguinte hierarquia: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 - os resultantes de anulação parcial ou total de dotações orçament</w:t>
      </w:r>
      <w:r w:rsidRPr="00656E61">
        <w:rPr>
          <w:rFonts w:ascii="Helvetica" w:hAnsi="Helvetica" w:cs="Courier New"/>
          <w:color w:val="000000"/>
        </w:rPr>
        <w:t>á</w:t>
      </w:r>
      <w:r w:rsidRPr="00656E61">
        <w:rPr>
          <w:rFonts w:ascii="Helvetica" w:hAnsi="Helvetica" w:cs="Courier New"/>
          <w:color w:val="000000"/>
        </w:rPr>
        <w:t>rias ou de créditos adicionais autorizados por lei;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II - os provenientes de excesso de arrecadação;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III - o superávit financeiro apurado em balanço patrimonial do exercício anterior;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IV - o produto de operações de crédito.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2º - No primeiro semestre serão acolhidos apenas os pedidos de cr</w:t>
      </w:r>
      <w:r w:rsidRPr="00656E61">
        <w:rPr>
          <w:rFonts w:ascii="Helvetica" w:hAnsi="Helvetica" w:cs="Courier New"/>
          <w:color w:val="000000"/>
        </w:rPr>
        <w:t>é</w:t>
      </w:r>
      <w:r w:rsidRPr="00656E61">
        <w:rPr>
          <w:rFonts w:ascii="Helvetica" w:hAnsi="Helvetica" w:cs="Courier New"/>
          <w:color w:val="000000"/>
        </w:rPr>
        <w:t>ditos suplementares com oferecimento de recursos decorrentes de anulação de dot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 xml:space="preserve">ções orçamentárias da fonte Tesouro do Estado. 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3º - Em caráter excepcional serão admitidos pedidos, previstos no p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rágrafo anterior, para atendimento de despesas com pessoal e reflexos, sentenças judiciárias e serviço da dívida, podendo as Secretarias de Planejamento e Gestão e da Fazenda ressalvar sua aplicação em outros casos mediante justificativa fundamentada do Órgão, ouvidos os ordenadores de despesa e o Grupo Setorial de Planejamento, Orçamento e Finanças Públicas ou unidade com atribuições equivalentes.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13 – As despesas com restrições de remanejamento durante a execução orçamentária serão discriminadas em portaria conjunta das Secretarias de Planejamento e Gestão e da Fazenda e terão monitoramento e controle específicos.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Artigo 14 - As solicitações de créditos especiais destinados a despesas para as quais não haja dotação orçamentária específica, nos termos do artigo 43, da </w:t>
      </w:r>
      <w:r w:rsidRPr="00656E61">
        <w:rPr>
          <w:rFonts w:ascii="Helvetica" w:hAnsi="Helvetica" w:cs="Courier New"/>
          <w:color w:val="000000"/>
        </w:rPr>
        <w:lastRenderedPageBreak/>
        <w:t>Lei federal nº 4.320, de 17 de março de 1964, serão admitidas apenas se delas con</w:t>
      </w:r>
      <w:r w:rsidRPr="00656E61">
        <w:rPr>
          <w:rFonts w:ascii="Helvetica" w:hAnsi="Helvetica" w:cs="Courier New"/>
          <w:color w:val="000000"/>
        </w:rPr>
        <w:t>s</w:t>
      </w:r>
      <w:r w:rsidRPr="00656E61">
        <w:rPr>
          <w:rFonts w:ascii="Helvetica" w:hAnsi="Helvetica" w:cs="Courier New"/>
          <w:color w:val="000000"/>
        </w:rPr>
        <w:t>tar os pareceres dos órgãos técnicos e da Consultoria Jurídica das Secretarias de or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gem, manifestação conclusiva do Titular da Pasta, Exposição de Motivos e inclusão de minuta do projeto de lei de crédito especial, em conformidade com o disposto no D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creto 51.704, de 26 de março de 2007.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656E61">
        <w:rPr>
          <w:rFonts w:ascii="Helvetica" w:hAnsi="Helvetica" w:cs="Courier New"/>
          <w:color w:val="000000"/>
        </w:rPr>
        <w:t>Seção VI</w:t>
      </w:r>
      <w:proofErr w:type="gramEnd"/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Das Informações para Acompanhamento e Monitoramento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Artigo 15 - O acompanhamento dos produtos e ações aprovados na Lei Orçamentária de 2017 e modificações posteriores, bem como o registro dos resultados dos respectivos programas, serão efetuados no Sistema de Monitoramento do PPA – </w:t>
      </w:r>
      <w:proofErr w:type="spellStart"/>
      <w:proofErr w:type="gramStart"/>
      <w:r w:rsidRPr="00656E61">
        <w:rPr>
          <w:rFonts w:ascii="Helvetica" w:hAnsi="Helvetica" w:cs="Courier New"/>
          <w:color w:val="000000"/>
        </w:rPr>
        <w:t>SimPPA</w:t>
      </w:r>
      <w:proofErr w:type="spellEnd"/>
      <w:proofErr w:type="gramEnd"/>
      <w:r w:rsidRPr="00656E61">
        <w:rPr>
          <w:rFonts w:ascii="Helvetica" w:hAnsi="Helvetica" w:cs="Courier New"/>
          <w:color w:val="000000"/>
        </w:rPr>
        <w:t>, acessível no sítio www.planejamento.sp.gov.br 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Parágrafo único - Os gestores setoriais se obrigam a prestar inform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ções quanto aos resultados de seus programas e a manter devidamente atualizado o sistema referido no “caput” deste artigo, requisito obrigatório para solicitação de alter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ções orçamentárias.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16 - Os órgãos da Administração Direta, as Autarquias, as Fu</w:t>
      </w:r>
      <w:r w:rsidRPr="00656E61">
        <w:rPr>
          <w:rFonts w:ascii="Helvetica" w:hAnsi="Helvetica" w:cs="Courier New"/>
          <w:color w:val="000000"/>
        </w:rPr>
        <w:t>n</w:t>
      </w:r>
      <w:r w:rsidRPr="00656E61">
        <w:rPr>
          <w:rFonts w:ascii="Helvetica" w:hAnsi="Helvetica" w:cs="Courier New"/>
          <w:color w:val="000000"/>
        </w:rPr>
        <w:t>dações e as Sociedades de Economia Mista, classificadas como dependentes e as demais sociedades em que o Estado detenha, direta ou indiretamente, a maioria do capital social com direito a voto, deverão: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I - registrar e manter atualizadas no Sistema de Gerenciamento e 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 xml:space="preserve">companhamento dos Projetos Prioritários – </w:t>
      </w:r>
      <w:proofErr w:type="gramStart"/>
      <w:r w:rsidRPr="00656E61">
        <w:rPr>
          <w:rFonts w:ascii="Helvetica" w:hAnsi="Helvetica" w:cs="Courier New"/>
          <w:color w:val="000000"/>
        </w:rPr>
        <w:t>SIGA,</w:t>
      </w:r>
      <w:proofErr w:type="gramEnd"/>
      <w:r w:rsidRPr="00656E61">
        <w:rPr>
          <w:rFonts w:ascii="Helvetica" w:hAnsi="Helvetica" w:cs="Courier New"/>
          <w:color w:val="000000"/>
        </w:rPr>
        <w:t xml:space="preserve"> as informações referentes à exec</w:t>
      </w:r>
      <w:r w:rsidRPr="00656E61">
        <w:rPr>
          <w:rFonts w:ascii="Helvetica" w:hAnsi="Helvetica" w:cs="Courier New"/>
          <w:color w:val="000000"/>
        </w:rPr>
        <w:t>u</w:t>
      </w:r>
      <w:r w:rsidRPr="00656E61">
        <w:rPr>
          <w:rFonts w:ascii="Helvetica" w:hAnsi="Helvetica" w:cs="Courier New"/>
          <w:color w:val="000000"/>
        </w:rPr>
        <w:t>ção física, financeira e orçamentária dos projetos considerados prioritários, conforme definições da Secretaria de Planejamento e Gestão.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II - apresentar o cronograma de desembolso da dotação disponível para os projetos prioritários, em formulário eletrônico próprio que será disponibilizado pela Secretaria de Planejamento e Gestão. 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Parágrafo único – O preenchimento dos instrumentos referidos nos inc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sos I e II deste artigo, é obrigatório, seja quanto ao conteúdo ou quanto aos prazos, constituindo-se em pré-requisito para atendimento de solicitações de alterações orç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 xml:space="preserve">mentárias. 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17 - As Sociedades de Economia Mista, classificadas como d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pendentes e as demais sociedades em que o Estado detenha, direta ou indiretamente, a maioria do capital social com direito a voto, deverão fornecer mensalmente à Secr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taria de Planejamento e Gestão, as informações relativas à execução financeira, util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zando-se do Sistema Orçamentário das Empresas - SOE, condição obrigatória para solicitação de alterações orçamentárias.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Seção VII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Das Disposições Gerais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Artigo 18 - Os valores equivalentes às contribuições previdenciárias não repassados pelos órgãos e entidades estaduais </w:t>
      </w:r>
      <w:proofErr w:type="gramStart"/>
      <w:r w:rsidRPr="00656E61">
        <w:rPr>
          <w:rFonts w:ascii="Helvetica" w:hAnsi="Helvetica" w:cs="Courier New"/>
          <w:color w:val="000000"/>
        </w:rPr>
        <w:t>à</w:t>
      </w:r>
      <w:proofErr w:type="gramEnd"/>
      <w:r w:rsidRPr="00656E61">
        <w:rPr>
          <w:rFonts w:ascii="Helvetica" w:hAnsi="Helvetica" w:cs="Courier New"/>
          <w:color w:val="000000"/>
        </w:rPr>
        <w:t xml:space="preserve"> SÃO PAULO PREVIDÊNCIA - S</w:t>
      </w:r>
      <w:r w:rsidRPr="00656E61">
        <w:rPr>
          <w:rFonts w:ascii="Helvetica" w:hAnsi="Helvetica" w:cs="Courier New"/>
          <w:color w:val="000000"/>
        </w:rPr>
        <w:t>P</w:t>
      </w:r>
      <w:r w:rsidRPr="00656E61">
        <w:rPr>
          <w:rFonts w:ascii="Helvetica" w:hAnsi="Helvetica" w:cs="Courier New"/>
          <w:color w:val="000000"/>
        </w:rPr>
        <w:t>PREV serão deduzidos, pela Secretaria da Fazenda, das liberações financeiras do Tesouro do Estado, consoante previsto no artigo 17 , da Lei nº 16.291, de 20 de julho de 2016, que dispõe sobre as diretrizes orçamentárias para o exercício de 2017.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Parágrafo único - O procedimento previsto no “caput” é extensivo às contribuições relativas ao plano de benefícios de caráter previdenciário complementar, </w:t>
      </w:r>
      <w:r w:rsidRPr="00656E61">
        <w:rPr>
          <w:rFonts w:ascii="Helvetica" w:hAnsi="Helvetica" w:cs="Courier New"/>
          <w:color w:val="000000"/>
        </w:rPr>
        <w:lastRenderedPageBreak/>
        <w:t>administrado pela Fundação de Previdência Complementar do Estado de São Paulo – SP-PREVCOM.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19 - O artigo 1º do Decreto nº 41.165, de 20 de setembro de 1996, passa a vigorar com a seguinte redação: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“Artigo 1º - A celebração de contratos relativos à contratação de obras, à aquisição de material permanente e equipamentos, à contratação de serviços terce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rizados e os contratos de gestão, com valor superior a R$ 10.000.000,00 (dez milhões de reais), dependerá de prévia manifestação do Secretário de Planejamento e Gestão quanto aos aspectos orçamentários e do Secretário da Fazenda quanto aos aspectos financeiros.</w:t>
      </w:r>
      <w:proofErr w:type="gramStart"/>
      <w:r w:rsidRPr="00656E61">
        <w:rPr>
          <w:rFonts w:ascii="Helvetica" w:hAnsi="Helvetica" w:cs="Courier New"/>
          <w:color w:val="000000"/>
        </w:rPr>
        <w:t>”(</w:t>
      </w:r>
      <w:proofErr w:type="gramEnd"/>
      <w:r w:rsidRPr="00656E61">
        <w:rPr>
          <w:rFonts w:ascii="Helvetica" w:hAnsi="Helvetica" w:cs="Courier New"/>
          <w:color w:val="000000"/>
        </w:rPr>
        <w:t>NR)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Artigo 20 - Os órgãos e entidades da Administração Direta e Indireta do Estado devem, obrigatoriamente, consultar previamente o Cadastro Informativo dos Créditos não Quitados de Órgãos e Entidades Estaduais - CADIN ESTADUAL quando da celebração de quaisquer ajustes (acordos, contratos, convênios etc.), concessão de auxílios, incentivos, pagamentos ou repasses financeiros, nos termos do artigo 6º, da Lei nº </w:t>
      </w:r>
      <w:proofErr w:type="gramStart"/>
      <w:r w:rsidRPr="00656E61">
        <w:rPr>
          <w:rFonts w:ascii="Helvetica" w:hAnsi="Helvetica" w:cs="Courier New"/>
          <w:color w:val="000000"/>
        </w:rPr>
        <w:t>12.799 ,</w:t>
      </w:r>
      <w:proofErr w:type="gramEnd"/>
      <w:r w:rsidRPr="00656E61">
        <w:rPr>
          <w:rFonts w:ascii="Helvetica" w:hAnsi="Helvetica" w:cs="Courier New"/>
          <w:color w:val="000000"/>
        </w:rPr>
        <w:t xml:space="preserve"> de 11 de janeiro de 2008, regulamentada pelo Decreto nº 53.455 , de 19 de setembro de 2008.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Parágrafo único - Os contratos, convênios, acordos, ou quaisquer outros ajustes deverão conter cláusula específica condicionando os pagamentos ou a liber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ção de recursos à inexistência de registros em nome dos respectivos beneficiários junto ao CADIN ESTADUAL.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21 - Antes da celebração ou assinatura de convênios ou quai</w:t>
      </w:r>
      <w:r w:rsidRPr="00656E61">
        <w:rPr>
          <w:rFonts w:ascii="Helvetica" w:hAnsi="Helvetica" w:cs="Courier New"/>
          <w:color w:val="000000"/>
        </w:rPr>
        <w:t>s</w:t>
      </w:r>
      <w:r w:rsidRPr="00656E61">
        <w:rPr>
          <w:rFonts w:ascii="Helvetica" w:hAnsi="Helvetica" w:cs="Courier New"/>
          <w:color w:val="000000"/>
        </w:rPr>
        <w:t xml:space="preserve">quer outros tipos de avenças com entidades da sociedade civil sem fins lucrativos, as Unidades Gestoras, de que trata o artigo 3º deste Decreto, deverão obrigatoriamente cumprir, no âmbito de suas atribuições, o disposto no Decreto nº 57.501, de </w:t>
      </w:r>
      <w:proofErr w:type="gramStart"/>
      <w:r w:rsidRPr="00656E61">
        <w:rPr>
          <w:rFonts w:ascii="Helvetica" w:hAnsi="Helvetica" w:cs="Courier New"/>
          <w:color w:val="000000"/>
        </w:rPr>
        <w:t>8</w:t>
      </w:r>
      <w:proofErr w:type="gramEnd"/>
      <w:r w:rsidRPr="00656E61">
        <w:rPr>
          <w:rFonts w:ascii="Helvetica" w:hAnsi="Helvetica" w:cs="Courier New"/>
          <w:color w:val="000000"/>
        </w:rPr>
        <w:t xml:space="preserve"> de n</w:t>
      </w:r>
      <w:r w:rsidRPr="00656E61">
        <w:rPr>
          <w:rFonts w:ascii="Helvetica" w:hAnsi="Helvetica" w:cs="Courier New"/>
          <w:color w:val="000000"/>
        </w:rPr>
        <w:t>o</w:t>
      </w:r>
      <w:r w:rsidRPr="00656E61">
        <w:rPr>
          <w:rFonts w:ascii="Helvetica" w:hAnsi="Helvetica" w:cs="Courier New"/>
          <w:color w:val="000000"/>
        </w:rPr>
        <w:t>vembro de 2011, regulamentado pela Resolução CC-6 , de 14 de janeiro de 2013.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22 – Em cumprimento ao disposto no § 1º do artigo 21, da Lei nº 16.291, de 20 de julho de 2016 que dispõe sobre as Diretrizes Orçamentárias para 2017, os órgãos e entidades da Administração Direta e Indireta que, na fase de elab</w:t>
      </w:r>
      <w:r w:rsidRPr="00656E61">
        <w:rPr>
          <w:rFonts w:ascii="Helvetica" w:hAnsi="Helvetica" w:cs="Courier New"/>
          <w:color w:val="000000"/>
        </w:rPr>
        <w:t>o</w:t>
      </w:r>
      <w:r w:rsidRPr="00656E61">
        <w:rPr>
          <w:rFonts w:ascii="Helvetica" w:hAnsi="Helvetica" w:cs="Courier New"/>
          <w:color w:val="000000"/>
        </w:rPr>
        <w:t>ração da Proposta Orçamentária de 2017, apropriaram parcela de dotações de inve</w:t>
      </w:r>
      <w:r w:rsidRPr="00656E61">
        <w:rPr>
          <w:rFonts w:ascii="Helvetica" w:hAnsi="Helvetica" w:cs="Courier New"/>
          <w:color w:val="000000"/>
        </w:rPr>
        <w:t>s</w:t>
      </w:r>
      <w:r w:rsidRPr="00656E61">
        <w:rPr>
          <w:rFonts w:ascii="Helvetica" w:hAnsi="Helvetica" w:cs="Courier New"/>
          <w:color w:val="000000"/>
        </w:rPr>
        <w:t>timentos na categoria “a definir” deverão, por ocasião do empenhamento, seguir os procedimentos estabelecidos pelas Secretarias do Planejamento e Gestão e da F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>zenda.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23 - Os recursos decorrentes da desvinculação de receitas de que trata a Emenda Constitucional nº 93, de 08 de setembro de 2016, serão codific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 xml:space="preserve">dos em fonte específica 006.006.093 – Recursos DREM </w:t>
      </w:r>
      <w:proofErr w:type="spellStart"/>
      <w:r w:rsidRPr="00656E61">
        <w:rPr>
          <w:rFonts w:ascii="Helvetica" w:hAnsi="Helvetica" w:cs="Courier New"/>
          <w:color w:val="000000"/>
        </w:rPr>
        <w:t>E.C.</w:t>
      </w:r>
      <w:proofErr w:type="spellEnd"/>
      <w:r w:rsidRPr="00656E61">
        <w:rPr>
          <w:rFonts w:ascii="Helvetica" w:hAnsi="Helvetica" w:cs="Courier New"/>
          <w:color w:val="000000"/>
        </w:rPr>
        <w:t xml:space="preserve"> 93/2016 e classificados orçamentariamente como Outras Receitas Correntes, no código 1990995 – Receitas Desvinculadas DREM </w:t>
      </w:r>
      <w:proofErr w:type="spellStart"/>
      <w:r w:rsidRPr="00656E61">
        <w:rPr>
          <w:rFonts w:ascii="Helvetica" w:hAnsi="Helvetica" w:cs="Courier New"/>
          <w:color w:val="000000"/>
        </w:rPr>
        <w:t>E.C.</w:t>
      </w:r>
      <w:proofErr w:type="spellEnd"/>
      <w:r w:rsidRPr="00656E61">
        <w:rPr>
          <w:rFonts w:ascii="Helvetica" w:hAnsi="Helvetica" w:cs="Courier New"/>
          <w:color w:val="000000"/>
        </w:rPr>
        <w:t xml:space="preserve"> 93/2016.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1º - Os valores das receitas desvinculadas deverão ser recolhidos à conta única do Tesouro.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§ 2º - As despesas custeadas com recursos de que o trata o “caput” deste artigo serão executadas na mesma fonte específica de receita.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CAPÍTULO II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Das Atribuições e Competências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lastRenderedPageBreak/>
        <w:t>Artigo 24 - Para cumprimento do disposto neste decreto ficam estabel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cidas as seguintes atribuições: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 - à Secretaria da Fazenda: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a) detalhar a receita e aprovar sua alteração, de acordo com o parágr</w:t>
      </w:r>
      <w:r w:rsidRPr="00656E61">
        <w:rPr>
          <w:rFonts w:ascii="Helvetica" w:hAnsi="Helvetica" w:cs="Courier New"/>
          <w:color w:val="000000"/>
        </w:rPr>
        <w:t>a</w:t>
      </w:r>
      <w:r w:rsidRPr="00656E61">
        <w:rPr>
          <w:rFonts w:ascii="Helvetica" w:hAnsi="Helvetica" w:cs="Courier New"/>
          <w:color w:val="000000"/>
        </w:rPr>
        <w:t xml:space="preserve">fo único, do artigo 3º da Lei nº 16.347, de 29 de dezembro de 2016; 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b) manifestar-se quanto aos efeitos de ordem financeira decorrentes da concessão de créditos adicionais;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c) manifestar-se quanto ao provável excesso de arrecadação de recu</w:t>
      </w:r>
      <w:r w:rsidRPr="00656E61">
        <w:rPr>
          <w:rFonts w:ascii="Helvetica" w:hAnsi="Helvetica" w:cs="Courier New"/>
          <w:color w:val="000000"/>
        </w:rPr>
        <w:t>r</w:t>
      </w:r>
      <w:r w:rsidRPr="00656E61">
        <w:rPr>
          <w:rFonts w:ascii="Helvetica" w:hAnsi="Helvetica" w:cs="Courier New"/>
          <w:color w:val="000000"/>
        </w:rPr>
        <w:t>sos vinculados, operações de crédito e receitas próprias, bem como sobre o superávit financeiro apurado no balanço patrimonial do exercício anterior;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d) decidir sobre os pedidos de transposição de quotas;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e) fixar diretrizes para o processamento da despesa de pessoal dos ó</w:t>
      </w:r>
      <w:r w:rsidRPr="00656E61">
        <w:rPr>
          <w:rFonts w:ascii="Helvetica" w:hAnsi="Helvetica" w:cs="Courier New"/>
          <w:color w:val="000000"/>
        </w:rPr>
        <w:t>r</w:t>
      </w:r>
      <w:r w:rsidRPr="00656E61">
        <w:rPr>
          <w:rFonts w:ascii="Helvetica" w:hAnsi="Helvetica" w:cs="Courier New"/>
          <w:color w:val="000000"/>
        </w:rPr>
        <w:t>gãos da Administração Direta do Estado;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f) normatizar sobre procedimentos de execução orçamentária, contábil e financeira no SIAFEM/SP;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g) decidir, em conjunto com a Secretaria de Planejamento e Gestão s</w:t>
      </w:r>
      <w:r w:rsidRPr="00656E61">
        <w:rPr>
          <w:rFonts w:ascii="Helvetica" w:hAnsi="Helvetica" w:cs="Courier New"/>
          <w:color w:val="000000"/>
        </w:rPr>
        <w:t>o</w:t>
      </w:r>
      <w:r w:rsidRPr="00656E61">
        <w:rPr>
          <w:rFonts w:ascii="Helvetica" w:hAnsi="Helvetica" w:cs="Courier New"/>
          <w:color w:val="000000"/>
        </w:rPr>
        <w:t>bre antecipação de quotas e liberação da dotação contingenciada, assim como sobre casos especiais;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II - à Secretaria de Planejamento e Gestão: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a) manifestar-se quanto ao mérito dos pedidos de créditos adicionais, observadas as prioridades governamentais;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b) propor ao Governador, abertura de créditos adicionais;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c) submeter à aprovação do Governador a instituição ou supressão de unidades orçamentárias e unidades de despesa;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d) decidir sobre os pedidos de reprogramação entre elementos;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e) normatizar sobre procedimentos de execução e acompanhamento orçamentário da despesa de programas, atividades e projetos;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f) decidir, em conjunto com a Secretaria da Fazenda sobre antecipação de quotas e liberação da dotação contingenciada, assim como sobre casos especiais.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Artigo 25 - Os Secretários de Estado e os ordenadores de despesa são responsáveis pela observância do cumprimento das disposições legais aplicáveis à matéria de que trata este decreto, especialmente da Lei federal nº 4.320, de 17 de março de 1964; da Lei Complementar federal nº 101, de </w:t>
      </w:r>
      <w:proofErr w:type="gramStart"/>
      <w:r w:rsidRPr="00656E61">
        <w:rPr>
          <w:rFonts w:ascii="Helvetica" w:hAnsi="Helvetica" w:cs="Courier New"/>
          <w:color w:val="000000"/>
        </w:rPr>
        <w:t>4</w:t>
      </w:r>
      <w:proofErr w:type="gramEnd"/>
      <w:r w:rsidRPr="00656E61">
        <w:rPr>
          <w:rFonts w:ascii="Helvetica" w:hAnsi="Helvetica" w:cs="Courier New"/>
          <w:color w:val="000000"/>
        </w:rPr>
        <w:t xml:space="preserve"> de maio de 2000 e da Lei nº 16.291, de 20 de julho de 2016, que dispõe sobre as Diretrizes Orçamentárias para o exercício de 2017.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CAPÍTULO III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Das Disposições Finais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Artigo 26 - Em decorrência do disposto neste decreto, fica vedada aos órgãos, fundos e entidades do Poder Executivo que integram </w:t>
      </w:r>
      <w:proofErr w:type="gramStart"/>
      <w:r w:rsidRPr="00656E61">
        <w:rPr>
          <w:rFonts w:ascii="Helvetica" w:hAnsi="Helvetica" w:cs="Courier New"/>
          <w:color w:val="000000"/>
        </w:rPr>
        <w:t>os Orçamentos Fiscal</w:t>
      </w:r>
      <w:proofErr w:type="gramEnd"/>
      <w:r w:rsidRPr="00656E61">
        <w:rPr>
          <w:rFonts w:ascii="Helvetica" w:hAnsi="Helvetica" w:cs="Courier New"/>
          <w:color w:val="000000"/>
        </w:rPr>
        <w:t xml:space="preserve"> e da Seguridade Social do Estado, a realização de despesa ou a assunção de compr</w:t>
      </w:r>
      <w:r w:rsidRPr="00656E61">
        <w:rPr>
          <w:rFonts w:ascii="Helvetica" w:hAnsi="Helvetica" w:cs="Courier New"/>
          <w:color w:val="000000"/>
        </w:rPr>
        <w:t>o</w:t>
      </w:r>
      <w:r w:rsidRPr="00656E61">
        <w:rPr>
          <w:rFonts w:ascii="Helvetica" w:hAnsi="Helvetica" w:cs="Courier New"/>
          <w:color w:val="000000"/>
        </w:rPr>
        <w:t xml:space="preserve">missos que não estejam compatíveis com os limites disponíveis e os cronogramas </w:t>
      </w:r>
      <w:r w:rsidRPr="00656E61">
        <w:rPr>
          <w:rFonts w:ascii="Helvetica" w:hAnsi="Helvetica" w:cs="Courier New"/>
          <w:color w:val="000000"/>
        </w:rPr>
        <w:lastRenderedPageBreak/>
        <w:t>estabelecidos, conforme estabelece o artigo 176, “caput”, inciso II, da Constituição do Estado.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27 - Para efeito de assegurar o cumprimento dos artigos 35 e 171 da Constituição do Estado, o disposto neste decreto aplica-se, no que couber, aos órgãos dos Poderes Legislativo e Judiciário, ao Ministério Público, à Defensoria Públ</w:t>
      </w:r>
      <w:r w:rsidRPr="00656E61">
        <w:rPr>
          <w:rFonts w:ascii="Helvetica" w:hAnsi="Helvetica" w:cs="Courier New"/>
          <w:color w:val="000000"/>
        </w:rPr>
        <w:t>i</w:t>
      </w:r>
      <w:r w:rsidRPr="00656E61">
        <w:rPr>
          <w:rFonts w:ascii="Helvetica" w:hAnsi="Helvetica" w:cs="Courier New"/>
          <w:color w:val="000000"/>
        </w:rPr>
        <w:t>ca do Estado e ao Tribunal de Contas do Estado.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28 - Com vistas ao cumprimento das metas fiscais e no intuito de assegurar a adequação da execução orçamentária e financeira às disponibilidades de caixa do Tesouro Estadual, as Secretarias de Planejamento e Gestão e da Fazenda, no âmbito de suas atribuições, revisarão quadrimestralmente a programação orçame</w:t>
      </w:r>
      <w:r w:rsidRPr="00656E61">
        <w:rPr>
          <w:rFonts w:ascii="Helvetica" w:hAnsi="Helvetica" w:cs="Courier New"/>
          <w:color w:val="000000"/>
        </w:rPr>
        <w:t>n</w:t>
      </w:r>
      <w:r w:rsidRPr="00656E61">
        <w:rPr>
          <w:rFonts w:ascii="Helvetica" w:hAnsi="Helvetica" w:cs="Courier New"/>
          <w:color w:val="000000"/>
        </w:rPr>
        <w:t xml:space="preserve">tária e financeira e editarão normas específicas sobre a sua execução no exercício, devendo ainda adotar as providências necessárias ao cumprimento do disposto neste decreto, bem como na Lei Complementar federal nº 101, de </w:t>
      </w:r>
      <w:proofErr w:type="gramStart"/>
      <w:r w:rsidRPr="00656E61">
        <w:rPr>
          <w:rFonts w:ascii="Helvetica" w:hAnsi="Helvetica" w:cs="Courier New"/>
          <w:color w:val="000000"/>
        </w:rPr>
        <w:t>4</w:t>
      </w:r>
      <w:proofErr w:type="gramEnd"/>
      <w:r w:rsidRPr="00656E61">
        <w:rPr>
          <w:rFonts w:ascii="Helvetica" w:hAnsi="Helvetica" w:cs="Courier New"/>
          <w:color w:val="000000"/>
        </w:rPr>
        <w:t xml:space="preserve"> de maio de 2000.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Artigo 29 - Este decreto entra em vigor na data de sua publicação, r</w:t>
      </w:r>
      <w:r w:rsidRPr="00656E61">
        <w:rPr>
          <w:rFonts w:ascii="Helvetica" w:hAnsi="Helvetica" w:cs="Courier New"/>
          <w:color w:val="000000"/>
        </w:rPr>
        <w:t>e</w:t>
      </w:r>
      <w:r w:rsidRPr="00656E61">
        <w:rPr>
          <w:rFonts w:ascii="Helvetica" w:hAnsi="Helvetica" w:cs="Courier New"/>
          <w:color w:val="000000"/>
        </w:rPr>
        <w:t>troagindo seus efeitos a 1º de janeiro de 2017.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656E61">
        <w:rPr>
          <w:rFonts w:ascii="Helvetica" w:hAnsi="Helvetica" w:cs="Courier New"/>
          <w:color w:val="000000"/>
        </w:rPr>
        <w:t>6</w:t>
      </w:r>
      <w:proofErr w:type="gramEnd"/>
      <w:r w:rsidRPr="00656E61">
        <w:rPr>
          <w:rFonts w:ascii="Helvetica" w:hAnsi="Helvetica" w:cs="Courier New"/>
          <w:color w:val="000000"/>
        </w:rPr>
        <w:t xml:space="preserve"> de janeiro de 2017</w:t>
      </w:r>
    </w:p>
    <w:p w:rsidR="00656E61" w:rsidRPr="00656E61" w:rsidRDefault="00656E61" w:rsidP="00987D7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56E61">
        <w:rPr>
          <w:rFonts w:ascii="Helvetica" w:hAnsi="Helvetica" w:cs="Courier New"/>
          <w:color w:val="000000"/>
        </w:rPr>
        <w:t>GERALDO ALCKMIN</w:t>
      </w:r>
    </w:p>
    <w:p w:rsidR="00656E61" w:rsidRPr="00987D76" w:rsidRDefault="00656E61" w:rsidP="00987D76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b/>
          <w:color w:val="000000"/>
        </w:rPr>
      </w:pPr>
      <w:r w:rsidRPr="00987D76">
        <w:rPr>
          <w:rFonts w:ascii="Helvetica" w:hAnsi="Helvetica" w:cs="Courier New"/>
          <w:b/>
          <w:color w:val="000000"/>
        </w:rPr>
        <w:t xml:space="preserve">ANEXO A QUE SE REFERE O ARTIGO 7º DO DECRETO Nº 62.413, DE </w:t>
      </w:r>
      <w:proofErr w:type="gramStart"/>
      <w:r w:rsidRPr="00987D76">
        <w:rPr>
          <w:rFonts w:ascii="Helvetica" w:hAnsi="Helvetica" w:cs="Courier New"/>
          <w:b/>
          <w:color w:val="000000"/>
        </w:rPr>
        <w:t>6</w:t>
      </w:r>
      <w:proofErr w:type="gramEnd"/>
      <w:r w:rsidRPr="00987D76">
        <w:rPr>
          <w:rFonts w:ascii="Helvetica" w:hAnsi="Helvetica" w:cs="Courier New"/>
          <w:b/>
          <w:color w:val="000000"/>
        </w:rPr>
        <w:t xml:space="preserve"> DE J</w:t>
      </w:r>
      <w:r w:rsidRPr="00987D76">
        <w:rPr>
          <w:rFonts w:ascii="Helvetica" w:hAnsi="Helvetica" w:cs="Courier New"/>
          <w:b/>
          <w:color w:val="000000"/>
        </w:rPr>
        <w:t>A</w:t>
      </w:r>
      <w:r w:rsidRPr="00987D76">
        <w:rPr>
          <w:rFonts w:ascii="Helvetica" w:hAnsi="Helvetica" w:cs="Courier New"/>
          <w:b/>
          <w:color w:val="000000"/>
        </w:rPr>
        <w:t>NEIRO DE 2017</w:t>
      </w:r>
    </w:p>
    <w:p w:rsidR="00987D76" w:rsidRPr="00987D76" w:rsidRDefault="00987D76" w:rsidP="00987D76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b/>
          <w:color w:val="000000"/>
        </w:rPr>
      </w:pPr>
      <w:r w:rsidRPr="00987D76">
        <w:rPr>
          <w:rFonts w:ascii="Helvetica" w:hAnsi="Helvetica" w:cs="Courier New"/>
          <w:b/>
          <w:color w:val="000000"/>
        </w:rPr>
        <w:t>Constante para download</w:t>
      </w:r>
    </w:p>
    <w:sectPr w:rsidR="00987D76" w:rsidRPr="00987D76" w:rsidSect="00166F37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56E61"/>
    <w:rsid w:val="00020FA1"/>
    <w:rsid w:val="00045E6D"/>
    <w:rsid w:val="00166F37"/>
    <w:rsid w:val="00656E61"/>
    <w:rsid w:val="00870761"/>
    <w:rsid w:val="00987D76"/>
    <w:rsid w:val="00B50C60"/>
    <w:rsid w:val="00C14533"/>
    <w:rsid w:val="00C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3132</Words>
  <Characters>16914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4</cp:revision>
  <dcterms:created xsi:type="dcterms:W3CDTF">2017-01-09T12:04:00Z</dcterms:created>
  <dcterms:modified xsi:type="dcterms:W3CDTF">2017-01-09T18:07:00Z</dcterms:modified>
</cp:coreProperties>
</file>