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18F0" w14:textId="77777777" w:rsidR="009A5616" w:rsidRPr="008C3E48" w:rsidRDefault="009A5616" w:rsidP="008C3E4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C3E4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C3E48">
        <w:rPr>
          <w:rFonts w:ascii="Calibri" w:hAnsi="Calibri" w:cs="Calibri"/>
          <w:b/>
          <w:bCs/>
          <w:sz w:val="22"/>
          <w:szCs w:val="22"/>
        </w:rPr>
        <w:t>º</w:t>
      </w:r>
      <w:r w:rsidRPr="008C3E48">
        <w:rPr>
          <w:rFonts w:ascii="Helvetica" w:hAnsi="Helvetica" w:cs="Courier New"/>
          <w:b/>
          <w:bCs/>
          <w:sz w:val="22"/>
          <w:szCs w:val="22"/>
        </w:rPr>
        <w:t xml:space="preserve"> 67.965, DE 18 DE SETEMBRO DE 2023</w:t>
      </w:r>
    </w:p>
    <w:p w14:paraId="7E4457CC" w14:textId="77777777" w:rsidR="009A5616" w:rsidRPr="009A5616" w:rsidRDefault="009A5616" w:rsidP="008C3E4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Ratifica conv</w:t>
      </w:r>
      <w:r w:rsidRPr="009A5616">
        <w:rPr>
          <w:rFonts w:ascii="Calibri" w:hAnsi="Calibri" w:cs="Calibri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nios celebrados nos termos da Lei Complementar federal n</w:t>
      </w:r>
      <w:r w:rsidRPr="009A5616">
        <w:rPr>
          <w:rFonts w:ascii="Calibri" w:hAnsi="Calibri" w:cs="Calibri"/>
          <w:sz w:val="22"/>
          <w:szCs w:val="22"/>
        </w:rPr>
        <w:t>°</w:t>
      </w:r>
      <w:r w:rsidRPr="009A5616">
        <w:rPr>
          <w:rFonts w:ascii="Helvetica" w:hAnsi="Helvetica" w:cs="Courier New"/>
          <w:sz w:val="22"/>
          <w:szCs w:val="22"/>
        </w:rPr>
        <w:t xml:space="preserve"> 24, de 7 de janeiro de 1975.</w:t>
      </w:r>
    </w:p>
    <w:p w14:paraId="1EE9182F" w14:textId="77777777" w:rsidR="009A5616" w:rsidRPr="009A5616" w:rsidRDefault="009A5616" w:rsidP="009A56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3E4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8C3E48">
        <w:rPr>
          <w:rFonts w:ascii="Calibri" w:hAnsi="Calibri" w:cs="Calibri"/>
          <w:b/>
          <w:bCs/>
          <w:sz w:val="22"/>
          <w:szCs w:val="22"/>
        </w:rPr>
        <w:t>Ã</w:t>
      </w:r>
      <w:r w:rsidRPr="008C3E48">
        <w:rPr>
          <w:rFonts w:ascii="Helvetica" w:hAnsi="Helvetica" w:cs="Courier New"/>
          <w:b/>
          <w:bCs/>
          <w:sz w:val="22"/>
          <w:szCs w:val="22"/>
        </w:rPr>
        <w:t>O PAULO</w:t>
      </w:r>
      <w:r w:rsidRPr="009A5616">
        <w:rPr>
          <w:rFonts w:ascii="Helvetica" w:hAnsi="Helvetica" w:cs="Courier New"/>
          <w:sz w:val="22"/>
          <w:szCs w:val="22"/>
        </w:rPr>
        <w:t>, no uso de suas atribui</w:t>
      </w:r>
      <w:r w:rsidRPr="009A5616">
        <w:rPr>
          <w:rFonts w:ascii="Calibri" w:hAnsi="Calibri" w:cs="Calibri"/>
          <w:sz w:val="22"/>
          <w:szCs w:val="22"/>
        </w:rPr>
        <w:t>çõ</w:t>
      </w:r>
      <w:r w:rsidRPr="009A5616">
        <w:rPr>
          <w:rFonts w:ascii="Helvetica" w:hAnsi="Helvetica" w:cs="Courier New"/>
          <w:sz w:val="22"/>
          <w:szCs w:val="22"/>
        </w:rPr>
        <w:t>es legais e tendo em vista o disposto no artigo 4</w:t>
      </w:r>
      <w:r w:rsidRPr="009A5616">
        <w:rPr>
          <w:rFonts w:ascii="Calibri" w:hAnsi="Calibri" w:cs="Calibri"/>
          <w:sz w:val="22"/>
          <w:szCs w:val="22"/>
        </w:rPr>
        <w:t>°</w:t>
      </w:r>
      <w:r w:rsidRPr="009A5616">
        <w:rPr>
          <w:rFonts w:ascii="Helvetica" w:hAnsi="Helvetica" w:cs="Courier New"/>
          <w:sz w:val="22"/>
          <w:szCs w:val="22"/>
        </w:rPr>
        <w:t xml:space="preserve"> da Lei Complementar federal n</w:t>
      </w:r>
      <w:r w:rsidRPr="009A5616">
        <w:rPr>
          <w:rFonts w:ascii="Calibri" w:hAnsi="Calibri" w:cs="Calibri"/>
          <w:sz w:val="22"/>
          <w:szCs w:val="22"/>
        </w:rPr>
        <w:t>°</w:t>
      </w:r>
      <w:r w:rsidRPr="009A5616">
        <w:rPr>
          <w:rFonts w:ascii="Helvetica" w:hAnsi="Helvetica" w:cs="Courier New"/>
          <w:sz w:val="22"/>
          <w:szCs w:val="22"/>
        </w:rPr>
        <w:t xml:space="preserve"> 24, de 7 de janeiro de 1975, e no artigo 23 da Lei n</w:t>
      </w:r>
      <w:r w:rsidRPr="009A5616">
        <w:rPr>
          <w:rFonts w:ascii="Calibri" w:hAnsi="Calibri" w:cs="Calibri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 xml:space="preserve"> 17.293, de 15 de outubro de 2020,</w:t>
      </w:r>
    </w:p>
    <w:p w14:paraId="6F518C47" w14:textId="77777777" w:rsidR="009A5616" w:rsidRPr="009A5616" w:rsidRDefault="009A5616" w:rsidP="009A56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Decreta:</w:t>
      </w:r>
    </w:p>
    <w:p w14:paraId="267F6B64" w14:textId="77777777" w:rsidR="009A5616" w:rsidRPr="009A5616" w:rsidRDefault="009A5616" w:rsidP="009A56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Artigo 1</w:t>
      </w:r>
      <w:r w:rsidRPr="009A5616">
        <w:rPr>
          <w:rFonts w:ascii="Calibri" w:hAnsi="Calibri" w:cs="Calibri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 xml:space="preserve"> - Ficam ratificados os Conv</w:t>
      </w:r>
      <w:r w:rsidRPr="009A5616">
        <w:rPr>
          <w:rFonts w:ascii="Calibri" w:hAnsi="Calibri" w:cs="Calibri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nios ICMS 92/23, 93/23 e 101/23 celebrados em Aracaju, SE, na 189</w:t>
      </w:r>
      <w:r w:rsidRPr="009A5616">
        <w:rPr>
          <w:rFonts w:ascii="Calibri" w:hAnsi="Calibri" w:cs="Calibri"/>
          <w:sz w:val="22"/>
          <w:szCs w:val="22"/>
        </w:rPr>
        <w:t>ª</w:t>
      </w:r>
      <w:r w:rsidRPr="009A5616">
        <w:rPr>
          <w:rFonts w:ascii="Helvetica" w:hAnsi="Helvetica" w:cs="Courier New"/>
          <w:sz w:val="22"/>
          <w:szCs w:val="22"/>
        </w:rPr>
        <w:t xml:space="preserve"> Reuni</w:t>
      </w:r>
      <w:r w:rsidRPr="009A5616">
        <w:rPr>
          <w:rFonts w:ascii="Calibri" w:hAnsi="Calibri" w:cs="Calibri"/>
          <w:sz w:val="22"/>
          <w:szCs w:val="22"/>
        </w:rPr>
        <w:t>ã</w:t>
      </w:r>
      <w:r w:rsidRPr="009A5616">
        <w:rPr>
          <w:rFonts w:ascii="Helvetica" w:hAnsi="Helvetica" w:cs="Courier New"/>
          <w:sz w:val="22"/>
          <w:szCs w:val="22"/>
        </w:rPr>
        <w:t>o Ordin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ria do CONFAZ, realizada no dia 4 de agosto de 2023, e publicados na p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gina 37 da Se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I da Edi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150 do Di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rio Oficial da Uni</w:t>
      </w:r>
      <w:r w:rsidRPr="009A5616">
        <w:rPr>
          <w:rFonts w:ascii="Calibri" w:hAnsi="Calibri" w:cs="Calibri"/>
          <w:sz w:val="22"/>
          <w:szCs w:val="22"/>
        </w:rPr>
        <w:t>ã</w:t>
      </w:r>
      <w:r w:rsidRPr="009A5616">
        <w:rPr>
          <w:rFonts w:ascii="Helvetica" w:hAnsi="Helvetica" w:cs="Courier New"/>
          <w:sz w:val="22"/>
          <w:szCs w:val="22"/>
        </w:rPr>
        <w:t>o do dia 8 de agosto de 2023.</w:t>
      </w:r>
    </w:p>
    <w:p w14:paraId="0147AEE1" w14:textId="77777777" w:rsidR="009A5616" w:rsidRPr="009A5616" w:rsidRDefault="009A5616" w:rsidP="009A56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Par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 xml:space="preserve">grafo </w:t>
      </w:r>
      <w:r w:rsidRPr="009A5616">
        <w:rPr>
          <w:rFonts w:ascii="Calibri" w:hAnsi="Calibri" w:cs="Calibri"/>
          <w:sz w:val="22"/>
          <w:szCs w:val="22"/>
        </w:rPr>
        <w:t>ú</w:t>
      </w:r>
      <w:r w:rsidRPr="009A5616">
        <w:rPr>
          <w:rFonts w:ascii="Helvetica" w:hAnsi="Helvetica" w:cs="Courier New"/>
          <w:sz w:val="22"/>
          <w:szCs w:val="22"/>
        </w:rPr>
        <w:t>nico - Somente ap</w:t>
      </w:r>
      <w:r w:rsidRPr="009A5616">
        <w:rPr>
          <w:rFonts w:ascii="Calibri" w:hAnsi="Calibri" w:cs="Calibri"/>
          <w:sz w:val="22"/>
          <w:szCs w:val="22"/>
        </w:rPr>
        <w:t>ó</w:t>
      </w:r>
      <w:r w:rsidRPr="009A5616">
        <w:rPr>
          <w:rFonts w:ascii="Helvetica" w:hAnsi="Helvetica" w:cs="Courier New"/>
          <w:sz w:val="22"/>
          <w:szCs w:val="22"/>
        </w:rPr>
        <w:t>s a manifesta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favor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vel da Assembleia Legislativa do Estado de S</w:t>
      </w:r>
      <w:r w:rsidRPr="009A5616">
        <w:rPr>
          <w:rFonts w:ascii="Calibri" w:hAnsi="Calibri" w:cs="Calibri"/>
          <w:sz w:val="22"/>
          <w:szCs w:val="22"/>
        </w:rPr>
        <w:t>ã</w:t>
      </w:r>
      <w:r w:rsidRPr="009A5616">
        <w:rPr>
          <w:rFonts w:ascii="Helvetica" w:hAnsi="Helvetica" w:cs="Courier New"/>
          <w:sz w:val="22"/>
          <w:szCs w:val="22"/>
        </w:rPr>
        <w:t>o Paulo, expressa ou t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cita, na forma do artigo 23 da Lei n</w:t>
      </w:r>
      <w:r w:rsidRPr="009A5616">
        <w:rPr>
          <w:rFonts w:ascii="Calibri" w:hAnsi="Calibri" w:cs="Calibri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 xml:space="preserve"> 17.293, de 15 de outubro de 2020, o Poder Executivo poder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 xml:space="preserve"> implementar, no </w:t>
      </w:r>
      <w:r w:rsidRPr="009A5616">
        <w:rPr>
          <w:rFonts w:ascii="Calibri" w:hAnsi="Calibri" w:cs="Calibri"/>
          <w:sz w:val="22"/>
          <w:szCs w:val="22"/>
        </w:rPr>
        <w:t>â</w:t>
      </w:r>
      <w:r w:rsidRPr="009A5616">
        <w:rPr>
          <w:rFonts w:ascii="Helvetica" w:hAnsi="Helvetica" w:cs="Courier New"/>
          <w:sz w:val="22"/>
          <w:szCs w:val="22"/>
        </w:rPr>
        <w:t>mbito do Estado de S</w:t>
      </w:r>
      <w:r w:rsidRPr="009A5616">
        <w:rPr>
          <w:rFonts w:ascii="Calibri" w:hAnsi="Calibri" w:cs="Calibri"/>
          <w:sz w:val="22"/>
          <w:szCs w:val="22"/>
        </w:rPr>
        <w:t>ã</w:t>
      </w:r>
      <w:r w:rsidRPr="009A5616">
        <w:rPr>
          <w:rFonts w:ascii="Helvetica" w:hAnsi="Helvetica" w:cs="Courier New"/>
          <w:sz w:val="22"/>
          <w:szCs w:val="22"/>
        </w:rPr>
        <w:t>o Paulo, os Conv</w:t>
      </w:r>
      <w:r w:rsidRPr="009A5616">
        <w:rPr>
          <w:rFonts w:ascii="Calibri" w:hAnsi="Calibri" w:cs="Calibri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nios ICMS 92/23, 93/23 e 101/23</w:t>
      </w:r>
    </w:p>
    <w:p w14:paraId="360C8F28" w14:textId="77777777" w:rsidR="009A5616" w:rsidRPr="009A5616" w:rsidRDefault="009A5616" w:rsidP="009A56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Artigo 2</w:t>
      </w:r>
      <w:r w:rsidRPr="009A5616">
        <w:rPr>
          <w:rFonts w:ascii="Calibri" w:hAnsi="Calibri" w:cs="Calibri"/>
          <w:sz w:val="22"/>
          <w:szCs w:val="22"/>
        </w:rPr>
        <w:t>°</w:t>
      </w:r>
      <w:r w:rsidRPr="009A561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o.</w:t>
      </w:r>
    </w:p>
    <w:p w14:paraId="1ADCCBD3" w14:textId="77777777" w:rsidR="009A5616" w:rsidRPr="009A5616" w:rsidRDefault="009A5616" w:rsidP="009A56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Pal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cio dos Bandeirantes, 18 de setembro de 2023.</w:t>
      </w:r>
    </w:p>
    <w:p w14:paraId="238417E0" w14:textId="77777777" w:rsidR="009A5616" w:rsidRPr="009A5616" w:rsidRDefault="009A5616" w:rsidP="009A56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TARC</w:t>
      </w:r>
      <w:r w:rsidRPr="009A5616">
        <w:rPr>
          <w:rFonts w:ascii="Calibri" w:hAnsi="Calibri" w:cs="Calibri"/>
          <w:sz w:val="22"/>
          <w:szCs w:val="22"/>
        </w:rPr>
        <w:t>Í</w:t>
      </w:r>
      <w:r w:rsidRPr="009A5616">
        <w:rPr>
          <w:rFonts w:ascii="Helvetica" w:hAnsi="Helvetica" w:cs="Courier New"/>
          <w:sz w:val="22"/>
          <w:szCs w:val="22"/>
        </w:rPr>
        <w:t>SIO DE FREITAS</w:t>
      </w:r>
    </w:p>
    <w:p w14:paraId="36AF2BFC" w14:textId="77777777" w:rsidR="009A5616" w:rsidRPr="009A5616" w:rsidRDefault="009A5616" w:rsidP="009A56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OF</w:t>
      </w:r>
      <w:r w:rsidRPr="009A5616">
        <w:rPr>
          <w:rFonts w:ascii="Calibri" w:hAnsi="Calibri" w:cs="Calibri"/>
          <w:sz w:val="22"/>
          <w:szCs w:val="22"/>
        </w:rPr>
        <w:t>Í</w:t>
      </w:r>
      <w:r w:rsidRPr="009A5616">
        <w:rPr>
          <w:rFonts w:ascii="Helvetica" w:hAnsi="Helvetica" w:cs="Courier New"/>
          <w:sz w:val="22"/>
          <w:szCs w:val="22"/>
        </w:rPr>
        <w:t>CIO N</w:t>
      </w:r>
      <w:r w:rsidRPr="009A5616">
        <w:rPr>
          <w:rFonts w:ascii="Calibri" w:hAnsi="Calibri" w:cs="Calibri"/>
          <w:sz w:val="22"/>
          <w:szCs w:val="22"/>
        </w:rPr>
        <w:t>°</w:t>
      </w:r>
      <w:r w:rsidRPr="009A5616">
        <w:rPr>
          <w:rFonts w:ascii="Helvetica" w:hAnsi="Helvetica" w:cs="Courier New"/>
          <w:sz w:val="22"/>
          <w:szCs w:val="22"/>
        </w:rPr>
        <w:t xml:space="preserve"> 348/2023 - GS-SRE</w:t>
      </w:r>
    </w:p>
    <w:p w14:paraId="79372C93" w14:textId="77777777" w:rsidR="009A5616" w:rsidRPr="009A5616" w:rsidRDefault="009A5616" w:rsidP="009A56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Senhor Governador,</w:t>
      </w:r>
    </w:p>
    <w:p w14:paraId="54B5EEEC" w14:textId="77777777" w:rsidR="009A5616" w:rsidRPr="009A5616" w:rsidRDefault="009A5616" w:rsidP="009A56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Encaminho a minuta de decreto (doc. 5252749) que ratifica os conv</w:t>
      </w:r>
      <w:r w:rsidRPr="009A5616">
        <w:rPr>
          <w:rFonts w:ascii="Calibri" w:hAnsi="Calibri" w:cs="Calibri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nios abaixo relacionados, celebrados em Aracaju, SE, na 189</w:t>
      </w:r>
      <w:r w:rsidRPr="009A5616">
        <w:rPr>
          <w:rFonts w:ascii="Calibri" w:hAnsi="Calibri" w:cs="Calibri"/>
          <w:sz w:val="22"/>
          <w:szCs w:val="22"/>
        </w:rPr>
        <w:t>ª</w:t>
      </w:r>
      <w:r w:rsidRPr="009A5616">
        <w:rPr>
          <w:rFonts w:ascii="Helvetica" w:hAnsi="Helvetica" w:cs="Courier New"/>
          <w:sz w:val="22"/>
          <w:szCs w:val="22"/>
        </w:rPr>
        <w:t xml:space="preserve"> Reuni</w:t>
      </w:r>
      <w:r w:rsidRPr="009A5616">
        <w:rPr>
          <w:rFonts w:ascii="Calibri" w:hAnsi="Calibri" w:cs="Calibri"/>
          <w:sz w:val="22"/>
          <w:szCs w:val="22"/>
        </w:rPr>
        <w:t>ã</w:t>
      </w:r>
      <w:r w:rsidRPr="009A5616">
        <w:rPr>
          <w:rFonts w:ascii="Helvetica" w:hAnsi="Helvetica" w:cs="Courier New"/>
          <w:sz w:val="22"/>
          <w:szCs w:val="22"/>
        </w:rPr>
        <w:t>o Ordin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ria do CONFAZ, realizada no dia 04 de agosto de 2023, e publicados na p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gina 37 da Se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I da Edi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150 do Di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rio Oficial da Uni</w:t>
      </w:r>
      <w:r w:rsidRPr="009A5616">
        <w:rPr>
          <w:rFonts w:ascii="Calibri" w:hAnsi="Calibri" w:cs="Calibri"/>
          <w:sz w:val="22"/>
          <w:szCs w:val="22"/>
        </w:rPr>
        <w:t>ã</w:t>
      </w:r>
      <w:r w:rsidRPr="009A5616">
        <w:rPr>
          <w:rFonts w:ascii="Helvetica" w:hAnsi="Helvetica" w:cs="Courier New"/>
          <w:sz w:val="22"/>
          <w:szCs w:val="22"/>
        </w:rPr>
        <w:t>o do dia 08 de agosto de 2023:</w:t>
      </w:r>
    </w:p>
    <w:p w14:paraId="629BC6BF" w14:textId="77777777" w:rsidR="009A5616" w:rsidRPr="009A5616" w:rsidRDefault="009A5616" w:rsidP="009A56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a) o Conv</w:t>
      </w:r>
      <w:r w:rsidRPr="009A5616">
        <w:rPr>
          <w:rFonts w:ascii="Calibri" w:hAnsi="Calibri" w:cs="Calibri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nio ICMS 92/23, que altera o Conv</w:t>
      </w:r>
      <w:r w:rsidRPr="009A5616">
        <w:rPr>
          <w:rFonts w:ascii="Calibri" w:hAnsi="Calibri" w:cs="Calibri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nio ICMS 87/02, o qual concede isen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do ICMS nas opera</w:t>
      </w:r>
      <w:r w:rsidRPr="009A5616">
        <w:rPr>
          <w:rFonts w:ascii="Calibri" w:hAnsi="Calibri" w:cs="Calibri"/>
          <w:sz w:val="22"/>
          <w:szCs w:val="22"/>
        </w:rPr>
        <w:t>çõ</w:t>
      </w:r>
      <w:r w:rsidRPr="009A5616">
        <w:rPr>
          <w:rFonts w:ascii="Helvetica" w:hAnsi="Helvetica" w:cs="Courier New"/>
          <w:sz w:val="22"/>
          <w:szCs w:val="22"/>
        </w:rPr>
        <w:t>es com f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 xml:space="preserve">rmacos e medicamentos destinados a </w:t>
      </w:r>
      <w:r w:rsidRPr="009A5616">
        <w:rPr>
          <w:rFonts w:ascii="Calibri" w:hAnsi="Calibri" w:cs="Calibri"/>
          <w:sz w:val="22"/>
          <w:szCs w:val="22"/>
        </w:rPr>
        <w:t>ó</w:t>
      </w:r>
      <w:r w:rsidRPr="009A5616">
        <w:rPr>
          <w:rFonts w:ascii="Helvetica" w:hAnsi="Helvetica" w:cs="Courier New"/>
          <w:sz w:val="22"/>
          <w:szCs w:val="22"/>
        </w:rPr>
        <w:t>rg</w:t>
      </w:r>
      <w:r w:rsidRPr="009A5616">
        <w:rPr>
          <w:rFonts w:ascii="Calibri" w:hAnsi="Calibri" w:cs="Calibri"/>
          <w:sz w:val="22"/>
          <w:szCs w:val="22"/>
        </w:rPr>
        <w:t>ã</w:t>
      </w:r>
      <w:r w:rsidRPr="009A5616">
        <w:rPr>
          <w:rFonts w:ascii="Helvetica" w:hAnsi="Helvetica" w:cs="Courier New"/>
          <w:sz w:val="22"/>
          <w:szCs w:val="22"/>
        </w:rPr>
        <w:t>os da Administra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P</w:t>
      </w:r>
      <w:r w:rsidRPr="009A5616">
        <w:rPr>
          <w:rFonts w:ascii="Calibri" w:hAnsi="Calibri" w:cs="Calibri"/>
          <w:sz w:val="22"/>
          <w:szCs w:val="22"/>
        </w:rPr>
        <w:t>ú</w:t>
      </w:r>
      <w:r w:rsidRPr="009A5616">
        <w:rPr>
          <w:rFonts w:ascii="Helvetica" w:hAnsi="Helvetica" w:cs="Courier New"/>
          <w:sz w:val="22"/>
          <w:szCs w:val="22"/>
        </w:rPr>
        <w:t>blica Direta Federal, Estadual e Municipal;</w:t>
      </w:r>
    </w:p>
    <w:p w14:paraId="0D2486A0" w14:textId="77777777" w:rsidR="009A5616" w:rsidRPr="009A5616" w:rsidRDefault="009A5616" w:rsidP="009A56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b) o Conv</w:t>
      </w:r>
      <w:r w:rsidRPr="009A5616">
        <w:rPr>
          <w:rFonts w:ascii="Calibri" w:hAnsi="Calibri" w:cs="Calibri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nio ICMS 93/23, que altera o Conv</w:t>
      </w:r>
      <w:r w:rsidRPr="009A5616">
        <w:rPr>
          <w:rFonts w:ascii="Calibri" w:hAnsi="Calibri" w:cs="Calibri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nio ICMS n</w:t>
      </w:r>
      <w:r w:rsidRPr="009A5616">
        <w:rPr>
          <w:rFonts w:ascii="Calibri" w:hAnsi="Calibri" w:cs="Calibri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 xml:space="preserve"> 100/21, que autoriza a concess</w:t>
      </w:r>
      <w:r w:rsidRPr="009A5616">
        <w:rPr>
          <w:rFonts w:ascii="Calibri" w:hAnsi="Calibri" w:cs="Calibri"/>
          <w:sz w:val="22"/>
          <w:szCs w:val="22"/>
        </w:rPr>
        <w:t>ã</w:t>
      </w:r>
      <w:r w:rsidRPr="009A5616">
        <w:rPr>
          <w:rFonts w:ascii="Helvetica" w:hAnsi="Helvetica" w:cs="Courier New"/>
          <w:sz w:val="22"/>
          <w:szCs w:val="22"/>
        </w:rPr>
        <w:t>o de isen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do ICMS nas opera</w:t>
      </w:r>
      <w:r w:rsidRPr="009A5616">
        <w:rPr>
          <w:rFonts w:ascii="Calibri" w:hAnsi="Calibri" w:cs="Calibri"/>
          <w:sz w:val="22"/>
          <w:szCs w:val="22"/>
        </w:rPr>
        <w:t>çõ</w:t>
      </w:r>
      <w:r w:rsidRPr="009A5616">
        <w:rPr>
          <w:rFonts w:ascii="Helvetica" w:hAnsi="Helvetica" w:cs="Courier New"/>
          <w:sz w:val="22"/>
          <w:szCs w:val="22"/>
        </w:rPr>
        <w:t xml:space="preserve">es com medicamento destinado a tratamento da Atrofia Muscular Espinal </w:t>
      </w:r>
      <w:r w:rsidRPr="009A5616">
        <w:rPr>
          <w:rFonts w:ascii="Calibri" w:hAnsi="Calibri" w:cs="Calibri"/>
          <w:sz w:val="22"/>
          <w:szCs w:val="22"/>
        </w:rPr>
        <w:t>–</w:t>
      </w:r>
      <w:r w:rsidRPr="009A5616">
        <w:rPr>
          <w:rFonts w:ascii="Helvetica" w:hAnsi="Helvetica" w:cs="Courier New"/>
          <w:sz w:val="22"/>
          <w:szCs w:val="22"/>
        </w:rPr>
        <w:t xml:space="preserve"> AME;</w:t>
      </w:r>
    </w:p>
    <w:p w14:paraId="4D4D578E" w14:textId="77777777" w:rsidR="009A5616" w:rsidRPr="009A5616" w:rsidRDefault="009A5616" w:rsidP="009A56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c) o Conv</w:t>
      </w:r>
      <w:r w:rsidRPr="009A5616">
        <w:rPr>
          <w:rFonts w:ascii="Calibri" w:hAnsi="Calibri" w:cs="Calibri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nio ICMS 101/23, que altera o Conv</w:t>
      </w:r>
      <w:r w:rsidRPr="009A5616">
        <w:rPr>
          <w:rFonts w:ascii="Calibri" w:hAnsi="Calibri" w:cs="Calibri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nio ICMS n</w:t>
      </w:r>
      <w:r w:rsidRPr="009A5616">
        <w:rPr>
          <w:rFonts w:ascii="Calibri" w:hAnsi="Calibri" w:cs="Calibri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 xml:space="preserve"> 162/94, que autoriza os Estados e o Distrito Federal a conceder isen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do ICMS nas opera</w:t>
      </w:r>
      <w:r w:rsidRPr="009A5616">
        <w:rPr>
          <w:rFonts w:ascii="Calibri" w:hAnsi="Calibri" w:cs="Calibri"/>
          <w:sz w:val="22"/>
          <w:szCs w:val="22"/>
        </w:rPr>
        <w:t>çõ</w:t>
      </w:r>
      <w:r w:rsidRPr="009A5616">
        <w:rPr>
          <w:rFonts w:ascii="Helvetica" w:hAnsi="Helvetica" w:cs="Courier New"/>
          <w:sz w:val="22"/>
          <w:szCs w:val="22"/>
        </w:rPr>
        <w:t>es com medicamentos destinados ao tratamento de c</w:t>
      </w:r>
      <w:r w:rsidRPr="009A5616">
        <w:rPr>
          <w:rFonts w:ascii="Calibri" w:hAnsi="Calibri" w:cs="Calibri"/>
          <w:sz w:val="22"/>
          <w:szCs w:val="22"/>
        </w:rPr>
        <w:t>â</w:t>
      </w:r>
      <w:r w:rsidRPr="009A5616">
        <w:rPr>
          <w:rFonts w:ascii="Helvetica" w:hAnsi="Helvetica" w:cs="Courier New"/>
          <w:sz w:val="22"/>
          <w:szCs w:val="22"/>
        </w:rPr>
        <w:t>ncer.</w:t>
      </w:r>
    </w:p>
    <w:p w14:paraId="2B24BB9A" w14:textId="77777777" w:rsidR="009A5616" w:rsidRPr="009A5616" w:rsidRDefault="009A5616" w:rsidP="009A56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Os referidos conv</w:t>
      </w:r>
      <w:r w:rsidRPr="009A5616">
        <w:rPr>
          <w:rFonts w:ascii="Calibri" w:hAnsi="Calibri" w:cs="Calibri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nios tratam de mat</w:t>
      </w:r>
      <w:r w:rsidRPr="009A5616">
        <w:rPr>
          <w:rFonts w:ascii="Calibri" w:hAnsi="Calibri" w:cs="Calibri"/>
          <w:sz w:val="22"/>
          <w:szCs w:val="22"/>
        </w:rPr>
        <w:t>é</w:t>
      </w:r>
      <w:r w:rsidRPr="009A5616">
        <w:rPr>
          <w:rFonts w:ascii="Helvetica" w:hAnsi="Helvetica" w:cs="Courier New"/>
          <w:sz w:val="22"/>
          <w:szCs w:val="22"/>
        </w:rPr>
        <w:t>ria de interesse do Estado de S</w:t>
      </w:r>
      <w:r w:rsidRPr="009A5616">
        <w:rPr>
          <w:rFonts w:ascii="Calibri" w:hAnsi="Calibri" w:cs="Calibri"/>
          <w:sz w:val="22"/>
          <w:szCs w:val="22"/>
        </w:rPr>
        <w:t>ã</w:t>
      </w:r>
      <w:r w:rsidRPr="009A5616">
        <w:rPr>
          <w:rFonts w:ascii="Helvetica" w:hAnsi="Helvetica" w:cs="Courier New"/>
          <w:sz w:val="22"/>
          <w:szCs w:val="22"/>
        </w:rPr>
        <w:t>o Paulo e s</w:t>
      </w:r>
      <w:r w:rsidRPr="009A5616">
        <w:rPr>
          <w:rFonts w:ascii="Calibri" w:hAnsi="Calibri" w:cs="Calibri"/>
          <w:sz w:val="22"/>
          <w:szCs w:val="22"/>
        </w:rPr>
        <w:t>ã</w:t>
      </w:r>
      <w:r w:rsidRPr="009A5616">
        <w:rPr>
          <w:rFonts w:ascii="Helvetica" w:hAnsi="Helvetica" w:cs="Courier New"/>
          <w:sz w:val="22"/>
          <w:szCs w:val="22"/>
        </w:rPr>
        <w:t>o pass</w:t>
      </w:r>
      <w:r w:rsidRPr="009A5616">
        <w:rPr>
          <w:rFonts w:ascii="Calibri" w:hAnsi="Calibri" w:cs="Calibri"/>
          <w:sz w:val="22"/>
          <w:szCs w:val="22"/>
        </w:rPr>
        <w:t>í</w:t>
      </w:r>
      <w:r w:rsidRPr="009A5616">
        <w:rPr>
          <w:rFonts w:ascii="Helvetica" w:hAnsi="Helvetica" w:cs="Courier New"/>
          <w:sz w:val="22"/>
          <w:szCs w:val="22"/>
        </w:rPr>
        <w:t>veis de implementa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na legisla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paulista.</w:t>
      </w:r>
    </w:p>
    <w:p w14:paraId="3B3DD4B1" w14:textId="77777777" w:rsidR="009A5616" w:rsidRPr="009A5616" w:rsidRDefault="009A5616" w:rsidP="009A56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Cabe destacar que a ratifica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de conv</w:t>
      </w:r>
      <w:r w:rsidRPr="009A5616">
        <w:rPr>
          <w:rFonts w:ascii="Calibri" w:hAnsi="Calibri" w:cs="Calibri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nios celebrados nos termos da Lei Complementar federal n</w:t>
      </w:r>
      <w:r w:rsidRPr="009A5616">
        <w:rPr>
          <w:rFonts w:ascii="Calibri" w:hAnsi="Calibri" w:cs="Calibri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 xml:space="preserve"> 24, de 7 de janeiro de 1975, decorre da exig</w:t>
      </w:r>
      <w:r w:rsidRPr="009A5616">
        <w:rPr>
          <w:rFonts w:ascii="Calibri" w:hAnsi="Calibri" w:cs="Calibri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ncia a que se refere o artigo 4</w:t>
      </w:r>
      <w:r w:rsidRPr="009A5616">
        <w:rPr>
          <w:rFonts w:ascii="Calibri" w:hAnsi="Calibri" w:cs="Calibri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 xml:space="preserve"> dessa lei, cujo </w:t>
      </w:r>
      <w:r w:rsidRPr="009A5616">
        <w:rPr>
          <w:rFonts w:ascii="Calibri" w:hAnsi="Calibri" w:cs="Calibri"/>
          <w:sz w:val="22"/>
          <w:szCs w:val="22"/>
        </w:rPr>
        <w:t>“</w:t>
      </w:r>
      <w:r w:rsidRPr="009A5616">
        <w:rPr>
          <w:rFonts w:ascii="Helvetica" w:hAnsi="Helvetica" w:cs="Courier New"/>
          <w:sz w:val="22"/>
          <w:szCs w:val="22"/>
        </w:rPr>
        <w:t>caput</w:t>
      </w:r>
      <w:r w:rsidRPr="009A5616">
        <w:rPr>
          <w:rFonts w:ascii="Calibri" w:hAnsi="Calibri" w:cs="Calibri"/>
          <w:sz w:val="22"/>
          <w:szCs w:val="22"/>
        </w:rPr>
        <w:t>”</w:t>
      </w:r>
      <w:r w:rsidRPr="009A5616">
        <w:rPr>
          <w:rFonts w:ascii="Helvetica" w:hAnsi="Helvetica" w:cs="Courier New"/>
          <w:sz w:val="22"/>
          <w:szCs w:val="22"/>
        </w:rPr>
        <w:t xml:space="preserve"> est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 xml:space="preserve"> assim redigido:</w:t>
      </w:r>
    </w:p>
    <w:p w14:paraId="4E156AA8" w14:textId="77777777" w:rsidR="009A5616" w:rsidRPr="009A5616" w:rsidRDefault="009A5616" w:rsidP="009A56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Arial" w:hAnsi="Arial" w:cs="Arial"/>
          <w:sz w:val="22"/>
          <w:szCs w:val="22"/>
        </w:rPr>
        <w:t>“</w:t>
      </w:r>
      <w:r w:rsidRPr="009A5616">
        <w:rPr>
          <w:rFonts w:ascii="Helvetica" w:hAnsi="Helvetica" w:cs="Courier New"/>
          <w:sz w:val="22"/>
          <w:szCs w:val="22"/>
        </w:rPr>
        <w:t>Artigo 4</w:t>
      </w:r>
      <w:r w:rsidRPr="009A5616">
        <w:rPr>
          <w:rFonts w:ascii="Arial" w:hAnsi="Arial" w:cs="Arial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 xml:space="preserve"> - Dentro do prazo de 15 (quinze) dias contado da publica</w:t>
      </w:r>
      <w:r w:rsidRPr="009A5616">
        <w:rPr>
          <w:rFonts w:ascii="Arial" w:hAnsi="Arial" w:cs="Arial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dos conv</w:t>
      </w:r>
      <w:r w:rsidRPr="009A5616">
        <w:rPr>
          <w:rFonts w:ascii="Arial" w:hAnsi="Arial" w:cs="Arial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nios no Di</w:t>
      </w:r>
      <w:r w:rsidRPr="009A5616">
        <w:rPr>
          <w:rFonts w:ascii="Arial" w:hAnsi="Arial" w:cs="Arial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rio Oficial da Uni</w:t>
      </w:r>
      <w:r w:rsidRPr="009A5616">
        <w:rPr>
          <w:rFonts w:ascii="Arial" w:hAnsi="Arial" w:cs="Arial"/>
          <w:sz w:val="22"/>
          <w:szCs w:val="22"/>
        </w:rPr>
        <w:t>ã</w:t>
      </w:r>
      <w:r w:rsidRPr="009A5616">
        <w:rPr>
          <w:rFonts w:ascii="Helvetica" w:hAnsi="Helvetica" w:cs="Courier New"/>
          <w:sz w:val="22"/>
          <w:szCs w:val="22"/>
        </w:rPr>
        <w:t>o, e independente de qualquer outra comunica</w:t>
      </w:r>
      <w:r w:rsidRPr="009A5616">
        <w:rPr>
          <w:rFonts w:ascii="Arial" w:hAnsi="Arial" w:cs="Arial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 xml:space="preserve">o, o Poder </w:t>
      </w:r>
      <w:r w:rsidRPr="009A5616">
        <w:rPr>
          <w:rFonts w:ascii="Helvetica" w:hAnsi="Helvetica" w:cs="Courier New"/>
          <w:sz w:val="22"/>
          <w:szCs w:val="22"/>
        </w:rPr>
        <w:lastRenderedPageBreak/>
        <w:t>Executivo de cada unidade da Federa</w:t>
      </w:r>
      <w:r w:rsidRPr="009A5616">
        <w:rPr>
          <w:rFonts w:ascii="Arial" w:hAnsi="Arial" w:cs="Arial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publicar</w:t>
      </w:r>
      <w:r w:rsidRPr="009A5616">
        <w:rPr>
          <w:rFonts w:ascii="Arial" w:hAnsi="Arial" w:cs="Arial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 xml:space="preserve"> decreto ratificando ou n</w:t>
      </w:r>
      <w:r w:rsidRPr="009A5616">
        <w:rPr>
          <w:rFonts w:ascii="Arial" w:hAnsi="Arial" w:cs="Arial"/>
          <w:sz w:val="22"/>
          <w:szCs w:val="22"/>
        </w:rPr>
        <w:t>ã</w:t>
      </w:r>
      <w:r w:rsidRPr="009A5616">
        <w:rPr>
          <w:rFonts w:ascii="Helvetica" w:hAnsi="Helvetica" w:cs="Courier New"/>
          <w:sz w:val="22"/>
          <w:szCs w:val="22"/>
        </w:rPr>
        <w:t>o os conv</w:t>
      </w:r>
      <w:r w:rsidRPr="009A5616">
        <w:rPr>
          <w:rFonts w:ascii="Arial" w:hAnsi="Arial" w:cs="Arial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nios celebrados, considerando-se ratifica</w:t>
      </w:r>
      <w:r w:rsidRPr="009A5616">
        <w:rPr>
          <w:rFonts w:ascii="Arial" w:hAnsi="Arial" w:cs="Arial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t</w:t>
      </w:r>
      <w:r w:rsidRPr="009A5616">
        <w:rPr>
          <w:rFonts w:ascii="Arial" w:hAnsi="Arial" w:cs="Arial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cita dos conv</w:t>
      </w:r>
      <w:r w:rsidRPr="009A5616">
        <w:rPr>
          <w:rFonts w:ascii="Arial" w:hAnsi="Arial" w:cs="Arial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nios a falta de manifesta</w:t>
      </w:r>
      <w:r w:rsidRPr="009A5616">
        <w:rPr>
          <w:rFonts w:ascii="Arial" w:hAnsi="Arial" w:cs="Arial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no prazo assinalado neste artigo.</w:t>
      </w:r>
      <w:r w:rsidRPr="009A5616">
        <w:rPr>
          <w:rFonts w:ascii="Arial" w:hAnsi="Arial" w:cs="Arial"/>
          <w:sz w:val="22"/>
          <w:szCs w:val="22"/>
        </w:rPr>
        <w:t>”</w:t>
      </w:r>
    </w:p>
    <w:p w14:paraId="26A99F80" w14:textId="77777777" w:rsidR="009A5616" w:rsidRPr="009A5616" w:rsidRDefault="009A5616" w:rsidP="009A56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O artigo 1</w:t>
      </w:r>
      <w:r w:rsidRPr="009A5616">
        <w:rPr>
          <w:rFonts w:ascii="Calibri" w:hAnsi="Calibri" w:cs="Calibri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 xml:space="preserve"> da presente minuta, por meio do seu par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 xml:space="preserve">grafo </w:t>
      </w:r>
      <w:r w:rsidRPr="009A5616">
        <w:rPr>
          <w:rFonts w:ascii="Calibri" w:hAnsi="Calibri" w:cs="Calibri"/>
          <w:sz w:val="22"/>
          <w:szCs w:val="22"/>
        </w:rPr>
        <w:t>ú</w:t>
      </w:r>
      <w:r w:rsidRPr="009A5616">
        <w:rPr>
          <w:rFonts w:ascii="Helvetica" w:hAnsi="Helvetica" w:cs="Courier New"/>
          <w:sz w:val="22"/>
          <w:szCs w:val="22"/>
        </w:rPr>
        <w:t>nico, indica os conv</w:t>
      </w:r>
      <w:r w:rsidRPr="009A5616">
        <w:rPr>
          <w:rFonts w:ascii="Calibri" w:hAnsi="Calibri" w:cs="Calibri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nios que, nos termos do artigo 23 da Lei n</w:t>
      </w:r>
      <w:r w:rsidRPr="009A5616">
        <w:rPr>
          <w:rFonts w:ascii="Calibri" w:hAnsi="Calibri" w:cs="Calibri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 xml:space="preserve"> 17.293, de 15 de outubro de 2020, requerem a manifesta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do Poder Legislativo para poderem ser implementados na legisla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o.</w:t>
      </w:r>
    </w:p>
    <w:p w14:paraId="5458BDA0" w14:textId="77777777" w:rsidR="009A5616" w:rsidRPr="009A5616" w:rsidRDefault="009A5616" w:rsidP="009A56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Propondo a edi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o.</w:t>
      </w:r>
    </w:p>
    <w:p w14:paraId="6B6F91F1" w14:textId="77777777" w:rsidR="009A5616" w:rsidRPr="009A5616" w:rsidRDefault="009A5616" w:rsidP="009A56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9A5616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323EBD31" w14:textId="77777777" w:rsidR="009A5616" w:rsidRPr="009A5616" w:rsidRDefault="009A5616" w:rsidP="009A56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Secret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rio da Fazenda e Planejamento</w:t>
      </w:r>
    </w:p>
    <w:sectPr w:rsidR="009A5616" w:rsidRPr="009A5616" w:rsidSect="009A561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16"/>
    <w:rsid w:val="008C3E48"/>
    <w:rsid w:val="009A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D719"/>
  <w15:chartTrackingRefBased/>
  <w15:docId w15:val="{3D6B6F2E-F0F7-4A7D-8428-BD41753A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A5616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A5616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2023-09-19T13:13:00Z</dcterms:created>
  <dcterms:modified xsi:type="dcterms:W3CDTF">2023-09-19T13:19:00Z</dcterms:modified>
</cp:coreProperties>
</file>