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905" w:rsidRPr="00141D97" w:rsidRDefault="000E7905" w:rsidP="00141D97">
      <w:pPr>
        <w:pStyle w:val="TextosemFormatao"/>
        <w:spacing w:before="60" w:after="60"/>
        <w:ind w:firstLine="1418"/>
        <w:jc w:val="center"/>
        <w:rPr>
          <w:rFonts w:ascii="Helvetica" w:hAnsi="Helvetica" w:cs="Helvetica"/>
          <w:b/>
          <w:bCs/>
          <w:sz w:val="22"/>
          <w:szCs w:val="18"/>
        </w:rPr>
      </w:pPr>
      <w:r w:rsidRPr="00141D97">
        <w:rPr>
          <w:rFonts w:ascii="Helvetica" w:hAnsi="Helvetica" w:cs="Helvetica"/>
          <w:b/>
          <w:bCs/>
          <w:sz w:val="22"/>
          <w:szCs w:val="18"/>
        </w:rPr>
        <w:t>DECRETO Nº 65.236, DE 8 DE OUTUBRO DE 2020</w:t>
      </w:r>
    </w:p>
    <w:p w:rsidR="000E7905" w:rsidRPr="00141D97" w:rsidRDefault="000E7905" w:rsidP="00141D97">
      <w:pPr>
        <w:pStyle w:val="TextosemFormatao"/>
        <w:spacing w:before="60" w:after="60"/>
        <w:ind w:left="3686"/>
        <w:jc w:val="both"/>
        <w:rPr>
          <w:rFonts w:ascii="Helvetica" w:hAnsi="Helvetica" w:cs="Helvetica"/>
          <w:sz w:val="22"/>
          <w:szCs w:val="18"/>
        </w:rPr>
      </w:pPr>
      <w:r w:rsidRPr="00141D97">
        <w:rPr>
          <w:rFonts w:ascii="Helvetica" w:hAnsi="Helvetica" w:cs="Helvetica"/>
          <w:sz w:val="22"/>
          <w:szCs w:val="18"/>
        </w:rPr>
        <w:t>Transfere, do Tribunal de Justiça do Estado de São Paulo para a Secretaria da Segurança Pública, a administração do imóvel que especifica</w:t>
      </w:r>
    </w:p>
    <w:p w:rsidR="000E7905" w:rsidRPr="00141D97" w:rsidRDefault="000E7905" w:rsidP="00141D97">
      <w:pPr>
        <w:pStyle w:val="TextosemFormatao"/>
        <w:spacing w:before="60" w:after="60"/>
        <w:ind w:firstLine="1418"/>
        <w:jc w:val="both"/>
        <w:rPr>
          <w:rFonts w:ascii="Helvetica" w:hAnsi="Helvetica" w:cs="Helvetica"/>
          <w:sz w:val="22"/>
          <w:szCs w:val="18"/>
        </w:rPr>
      </w:pPr>
      <w:r w:rsidRPr="00141D97">
        <w:rPr>
          <w:rFonts w:ascii="Helvetica" w:hAnsi="Helvetica" w:cs="Helvetica"/>
          <w:sz w:val="22"/>
          <w:szCs w:val="18"/>
        </w:rPr>
        <w:t xml:space="preserve">JOÃO DORIA, </w:t>
      </w:r>
      <w:r w:rsidR="00141D97" w:rsidRPr="00141D97">
        <w:rPr>
          <w:rFonts w:ascii="Helvetica" w:hAnsi="Helvetica" w:cs="Helvetica"/>
          <w:sz w:val="22"/>
          <w:szCs w:val="18"/>
        </w:rPr>
        <w:t>GOVERNADOR DO ESTADO DE SÃO PAULO</w:t>
      </w:r>
      <w:r w:rsidRPr="00141D97">
        <w:rPr>
          <w:rFonts w:ascii="Helvetica" w:hAnsi="Helvetica" w:cs="Helvetica"/>
          <w:sz w:val="22"/>
          <w:szCs w:val="18"/>
        </w:rPr>
        <w:t>, no uso de suas atribuições legais e à vista da manifestação do Conselho do Patrimônio Imobiliário,</w:t>
      </w:r>
    </w:p>
    <w:p w:rsidR="000E7905" w:rsidRPr="00141D97" w:rsidRDefault="000E7905" w:rsidP="00141D97">
      <w:pPr>
        <w:pStyle w:val="TextosemFormatao"/>
        <w:spacing w:before="60" w:after="60"/>
        <w:ind w:firstLine="1418"/>
        <w:jc w:val="both"/>
        <w:rPr>
          <w:rFonts w:ascii="Helvetica" w:hAnsi="Helvetica" w:cs="Helvetica"/>
          <w:sz w:val="22"/>
          <w:szCs w:val="18"/>
        </w:rPr>
      </w:pPr>
      <w:r w:rsidRPr="00141D97">
        <w:rPr>
          <w:rFonts w:ascii="Helvetica" w:hAnsi="Helvetica" w:cs="Helvetica"/>
          <w:sz w:val="22"/>
          <w:szCs w:val="18"/>
        </w:rPr>
        <w:t>Decreta:</w:t>
      </w:r>
    </w:p>
    <w:p w:rsidR="000E7905" w:rsidRPr="00141D97" w:rsidRDefault="000E7905" w:rsidP="00141D97">
      <w:pPr>
        <w:pStyle w:val="TextosemFormatao"/>
        <w:spacing w:before="60" w:after="60"/>
        <w:ind w:firstLine="1418"/>
        <w:jc w:val="both"/>
        <w:rPr>
          <w:rFonts w:ascii="Helvetica" w:hAnsi="Helvetica" w:cs="Helvetica"/>
          <w:sz w:val="22"/>
          <w:szCs w:val="18"/>
        </w:rPr>
      </w:pPr>
      <w:r w:rsidRPr="00141D97">
        <w:rPr>
          <w:rFonts w:ascii="Helvetica" w:hAnsi="Helvetica" w:cs="Helvetica"/>
          <w:sz w:val="22"/>
          <w:szCs w:val="18"/>
        </w:rPr>
        <w:t>Artigo 1°- Fica transferida, do Tribunal de Justiça do Estado de São Paulo para a Secretaria da Segurança Pública, a administração do imóvel localizado na Avenida Maciel, nº 767, Centro, no Município de Igarapava, objeto da Transcrição nº 16.135, de 25 de junho de 1971, do Oficial de Registro de Imóveis de Igarapava, cadastrado no SGI sob o nº 54496 e identificado nos autos do Processo Prot.GS-9.339/2019-SSP (SG-2.222.816/2019).</w:t>
      </w:r>
    </w:p>
    <w:p w:rsidR="000E7905" w:rsidRPr="00141D97" w:rsidRDefault="000E7905" w:rsidP="00141D97">
      <w:pPr>
        <w:pStyle w:val="TextosemFormatao"/>
        <w:spacing w:before="60" w:after="60"/>
        <w:ind w:firstLine="1418"/>
        <w:jc w:val="both"/>
        <w:rPr>
          <w:rFonts w:ascii="Helvetica" w:hAnsi="Helvetica" w:cs="Helvetica"/>
          <w:sz w:val="22"/>
          <w:szCs w:val="18"/>
        </w:rPr>
      </w:pPr>
      <w:r w:rsidRPr="00141D97">
        <w:rPr>
          <w:rFonts w:ascii="Helvetica" w:hAnsi="Helvetica" w:cs="Helvetica"/>
          <w:sz w:val="22"/>
          <w:szCs w:val="18"/>
        </w:rPr>
        <w:t>Parágrafo único - O imóvel de que trata o "caput" deste artigo destinar-se-á à Polícia Militar do Estado de São Paulo, para instalação da sede do 1º Pelotão da 3ª Companhia do 15º Batalhão de Polícia Militar do Interior.</w:t>
      </w:r>
    </w:p>
    <w:p w:rsidR="000E7905" w:rsidRPr="00141D97" w:rsidRDefault="000E7905" w:rsidP="00141D97">
      <w:pPr>
        <w:pStyle w:val="TextosemFormatao"/>
        <w:spacing w:before="60" w:after="60"/>
        <w:ind w:firstLine="1418"/>
        <w:jc w:val="both"/>
        <w:rPr>
          <w:rFonts w:ascii="Helvetica" w:hAnsi="Helvetica" w:cs="Helvetica"/>
          <w:sz w:val="22"/>
          <w:szCs w:val="18"/>
        </w:rPr>
      </w:pPr>
      <w:r w:rsidRPr="00141D97">
        <w:rPr>
          <w:rFonts w:ascii="Helvetica" w:hAnsi="Helvetica" w:cs="Helvetica"/>
          <w:sz w:val="22"/>
          <w:szCs w:val="18"/>
        </w:rPr>
        <w:t>Artigo 2º - Este decreto entra em vigor na data de sua publicação.</w:t>
      </w:r>
    </w:p>
    <w:p w:rsidR="000E7905" w:rsidRPr="00141D97" w:rsidRDefault="000E7905" w:rsidP="00141D97">
      <w:pPr>
        <w:pStyle w:val="TextosemFormatao"/>
        <w:spacing w:before="60" w:after="60"/>
        <w:ind w:firstLine="1418"/>
        <w:jc w:val="both"/>
        <w:rPr>
          <w:rFonts w:ascii="Helvetica" w:hAnsi="Helvetica" w:cs="Helvetica"/>
          <w:sz w:val="22"/>
          <w:szCs w:val="18"/>
        </w:rPr>
      </w:pPr>
      <w:r w:rsidRPr="00141D97">
        <w:rPr>
          <w:rFonts w:ascii="Helvetica" w:hAnsi="Helvetica" w:cs="Helvetica"/>
          <w:sz w:val="22"/>
          <w:szCs w:val="18"/>
        </w:rPr>
        <w:t>Palácio dos Bandeirantes, 8 de outubro de 2020</w:t>
      </w:r>
    </w:p>
    <w:p w:rsidR="002D52AA" w:rsidRPr="00141D97" w:rsidRDefault="000E7905" w:rsidP="00141D97">
      <w:pPr>
        <w:spacing w:before="60" w:after="60"/>
        <w:ind w:firstLine="1418"/>
        <w:jc w:val="both"/>
        <w:rPr>
          <w:rFonts w:ascii="Helvetica" w:hAnsi="Helvetica" w:cs="Helvetica"/>
          <w:sz w:val="18"/>
          <w:szCs w:val="18"/>
        </w:rPr>
      </w:pPr>
      <w:r w:rsidRPr="00141D97">
        <w:rPr>
          <w:rFonts w:ascii="Helvetica" w:hAnsi="Helvetica" w:cs="Helvetica"/>
          <w:sz w:val="22"/>
          <w:szCs w:val="18"/>
        </w:rPr>
        <w:t>JOÃO DORIA</w:t>
      </w:r>
      <w:bookmarkStart w:id="0" w:name="_GoBack"/>
      <w:bookmarkEnd w:id="0"/>
    </w:p>
    <w:sectPr w:rsidR="002D52AA" w:rsidRPr="00141D97" w:rsidSect="00141D97">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modern"/>
    <w:notTrueType/>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05"/>
    <w:rsid w:val="00032E3E"/>
    <w:rsid w:val="000B071B"/>
    <w:rsid w:val="000B440F"/>
    <w:rsid w:val="000E7905"/>
    <w:rsid w:val="000F0F58"/>
    <w:rsid w:val="000F2DB4"/>
    <w:rsid w:val="00141D97"/>
    <w:rsid w:val="00153485"/>
    <w:rsid w:val="001A785B"/>
    <w:rsid w:val="001B0EAA"/>
    <w:rsid w:val="002441D6"/>
    <w:rsid w:val="0024679F"/>
    <w:rsid w:val="002B75DA"/>
    <w:rsid w:val="002D52AA"/>
    <w:rsid w:val="003757B3"/>
    <w:rsid w:val="0038237A"/>
    <w:rsid w:val="004317D2"/>
    <w:rsid w:val="004422EE"/>
    <w:rsid w:val="004738B8"/>
    <w:rsid w:val="00523072"/>
    <w:rsid w:val="005D1B78"/>
    <w:rsid w:val="00625049"/>
    <w:rsid w:val="0065267E"/>
    <w:rsid w:val="006A0B6E"/>
    <w:rsid w:val="006B6B66"/>
    <w:rsid w:val="006E3074"/>
    <w:rsid w:val="00717752"/>
    <w:rsid w:val="00717F64"/>
    <w:rsid w:val="007864B4"/>
    <w:rsid w:val="007F02C1"/>
    <w:rsid w:val="007F158B"/>
    <w:rsid w:val="00830149"/>
    <w:rsid w:val="008E13CF"/>
    <w:rsid w:val="00946107"/>
    <w:rsid w:val="009A20CC"/>
    <w:rsid w:val="009B29C4"/>
    <w:rsid w:val="00BE7C77"/>
    <w:rsid w:val="00BF6DBE"/>
    <w:rsid w:val="00CB2A09"/>
    <w:rsid w:val="00F20098"/>
    <w:rsid w:val="00F34308"/>
    <w:rsid w:val="00F56384"/>
    <w:rsid w:val="00F56FE2"/>
    <w:rsid w:val="00F9451F"/>
    <w:rsid w:val="00FD6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D6BE-A0A1-48E9-8338-52496537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pt-BR"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05"/>
    <w:pPr>
      <w:spacing w:line="240" w:lineRule="auto"/>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unhideWhenUsed/>
    <w:rsid w:val="000E7905"/>
    <w:rPr>
      <w:rFonts w:ascii="Courier New" w:hAnsi="Courier New" w:cs="Courier New"/>
    </w:rPr>
  </w:style>
  <w:style w:type="character" w:customStyle="1" w:styleId="TextosemFormataoChar">
    <w:name w:val="Texto sem Formatação Char"/>
    <w:basedOn w:val="Fontepargpadro"/>
    <w:link w:val="TextosemFormatao"/>
    <w:semiHidden/>
    <w:rsid w:val="000E7905"/>
    <w:rPr>
      <w:rFonts w:eastAsia="Times New Roman"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941</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Raquel Nader</cp:lastModifiedBy>
  <cp:revision>2</cp:revision>
  <dcterms:created xsi:type="dcterms:W3CDTF">2020-10-09T15:58:00Z</dcterms:created>
  <dcterms:modified xsi:type="dcterms:W3CDTF">2020-10-09T16:21:00Z</dcterms:modified>
</cp:coreProperties>
</file>