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B4F9" w14:textId="77777777" w:rsidR="00F446B0" w:rsidRPr="00F446B0" w:rsidRDefault="00F446B0" w:rsidP="00F446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446B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446B0">
        <w:rPr>
          <w:rFonts w:ascii="Calibri" w:hAnsi="Calibri" w:cs="Calibri"/>
          <w:b/>
          <w:bCs/>
          <w:sz w:val="22"/>
          <w:szCs w:val="22"/>
        </w:rPr>
        <w:t>°</w:t>
      </w:r>
      <w:r w:rsidRPr="00F446B0">
        <w:rPr>
          <w:rFonts w:ascii="Helvetica" w:hAnsi="Helvetica" w:cs="Courier New"/>
          <w:b/>
          <w:bCs/>
          <w:sz w:val="22"/>
          <w:szCs w:val="22"/>
        </w:rPr>
        <w:t xml:space="preserve"> 67.580, DE 16 DE MAR</w:t>
      </w:r>
      <w:r w:rsidRPr="00F446B0">
        <w:rPr>
          <w:rFonts w:ascii="Calibri" w:hAnsi="Calibri" w:cs="Calibri"/>
          <w:b/>
          <w:bCs/>
          <w:sz w:val="22"/>
          <w:szCs w:val="22"/>
        </w:rPr>
        <w:t>Ç</w:t>
      </w:r>
      <w:r w:rsidRPr="00F446B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BE5A260" w14:textId="77777777" w:rsidR="00F446B0" w:rsidRPr="00D30BB6" w:rsidRDefault="00F446B0" w:rsidP="00F446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Disp</w:t>
      </w:r>
      <w:r w:rsidRPr="00D30BB6">
        <w:rPr>
          <w:rFonts w:ascii="Calibri" w:hAnsi="Calibri" w:cs="Calibri"/>
          <w:sz w:val="22"/>
          <w:szCs w:val="22"/>
        </w:rPr>
        <w:t>õ</w:t>
      </w:r>
      <w:r w:rsidRPr="00D30BB6">
        <w:rPr>
          <w:rFonts w:ascii="Helvetica" w:hAnsi="Helvetica" w:cs="Courier New"/>
          <w:sz w:val="22"/>
          <w:szCs w:val="22"/>
        </w:rPr>
        <w:t>e sobre abertura de cr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dito suplementar ao Or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amento Fiscal no Departamento de Estradas de Rodagem-DER, visando ao atendimento de Despesas Correntes e de Capital.</w:t>
      </w:r>
    </w:p>
    <w:p w14:paraId="3393289F" w14:textId="3FAB70B8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 xml:space="preserve">SIO DE FREITAS, </w:t>
      </w:r>
      <w:r w:rsidRPr="00D30BB6">
        <w:rPr>
          <w:rFonts w:ascii="Helvetica" w:hAnsi="Helvetica" w:cs="Courier New"/>
          <w:sz w:val="22"/>
          <w:szCs w:val="22"/>
        </w:rPr>
        <w:t>GOVERNADOR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</w:t>
      </w:r>
      <w:r w:rsidRPr="00D30BB6">
        <w:rPr>
          <w:rFonts w:ascii="Helvetica" w:hAnsi="Helvetica" w:cs="Courier New"/>
          <w:sz w:val="22"/>
          <w:szCs w:val="22"/>
        </w:rPr>
        <w:t>, no uso de suas atribui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legais, considerando o disposto na Lei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67.435, de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67.479, de 10 de fevereiro de 2023</w:t>
      </w:r>
    </w:p>
    <w:p w14:paraId="2F8A3D65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Decreta:</w:t>
      </w:r>
    </w:p>
    <w:p w14:paraId="6562192A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- Fica aberto um cr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dito de R$ 8.515.671.697,00 (Oito bilh</w:t>
      </w:r>
      <w:r w:rsidRPr="00D30BB6">
        <w:rPr>
          <w:rFonts w:ascii="Calibri" w:hAnsi="Calibri" w:cs="Calibri"/>
          <w:sz w:val="22"/>
          <w:szCs w:val="22"/>
        </w:rPr>
        <w:t>õ</w:t>
      </w:r>
      <w:r w:rsidRPr="00D30BB6">
        <w:rPr>
          <w:rFonts w:ascii="Helvetica" w:hAnsi="Helvetica" w:cs="Courier New"/>
          <w:sz w:val="22"/>
          <w:szCs w:val="22"/>
        </w:rPr>
        <w:t>es, quinhentos e quinze milh</w:t>
      </w:r>
      <w:r w:rsidRPr="00D30BB6">
        <w:rPr>
          <w:rFonts w:ascii="Calibri" w:hAnsi="Calibri" w:cs="Calibri"/>
          <w:sz w:val="22"/>
          <w:szCs w:val="22"/>
        </w:rPr>
        <w:t>õ</w:t>
      </w:r>
      <w:r w:rsidRPr="00D30BB6">
        <w:rPr>
          <w:rFonts w:ascii="Helvetica" w:hAnsi="Helvetica" w:cs="Courier New"/>
          <w:sz w:val="22"/>
          <w:szCs w:val="22"/>
        </w:rPr>
        <w:t>es, seiscentos e setenta e um mil, seiscentos e noventa e sete reais), suplementar ao or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amento do Departamento de Estradas de Rodagem-DER, observando-se as classifica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Institucional, Econ</w:t>
      </w:r>
      <w:r w:rsidRPr="00D30BB6">
        <w:rPr>
          <w:rFonts w:ascii="Calibri" w:hAnsi="Calibri" w:cs="Calibri"/>
          <w:sz w:val="22"/>
          <w:szCs w:val="22"/>
        </w:rPr>
        <w:t>ô</w:t>
      </w:r>
      <w:r w:rsidRPr="00D30BB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30BB6">
        <w:rPr>
          <w:rFonts w:ascii="Helvetica" w:hAnsi="Helvetica" w:cs="Courier New"/>
          <w:sz w:val="22"/>
          <w:szCs w:val="22"/>
        </w:rPr>
        <w:t>Funcional e Program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tica</w:t>
      </w:r>
      <w:proofErr w:type="gramEnd"/>
      <w:r w:rsidRPr="00D30BB6">
        <w:rPr>
          <w:rFonts w:ascii="Helvetica" w:hAnsi="Helvetica" w:cs="Courier New"/>
          <w:sz w:val="22"/>
          <w:szCs w:val="22"/>
        </w:rPr>
        <w:t>, conforme a Tabela 1, anexa.</w:t>
      </w:r>
    </w:p>
    <w:p w14:paraId="7F6C596A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2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- O cr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dito aberto pelo artigo anterior ser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1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, do artigo 43, da Lei federal n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4.320, de 17 de mar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 de 1964, de conformidade com a legisla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discriminada na Tabela 3, anexa.</w:t>
      </w:r>
    </w:p>
    <w:p w14:paraId="7AAF2CB1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3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Or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ament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, do Decreto n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D5285CD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o.</w:t>
      </w:r>
    </w:p>
    <w:p w14:paraId="51E3DAEB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Pal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cio dos Bandeirantes, 16 de mar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 de 2023.</w:t>
      </w:r>
    </w:p>
    <w:p w14:paraId="2D525438" w14:textId="77777777" w:rsidR="00F446B0" w:rsidRPr="00D30BB6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SIO DE FREITAS</w:t>
      </w:r>
    </w:p>
    <w:p w14:paraId="4A75C2EF" w14:textId="5B7C228A" w:rsidR="00F446B0" w:rsidRPr="00F446B0" w:rsidRDefault="00F446B0" w:rsidP="00F446B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446B0" w:rsidRPr="00F446B0" w:rsidSect="00D30BB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0"/>
    <w:rsid w:val="004B6FE4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28BC"/>
  <w15:chartTrackingRefBased/>
  <w15:docId w15:val="{8581098C-74DD-4584-AADB-C34B086C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446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46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2023-03-20T20:00:00Z</dcterms:created>
  <dcterms:modified xsi:type="dcterms:W3CDTF">2023-03-20T20:01:00Z</dcterms:modified>
</cp:coreProperties>
</file>