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87B46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DECRETO N</w:t>
      </w:r>
      <w:r w:rsidRPr="00594874">
        <w:rPr>
          <w:rFonts w:ascii="Calibri" w:hAnsi="Calibri" w:cs="Calibri"/>
          <w:b/>
          <w:bCs/>
          <w:sz w:val="22"/>
          <w:szCs w:val="22"/>
        </w:rPr>
        <w:t>º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69.175, DE 18 DE DEZEMBRO DE 2024</w:t>
      </w:r>
    </w:p>
    <w:p w14:paraId="73FDE12D" w14:textId="77777777" w:rsidR="00594874" w:rsidRPr="00594874" w:rsidRDefault="00594874" w:rsidP="00CB597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Disp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 sobre o expediente dos servidores nas reparti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estaduais no ano de 2025 e 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correlatas.</w:t>
      </w:r>
    </w:p>
    <w:p w14:paraId="6DB476C1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94874">
        <w:rPr>
          <w:rFonts w:ascii="Calibri" w:hAnsi="Calibri" w:cs="Calibri"/>
          <w:b/>
          <w:bCs/>
          <w:sz w:val="22"/>
          <w:szCs w:val="22"/>
        </w:rPr>
        <w:t>Ã</w:t>
      </w:r>
      <w:r w:rsidRPr="00594874">
        <w:rPr>
          <w:rFonts w:ascii="Helvetica" w:hAnsi="Helvetica" w:cs="Helvetica"/>
          <w:b/>
          <w:bCs/>
          <w:sz w:val="22"/>
          <w:szCs w:val="22"/>
        </w:rPr>
        <w:t>O PAULO</w:t>
      </w:r>
      <w:r w:rsidRPr="00594874">
        <w:rPr>
          <w:rFonts w:ascii="Helvetica" w:hAnsi="Helvetica" w:cs="Helvetica"/>
          <w:sz w:val="22"/>
          <w:szCs w:val="22"/>
        </w:rPr>
        <w:t>, no uso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legais,</w:t>
      </w:r>
    </w:p>
    <w:p w14:paraId="3F3CAA3F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55C0E87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Ser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considerados pontos facultativos nas reparti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estaduais, no ano de 2025:</w:t>
      </w:r>
    </w:p>
    <w:p w14:paraId="07A60A24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 - 3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o, segunda-feira - Carnaval;</w:t>
      </w:r>
    </w:p>
    <w:p w14:paraId="07DFCA4B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 - 4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o, ter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a-feira - Carnaval;</w:t>
      </w:r>
    </w:p>
    <w:p w14:paraId="2F60501A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- 5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o, </w:t>
      </w:r>
      <w:proofErr w:type="gramStart"/>
      <w:r w:rsidRPr="00594874">
        <w:rPr>
          <w:rFonts w:ascii="Helvetica" w:hAnsi="Helvetica" w:cs="Helvetica"/>
          <w:sz w:val="22"/>
          <w:szCs w:val="22"/>
        </w:rPr>
        <w:t>quarta-feira de cinzas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(ponto facultativo 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12 horas);</w:t>
      </w:r>
    </w:p>
    <w:p w14:paraId="1CEDB968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IV - 2 de maio (sexta-feira, em seguida ao Dia do Trabalhador);</w:t>
      </w:r>
    </w:p>
    <w:p w14:paraId="66EE9AF4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 - 19 de junho, quinta-feira - Corpus Christi;</w:t>
      </w:r>
    </w:p>
    <w:p w14:paraId="6ABB6A1D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 - 20 de junho (sexta-feira, em seguida ao Corpus Christi);</w:t>
      </w:r>
    </w:p>
    <w:p w14:paraId="32E2D4D2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- 21 de novembro (sexta-feira, em seguida ao Dia da Consci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Negra);</w:t>
      </w:r>
    </w:p>
    <w:p w14:paraId="430B408D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- 24 de dezembro, V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spera do Natal;</w:t>
      </w:r>
    </w:p>
    <w:p w14:paraId="21B826E8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IX - 31 de dezembro, V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spera do Ano Novo.</w:t>
      </w:r>
    </w:p>
    <w:p w14:paraId="30B96946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O expediente do dia 28 de outubro de 2025 (ter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a-feira - Dia do Servidor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blico)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normal, sendo considerado ponto facultativo, em substitui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o dia 27 de outubro (segunda-feira).</w:t>
      </w:r>
    </w:p>
    <w:p w14:paraId="540877D9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recesso para comemora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festas de final de ano nas reparti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estaduais compreender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os per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odos entre 22 e 26 de dezembro de 2025 (Recesso - Natal) e entre 29 de dezembro de 2025 e 2 de janeiro de 2026 (Recesso - Ano Novo).</w:t>
      </w:r>
    </w:p>
    <w:p w14:paraId="63EA9C5E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Os servidores poder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se revezar nos dois per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odos comemorativos estabelecidos no "caput" deste artigo, preservando 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essenciais, em especial o atendimento ao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blico.</w:t>
      </w:r>
    </w:p>
    <w:p w14:paraId="3A7DA880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Em decorr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do disposto nos incisos IV, VI e VII do 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>, e no 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do artigo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deste decreto, os servidores dever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compensar, em 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180 (cento e oitenta) dias, iniciando-se a partir do primeiro dia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til ap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s 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deste decreto, as horas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trabalhadas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raz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1 (uma) hora di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observada a jornada de trabalho a que estiverem sujeitos.</w:t>
      </w:r>
    </w:p>
    <w:p w14:paraId="01B614FD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Caber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ao superior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rquico determinar,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 cada servidor, a compensa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 ser feita de acordo com o interesse e a peculiaridade do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414FE342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compensa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horas de trabalho acarretar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os descontos pertinentes ou, se for o caso, falta ao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o no dia sujeito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compensa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30CE4168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Os feriados declarados em lei municipal de que tratam os incisos II e III do 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e do artigo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9.093, de 12 de setembro de 1995, ser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observados pelas reparti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estaduais nas respectivas localidades.</w:t>
      </w:r>
    </w:p>
    <w:p w14:paraId="73B008DF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5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Os dirigentes das autarquias estaduais e das funda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das ou mantidas pelo Poder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poder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adequar o disposto neste decreto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entidades que dirigem.</w:t>
      </w:r>
    </w:p>
    <w:p w14:paraId="435147E6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reparti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estaduais que prestam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essenciais e de interesse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blico, que tenham o funcionamento ininterrupto,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se aplica o disposto neste decreto.</w:t>
      </w:r>
    </w:p>
    <w:p w14:paraId="20402A2F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Caber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autoridades competentes de cada Secretaria de Estado e da Procuradoria Geral do Estado fiscalizar o cumprimento das disposi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deste decreto.</w:t>
      </w:r>
    </w:p>
    <w:p w14:paraId="589F0891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8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6818850E" w14:textId="77777777" w:rsidR="00594874" w:rsidRPr="00594874" w:rsidRDefault="00594874" w:rsidP="00CB59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TARC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SIO DE FREITAS</w:t>
      </w:r>
    </w:p>
    <w:sectPr w:rsidR="00594874" w:rsidRPr="00594874" w:rsidSect="00321BE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74"/>
    <w:rsid w:val="00321BEE"/>
    <w:rsid w:val="00362C7C"/>
    <w:rsid w:val="00390BF8"/>
    <w:rsid w:val="00594874"/>
    <w:rsid w:val="00667608"/>
    <w:rsid w:val="008C564C"/>
    <w:rsid w:val="00B73CD0"/>
    <w:rsid w:val="00BF6730"/>
    <w:rsid w:val="00C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0B00"/>
  <w15:chartTrackingRefBased/>
  <w15:docId w15:val="{583EE582-FF49-4A01-88FB-A5619D37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4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4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94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4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4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4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4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4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4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4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4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594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48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48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48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48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48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48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94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94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4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94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94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948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948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948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4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48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9487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9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9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59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59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94874"/>
    <w:rPr>
      <w:b/>
      <w:bCs/>
    </w:rPr>
  </w:style>
  <w:style w:type="character" w:customStyle="1" w:styleId="dark-mode-color-black">
    <w:name w:val="dark-mode-color-black"/>
    <w:basedOn w:val="Fontepargpadro"/>
    <w:rsid w:val="00594874"/>
  </w:style>
  <w:style w:type="paragraph" w:customStyle="1" w:styleId="textocentralizado">
    <w:name w:val="texto_centralizado"/>
    <w:basedOn w:val="Normal"/>
    <w:rsid w:val="0059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594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4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2024-12-19T12:59:00Z</dcterms:created>
  <dcterms:modified xsi:type="dcterms:W3CDTF">2024-12-19T14:06:00Z</dcterms:modified>
</cp:coreProperties>
</file>