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E" w:rsidRPr="00487B38" w:rsidRDefault="00C7616E" w:rsidP="00487B3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87B38">
        <w:rPr>
          <w:rFonts w:ascii="Helvetica" w:hAnsi="Helvetica"/>
          <w:b/>
          <w:color w:val="000000"/>
          <w:sz w:val="22"/>
          <w:szCs w:val="22"/>
        </w:rPr>
        <w:t>DECRETO N</w:t>
      </w:r>
      <w:r w:rsidRPr="00487B3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87B38">
        <w:rPr>
          <w:rFonts w:ascii="Helvetica" w:hAnsi="Helvetica"/>
          <w:b/>
          <w:color w:val="000000"/>
          <w:sz w:val="22"/>
          <w:szCs w:val="22"/>
        </w:rPr>
        <w:t xml:space="preserve"> 65.181, DE 16 DE SETEMBRO DE 2020</w:t>
      </w:r>
    </w:p>
    <w:p w:rsidR="00C7616E" w:rsidRPr="00C7616E" w:rsidRDefault="00C7616E" w:rsidP="00487B3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Disp</w:t>
      </w:r>
      <w:r w:rsidRPr="00C7616E">
        <w:rPr>
          <w:rFonts w:ascii="Cambria" w:hAnsi="Cambria" w:cs="Cambria"/>
          <w:color w:val="000000"/>
          <w:sz w:val="22"/>
          <w:szCs w:val="22"/>
        </w:rPr>
        <w:t>õ</w:t>
      </w:r>
      <w:r w:rsidRPr="00C7616E">
        <w:rPr>
          <w:rFonts w:ascii="Helvetica" w:hAnsi="Helvetica"/>
          <w:color w:val="000000"/>
          <w:sz w:val="22"/>
          <w:szCs w:val="22"/>
        </w:rPr>
        <w:t>e sobre a concess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 xml:space="preserve">o de uso para ecoturismo da 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rea de uso p</w:t>
      </w:r>
      <w:r w:rsidRPr="00C7616E">
        <w:rPr>
          <w:rFonts w:ascii="Cambria" w:hAnsi="Cambria" w:cs="Cambria"/>
          <w:color w:val="000000"/>
          <w:sz w:val="22"/>
          <w:szCs w:val="22"/>
        </w:rPr>
        <w:t>ú</w:t>
      </w:r>
      <w:r w:rsidRPr="00C7616E">
        <w:rPr>
          <w:rFonts w:ascii="Helvetica" w:hAnsi="Helvetica"/>
          <w:color w:val="000000"/>
          <w:sz w:val="22"/>
          <w:szCs w:val="22"/>
        </w:rPr>
        <w:t>blico "Caminhos do Mar", no N</w:t>
      </w:r>
      <w:r w:rsidRPr="00C7616E">
        <w:rPr>
          <w:rFonts w:ascii="Cambria" w:hAnsi="Cambria" w:cs="Cambria"/>
          <w:color w:val="000000"/>
          <w:sz w:val="22"/>
          <w:szCs w:val="22"/>
        </w:rPr>
        <w:t>ú</w:t>
      </w:r>
      <w:r w:rsidRPr="00C7616E">
        <w:rPr>
          <w:rFonts w:ascii="Helvetica" w:hAnsi="Helvetica"/>
          <w:color w:val="000000"/>
          <w:sz w:val="22"/>
          <w:szCs w:val="22"/>
        </w:rPr>
        <w:t xml:space="preserve">cleo </w:t>
      </w:r>
      <w:proofErr w:type="spellStart"/>
      <w:r w:rsidRPr="00C7616E">
        <w:rPr>
          <w:rFonts w:ascii="Helvetica" w:hAnsi="Helvetica"/>
          <w:color w:val="000000"/>
          <w:sz w:val="22"/>
          <w:szCs w:val="22"/>
        </w:rPr>
        <w:t>Itutinga</w:t>
      </w:r>
      <w:proofErr w:type="spellEnd"/>
      <w:r w:rsidRPr="00C7616E">
        <w:rPr>
          <w:rFonts w:ascii="Helvetica" w:hAnsi="Helvetica"/>
          <w:color w:val="000000"/>
          <w:sz w:val="22"/>
          <w:szCs w:val="22"/>
        </w:rPr>
        <w:t xml:space="preserve"> Pil</w:t>
      </w:r>
      <w:r w:rsidRPr="00C7616E">
        <w:rPr>
          <w:rFonts w:ascii="Cambria" w:hAnsi="Cambria" w:cs="Cambria"/>
          <w:color w:val="000000"/>
          <w:sz w:val="22"/>
          <w:szCs w:val="22"/>
        </w:rPr>
        <w:t>õ</w:t>
      </w:r>
      <w:r w:rsidRPr="00C7616E">
        <w:rPr>
          <w:rFonts w:ascii="Helvetica" w:hAnsi="Helvetica"/>
          <w:color w:val="000000"/>
          <w:sz w:val="22"/>
          <w:szCs w:val="22"/>
        </w:rPr>
        <w:t>es do Parque Estadual da Serra do Mar, nos Munic</w:t>
      </w:r>
      <w:r w:rsidRPr="00C7616E">
        <w:rPr>
          <w:rFonts w:ascii="Cambria" w:hAnsi="Cambria" w:cs="Cambria"/>
          <w:color w:val="000000"/>
          <w:sz w:val="22"/>
          <w:szCs w:val="22"/>
        </w:rPr>
        <w:t>í</w:t>
      </w:r>
      <w:r w:rsidRPr="00C7616E">
        <w:rPr>
          <w:rFonts w:ascii="Helvetica" w:hAnsi="Helvetica"/>
          <w:color w:val="000000"/>
          <w:sz w:val="22"/>
          <w:szCs w:val="22"/>
        </w:rPr>
        <w:t>pios de 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Bernardo do Campo e Cubat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o, e d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provid</w:t>
      </w:r>
      <w:r w:rsidRPr="00C7616E">
        <w:rPr>
          <w:rFonts w:ascii="Cambria" w:hAnsi="Cambria" w:cs="Cambria"/>
          <w:color w:val="000000"/>
          <w:sz w:val="22"/>
          <w:szCs w:val="22"/>
        </w:rPr>
        <w:t>ê</w:t>
      </w:r>
      <w:r w:rsidRPr="00C7616E">
        <w:rPr>
          <w:rFonts w:ascii="Helvetica" w:hAnsi="Helvetica"/>
          <w:color w:val="000000"/>
          <w:sz w:val="22"/>
          <w:szCs w:val="22"/>
        </w:rPr>
        <w:t>ncias correlatas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JO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87B38" w:rsidRPr="00C7616E">
        <w:rPr>
          <w:rFonts w:ascii="Helvetica" w:hAnsi="Helvetica"/>
          <w:color w:val="000000"/>
          <w:sz w:val="22"/>
          <w:szCs w:val="22"/>
        </w:rPr>
        <w:t>GOVERNADOR DO ESTADO DE S</w:t>
      </w:r>
      <w:r w:rsidR="00487B38" w:rsidRPr="00C7616E">
        <w:rPr>
          <w:rFonts w:ascii="Cambria" w:hAnsi="Cambria" w:cs="Cambria"/>
          <w:color w:val="000000"/>
          <w:sz w:val="22"/>
          <w:szCs w:val="22"/>
        </w:rPr>
        <w:t>Ã</w:t>
      </w:r>
      <w:r w:rsidR="00487B38" w:rsidRPr="00C7616E">
        <w:rPr>
          <w:rFonts w:ascii="Helvetica" w:hAnsi="Helvetica"/>
          <w:color w:val="000000"/>
          <w:sz w:val="22"/>
          <w:szCs w:val="22"/>
        </w:rPr>
        <w:t>O PAULO</w:t>
      </w:r>
      <w:r w:rsidRPr="00C7616E">
        <w:rPr>
          <w:rFonts w:ascii="Helvetica" w:hAnsi="Helvetica"/>
          <w:color w:val="000000"/>
          <w:sz w:val="22"/>
          <w:szCs w:val="22"/>
        </w:rPr>
        <w:t>, no uso de suas atribui</w:t>
      </w:r>
      <w:r w:rsidRPr="00C7616E">
        <w:rPr>
          <w:rFonts w:ascii="Cambria" w:hAnsi="Cambria" w:cs="Cambria"/>
          <w:color w:val="000000"/>
          <w:sz w:val="22"/>
          <w:szCs w:val="22"/>
        </w:rPr>
        <w:t>çõ</w:t>
      </w:r>
      <w:r w:rsidRPr="00C7616E">
        <w:rPr>
          <w:rFonts w:ascii="Helvetica" w:hAnsi="Helvetica"/>
          <w:color w:val="000000"/>
          <w:sz w:val="22"/>
          <w:szCs w:val="22"/>
        </w:rPr>
        <w:t>es legais,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Decreta: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Artigo 1</w:t>
      </w:r>
      <w:r w:rsidRPr="00C7616E">
        <w:rPr>
          <w:rFonts w:ascii="Cambria" w:hAnsi="Cambria" w:cs="Cambria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- A Secretaria de Infraestrutura e Meio Ambiente, nos termos da Lei federal n</w:t>
      </w:r>
      <w:r w:rsidRPr="00C7616E">
        <w:rPr>
          <w:rFonts w:ascii="Cambria" w:hAnsi="Cambria" w:cs="Cambria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8.666, de 21 de junho de 1993, e da Lei n</w:t>
      </w:r>
      <w:r w:rsidRPr="00C7616E">
        <w:rPr>
          <w:rFonts w:ascii="Cambria" w:hAnsi="Cambria" w:cs="Cambria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16.260, de 29 de junho de 2016, fica autorizada a abrir licita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na modalidade concorr</w:t>
      </w:r>
      <w:r w:rsidRPr="00C7616E">
        <w:rPr>
          <w:rFonts w:ascii="Cambria" w:hAnsi="Cambria" w:cs="Cambria"/>
          <w:color w:val="000000"/>
          <w:sz w:val="22"/>
          <w:szCs w:val="22"/>
        </w:rPr>
        <w:t>ê</w:t>
      </w:r>
      <w:r w:rsidRPr="00C7616E">
        <w:rPr>
          <w:rFonts w:ascii="Helvetica" w:hAnsi="Helvetica"/>
          <w:color w:val="000000"/>
          <w:sz w:val="22"/>
          <w:szCs w:val="22"/>
        </w:rPr>
        <w:t xml:space="preserve">ncia de </w:t>
      </w:r>
      <w:r w:rsidRPr="00C7616E">
        <w:rPr>
          <w:rFonts w:ascii="Cambria" w:hAnsi="Cambria" w:cs="Cambria"/>
          <w:color w:val="000000"/>
          <w:sz w:val="22"/>
          <w:szCs w:val="22"/>
        </w:rPr>
        <w:t>â</w:t>
      </w:r>
      <w:r w:rsidRPr="00C7616E">
        <w:rPr>
          <w:rFonts w:ascii="Helvetica" w:hAnsi="Helvetica"/>
          <w:color w:val="000000"/>
          <w:sz w:val="22"/>
          <w:szCs w:val="22"/>
        </w:rPr>
        <w:t>mbito internacional, para a concess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 xml:space="preserve">o de uso de 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rea identificada como "Caminhos do Mar", inserida no N</w:t>
      </w:r>
      <w:r w:rsidRPr="00C7616E">
        <w:rPr>
          <w:rFonts w:ascii="Cambria" w:hAnsi="Cambria" w:cs="Cambria"/>
          <w:color w:val="000000"/>
          <w:sz w:val="22"/>
          <w:szCs w:val="22"/>
        </w:rPr>
        <w:t>ú</w:t>
      </w:r>
      <w:r w:rsidRPr="00C7616E">
        <w:rPr>
          <w:rFonts w:ascii="Helvetica" w:hAnsi="Helvetica"/>
          <w:color w:val="000000"/>
          <w:sz w:val="22"/>
          <w:szCs w:val="22"/>
        </w:rPr>
        <w:t>cleo Itatinga Pil</w:t>
      </w:r>
      <w:r w:rsidRPr="00C7616E">
        <w:rPr>
          <w:rFonts w:ascii="Cambria" w:hAnsi="Cambria" w:cs="Cambria"/>
          <w:color w:val="000000"/>
          <w:sz w:val="22"/>
          <w:szCs w:val="22"/>
        </w:rPr>
        <w:t>õ</w:t>
      </w:r>
      <w:r w:rsidRPr="00C7616E">
        <w:rPr>
          <w:rFonts w:ascii="Helvetica" w:hAnsi="Helvetica"/>
          <w:color w:val="000000"/>
          <w:sz w:val="22"/>
          <w:szCs w:val="22"/>
        </w:rPr>
        <w:t>es do Parque Estadual da Serra do Mar, nos Munic</w:t>
      </w:r>
      <w:r w:rsidRPr="00C7616E">
        <w:rPr>
          <w:rFonts w:ascii="Cambria" w:hAnsi="Cambria" w:cs="Cambria"/>
          <w:color w:val="000000"/>
          <w:sz w:val="22"/>
          <w:szCs w:val="22"/>
        </w:rPr>
        <w:t>í</w:t>
      </w:r>
      <w:r w:rsidRPr="00C7616E">
        <w:rPr>
          <w:rFonts w:ascii="Helvetica" w:hAnsi="Helvetica"/>
          <w:color w:val="000000"/>
          <w:sz w:val="22"/>
          <w:szCs w:val="22"/>
        </w:rPr>
        <w:t>pios de 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Bernardo do Campo e Cubat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o, para fins de ecoturismo.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Par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grafo </w:t>
      </w:r>
      <w:r w:rsidRPr="00C7616E">
        <w:rPr>
          <w:rFonts w:ascii="Cambria" w:hAnsi="Cambria" w:cs="Cambria"/>
          <w:color w:val="000000"/>
          <w:sz w:val="22"/>
          <w:szCs w:val="22"/>
        </w:rPr>
        <w:t>ú</w:t>
      </w:r>
      <w:r w:rsidRPr="00C7616E">
        <w:rPr>
          <w:rFonts w:ascii="Helvetica" w:hAnsi="Helvetica"/>
          <w:color w:val="000000"/>
          <w:sz w:val="22"/>
          <w:szCs w:val="22"/>
        </w:rPr>
        <w:t>nico - A identifica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 delimita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 xml:space="preserve">o precisa da 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rea a que se refere o "caput" deste artigo constar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do respectivo edital de licita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Artigo 2</w:t>
      </w:r>
      <w:r w:rsidRPr="00C7616E">
        <w:rPr>
          <w:rFonts w:ascii="Cambria" w:hAnsi="Cambria" w:cs="Cambria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- A concess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onerosa de que trata este decreto ser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outorgada mediante contrato, e observar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os seguintes par</w:t>
      </w:r>
      <w:r w:rsidRPr="00C7616E">
        <w:rPr>
          <w:rFonts w:ascii="Cambria" w:hAnsi="Cambria" w:cs="Cambria"/>
          <w:color w:val="000000"/>
          <w:sz w:val="22"/>
          <w:szCs w:val="22"/>
        </w:rPr>
        <w:t>â</w:t>
      </w:r>
      <w:r w:rsidRPr="00C7616E">
        <w:rPr>
          <w:rFonts w:ascii="Helvetica" w:hAnsi="Helvetica"/>
          <w:color w:val="000000"/>
          <w:sz w:val="22"/>
          <w:szCs w:val="22"/>
        </w:rPr>
        <w:t>metros: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I - o objeto da concess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abranger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: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a) a execu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atividades de promo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investimentos, conserva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opera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manuten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 explora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econ</w:t>
      </w:r>
      <w:r w:rsidRPr="00C7616E">
        <w:rPr>
          <w:rFonts w:ascii="Cambria" w:hAnsi="Cambria" w:cs="Cambria"/>
          <w:color w:val="000000"/>
          <w:sz w:val="22"/>
          <w:szCs w:val="22"/>
        </w:rPr>
        <w:t>ô</w:t>
      </w:r>
      <w:r w:rsidRPr="00C7616E">
        <w:rPr>
          <w:rFonts w:ascii="Helvetica" w:hAnsi="Helvetica"/>
          <w:color w:val="000000"/>
          <w:sz w:val="22"/>
          <w:szCs w:val="22"/>
        </w:rPr>
        <w:t>mica;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b) a elabora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projetos, a realiza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obras, a presta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servi</w:t>
      </w:r>
      <w:r w:rsidRPr="00C7616E">
        <w:rPr>
          <w:rFonts w:ascii="Cambria" w:hAnsi="Cambria" w:cs="Cambria"/>
          <w:color w:val="000000"/>
          <w:sz w:val="22"/>
          <w:szCs w:val="22"/>
        </w:rPr>
        <w:t>ç</w:t>
      </w:r>
      <w:r w:rsidRPr="00C7616E">
        <w:rPr>
          <w:rFonts w:ascii="Helvetica" w:hAnsi="Helvetica"/>
          <w:color w:val="000000"/>
          <w:sz w:val="22"/>
          <w:szCs w:val="22"/>
        </w:rPr>
        <w:t>os e a explora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econ</w:t>
      </w:r>
      <w:r w:rsidRPr="00C7616E">
        <w:rPr>
          <w:rFonts w:ascii="Cambria" w:hAnsi="Cambria" w:cs="Cambria"/>
          <w:color w:val="000000"/>
          <w:sz w:val="22"/>
          <w:szCs w:val="22"/>
        </w:rPr>
        <w:t>ô</w:t>
      </w:r>
      <w:r w:rsidRPr="00C7616E">
        <w:rPr>
          <w:rFonts w:ascii="Helvetica" w:hAnsi="Helvetica"/>
          <w:color w:val="000000"/>
          <w:sz w:val="22"/>
          <w:szCs w:val="22"/>
        </w:rPr>
        <w:t>mica de atividades de ecoturismo e visita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c) a livre explora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pela Concession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ria, da </w:t>
      </w:r>
      <w:r w:rsidRPr="00C7616E">
        <w:rPr>
          <w:rFonts w:ascii="Cambria" w:hAnsi="Cambria" w:cs="Cambria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rea da concess</w:t>
      </w:r>
      <w:r w:rsidRPr="00C7616E">
        <w:rPr>
          <w:rFonts w:ascii="Cambria" w:hAnsi="Cambria" w:cs="Cambria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o, preservada a sua natureza de uso comum, e observados: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1. o disposto no edital, contrato e respectivos anexos;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2. as normas, os padr</w:t>
      </w:r>
      <w:r w:rsidRPr="00C7616E">
        <w:rPr>
          <w:rFonts w:ascii="Cambria" w:hAnsi="Cambria" w:cs="Cambria"/>
          <w:color w:val="000000"/>
          <w:sz w:val="22"/>
          <w:szCs w:val="22"/>
        </w:rPr>
        <w:t>õ</w:t>
      </w:r>
      <w:r w:rsidRPr="00C7616E">
        <w:rPr>
          <w:rFonts w:ascii="Helvetica" w:hAnsi="Helvetica"/>
          <w:color w:val="000000"/>
          <w:sz w:val="22"/>
          <w:szCs w:val="22"/>
        </w:rPr>
        <w:t>es e os procedimentos dispostos no Plano de Manejo da Unidade, bem como os objetivos de cria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do Parque Estadual;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d) a veda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explora</w:t>
      </w:r>
      <w:r w:rsidRPr="00C7616E">
        <w:rPr>
          <w:rFonts w:ascii="Cambria" w:hAnsi="Cambria" w:cs="Cambria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econ</w:t>
      </w:r>
      <w:r w:rsidRPr="00C7616E">
        <w:rPr>
          <w:rFonts w:ascii="Cambria" w:hAnsi="Cambria" w:cs="Cambria"/>
          <w:color w:val="000000"/>
          <w:sz w:val="22"/>
          <w:szCs w:val="22"/>
        </w:rPr>
        <w:t>ô</w:t>
      </w:r>
      <w:r w:rsidRPr="00C7616E">
        <w:rPr>
          <w:rFonts w:ascii="Helvetica" w:hAnsi="Helvetica"/>
          <w:color w:val="000000"/>
          <w:sz w:val="22"/>
          <w:szCs w:val="22"/>
        </w:rPr>
        <w:t>mica, direta ou indireta, independentemente do neg</w:t>
      </w:r>
      <w:r w:rsidRPr="00C7616E">
        <w:rPr>
          <w:rFonts w:ascii="Cambria" w:hAnsi="Cambria" w:cs="Cambria"/>
          <w:color w:val="000000"/>
          <w:sz w:val="22"/>
          <w:szCs w:val="22"/>
        </w:rPr>
        <w:t>ó</w:t>
      </w:r>
      <w:r w:rsidRPr="00C7616E">
        <w:rPr>
          <w:rFonts w:ascii="Helvetica" w:hAnsi="Helvetica"/>
          <w:color w:val="000000"/>
          <w:sz w:val="22"/>
          <w:szCs w:val="22"/>
        </w:rPr>
        <w:t>cio jur</w:t>
      </w:r>
      <w:r w:rsidRPr="00C7616E">
        <w:rPr>
          <w:rFonts w:ascii="Cambria" w:hAnsi="Cambria" w:cs="Cambria"/>
          <w:color w:val="000000"/>
          <w:sz w:val="22"/>
          <w:szCs w:val="22"/>
        </w:rPr>
        <w:t>í</w:t>
      </w:r>
      <w:r w:rsidRPr="00C7616E">
        <w:rPr>
          <w:rFonts w:ascii="Helvetica" w:hAnsi="Helvetica"/>
          <w:color w:val="000000"/>
          <w:sz w:val="22"/>
          <w:szCs w:val="22"/>
        </w:rPr>
        <w:t>dico que se pretenda realizar, para aproveitamento comercial madeireiro e de subprodutos florestais;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e) a realiza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encargos de gest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o, de infraestrutura, de reformas, de visita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de conhecimento e desenvolvimento local, nos termos e condi</w:t>
      </w:r>
      <w:r w:rsidRPr="00C7616E">
        <w:rPr>
          <w:rFonts w:ascii="Calibri" w:hAnsi="Calibri" w:cs="Calibri"/>
          <w:color w:val="000000"/>
          <w:sz w:val="22"/>
          <w:szCs w:val="22"/>
        </w:rPr>
        <w:t>çõ</w:t>
      </w:r>
      <w:r w:rsidRPr="00C7616E">
        <w:rPr>
          <w:rFonts w:ascii="Helvetica" w:hAnsi="Helvetica"/>
          <w:color w:val="000000"/>
          <w:sz w:val="22"/>
          <w:szCs w:val="22"/>
        </w:rPr>
        <w:t>es estabelecidos no edital, contrato e respectivos anexos.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II - o prazo da concess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de 30 (trinta) anos, prorrog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vel com observ</w:t>
      </w:r>
      <w:r w:rsidRPr="00C7616E">
        <w:rPr>
          <w:rFonts w:ascii="Calibri" w:hAnsi="Calibri" w:cs="Calibri"/>
          <w:color w:val="000000"/>
          <w:sz w:val="22"/>
          <w:szCs w:val="22"/>
        </w:rPr>
        <w:t>â</w:t>
      </w:r>
      <w:r w:rsidRPr="00C7616E">
        <w:rPr>
          <w:rFonts w:ascii="Helvetica" w:hAnsi="Helvetica"/>
          <w:color w:val="000000"/>
          <w:sz w:val="22"/>
          <w:szCs w:val="22"/>
        </w:rPr>
        <w:t>ncia do disposto em edital, contrato e respectivos anexos, bem como na legisla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em vigor;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III - o crit</w:t>
      </w:r>
      <w:r w:rsidRPr="00C7616E">
        <w:rPr>
          <w:rFonts w:ascii="Calibri" w:hAnsi="Calibri" w:cs="Calibri"/>
          <w:color w:val="000000"/>
          <w:sz w:val="22"/>
          <w:szCs w:val="22"/>
        </w:rPr>
        <w:t>é</w:t>
      </w:r>
      <w:r w:rsidRPr="00C7616E">
        <w:rPr>
          <w:rFonts w:ascii="Helvetica" w:hAnsi="Helvetica"/>
          <w:color w:val="000000"/>
          <w:sz w:val="22"/>
          <w:szCs w:val="22"/>
        </w:rPr>
        <w:t>rio de julgamento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o de maior valor de outorga fixa;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IV -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exigida, como condi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para celebra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do ajuste, garantia contratual, para assegurar a adequada execu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do contrato de concess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de uso;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lastRenderedPageBreak/>
        <w:t>V - poder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participar da licita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isoladamente ou reunidas em cons</w:t>
      </w:r>
      <w:r w:rsidRPr="00C7616E">
        <w:rPr>
          <w:rFonts w:ascii="Calibri" w:hAnsi="Calibri" w:cs="Calibri"/>
          <w:color w:val="000000"/>
          <w:sz w:val="22"/>
          <w:szCs w:val="22"/>
        </w:rPr>
        <w:t>ó</w:t>
      </w:r>
      <w:r w:rsidRPr="00C7616E">
        <w:rPr>
          <w:rFonts w:ascii="Helvetica" w:hAnsi="Helvetica"/>
          <w:color w:val="000000"/>
          <w:sz w:val="22"/>
          <w:szCs w:val="22"/>
        </w:rPr>
        <w:t>rcio, as sociedades e entidades brasileiras ou estrangeiras, cuja natureza e objeto sejam compat</w:t>
      </w:r>
      <w:r w:rsidRPr="00C7616E">
        <w:rPr>
          <w:rFonts w:ascii="Calibri" w:hAnsi="Calibri" w:cs="Calibri"/>
          <w:color w:val="000000"/>
          <w:sz w:val="22"/>
          <w:szCs w:val="22"/>
        </w:rPr>
        <w:t>í</w:t>
      </w:r>
      <w:r w:rsidRPr="00C7616E">
        <w:rPr>
          <w:rFonts w:ascii="Helvetica" w:hAnsi="Helvetica"/>
          <w:color w:val="000000"/>
          <w:sz w:val="22"/>
          <w:szCs w:val="22"/>
        </w:rPr>
        <w:t>veis com as obriga</w:t>
      </w:r>
      <w:r w:rsidRPr="00C7616E">
        <w:rPr>
          <w:rFonts w:ascii="Calibri" w:hAnsi="Calibri" w:cs="Calibri"/>
          <w:color w:val="000000"/>
          <w:sz w:val="22"/>
          <w:szCs w:val="22"/>
        </w:rPr>
        <w:t>çõ</w:t>
      </w:r>
      <w:r w:rsidRPr="00C7616E">
        <w:rPr>
          <w:rFonts w:ascii="Helvetica" w:hAnsi="Helvetica"/>
          <w:color w:val="000000"/>
          <w:sz w:val="22"/>
          <w:szCs w:val="22"/>
        </w:rPr>
        <w:t>es e atividades previstas na concess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VI -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exigida, como condi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para celebra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do ajuste, a constitui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 sociedade de prop</w:t>
      </w:r>
      <w:r w:rsidRPr="00C7616E">
        <w:rPr>
          <w:rFonts w:ascii="Calibri" w:hAnsi="Calibri" w:cs="Calibri"/>
          <w:color w:val="000000"/>
          <w:sz w:val="22"/>
          <w:szCs w:val="22"/>
        </w:rPr>
        <w:t>ó</w:t>
      </w:r>
      <w:r w:rsidRPr="00C7616E">
        <w:rPr>
          <w:rFonts w:ascii="Helvetica" w:hAnsi="Helvetica"/>
          <w:color w:val="000000"/>
          <w:sz w:val="22"/>
          <w:szCs w:val="22"/>
        </w:rPr>
        <w:t>sito espec</w:t>
      </w:r>
      <w:r w:rsidRPr="00C7616E">
        <w:rPr>
          <w:rFonts w:ascii="Calibri" w:hAnsi="Calibri" w:cs="Calibri"/>
          <w:color w:val="000000"/>
          <w:sz w:val="22"/>
          <w:szCs w:val="22"/>
        </w:rPr>
        <w:t>í</w:t>
      </w:r>
      <w:r w:rsidRPr="00C7616E">
        <w:rPr>
          <w:rFonts w:ascii="Helvetica" w:hAnsi="Helvetica"/>
          <w:color w:val="000000"/>
          <w:sz w:val="22"/>
          <w:szCs w:val="22"/>
        </w:rPr>
        <w:t>fico para explora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da concess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o, nos termos previstos no edital;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VII -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exigido o pagamento de outorga vari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vel, calculada com base na receita da concession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ria e em percentual proporcional ao seu desempenho, nos termos do contrato;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VIII - dever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ser contratado verificador independente para aferi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dos indicadores de desempenho estabelecidos no contrato e respectivo anexo;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IX - ser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exigido </w:t>
      </w:r>
      <w:r w:rsidRPr="00C7616E">
        <w:rPr>
          <w:rFonts w:ascii="Calibri" w:hAnsi="Calibri" w:cs="Calibri"/>
          <w:color w:val="000000"/>
          <w:sz w:val="22"/>
          <w:szCs w:val="22"/>
        </w:rPr>
        <w:t>ô</w:t>
      </w:r>
      <w:r w:rsidRPr="00C7616E">
        <w:rPr>
          <w:rFonts w:ascii="Helvetica" w:hAnsi="Helvetica"/>
          <w:color w:val="000000"/>
          <w:sz w:val="22"/>
          <w:szCs w:val="22"/>
        </w:rPr>
        <w:t>nus de fiscaliza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da concession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ria.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Artigo 3</w:t>
      </w:r>
      <w:r w:rsidRPr="00C7616E">
        <w:rPr>
          <w:rFonts w:ascii="Calibri" w:hAnsi="Calibri" w:cs="Calibri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rio de Infraestrutura e Meio Ambiente, mediante resolu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o, poder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 expedir normas complementares necess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 xml:space="preserve">rias </w:t>
      </w:r>
      <w:r w:rsidRPr="00C7616E">
        <w:rPr>
          <w:rFonts w:ascii="Calibri" w:hAnsi="Calibri" w:cs="Calibri"/>
          <w:color w:val="000000"/>
          <w:sz w:val="22"/>
          <w:szCs w:val="22"/>
        </w:rPr>
        <w:t>à</w:t>
      </w:r>
      <w:r w:rsidRPr="00C7616E">
        <w:rPr>
          <w:rFonts w:ascii="Helvetica" w:hAnsi="Helvetica"/>
          <w:color w:val="000000"/>
          <w:sz w:val="22"/>
          <w:szCs w:val="22"/>
        </w:rPr>
        <w:t xml:space="preserve"> adequada execu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deste decreto, em especial para dispor sobre a composi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 da comiss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qualificada a que alude o artigo 5</w:t>
      </w:r>
      <w:r w:rsidRPr="00C7616E">
        <w:rPr>
          <w:rFonts w:ascii="Calibri" w:hAnsi="Calibri" w:cs="Calibri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C7616E">
        <w:rPr>
          <w:rFonts w:ascii="Calibri" w:hAnsi="Calibri" w:cs="Calibri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16.260, de 29 de junho de 2016.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Artigo 4</w:t>
      </w:r>
      <w:r w:rsidRPr="00C7616E">
        <w:rPr>
          <w:rFonts w:ascii="Calibri" w:hAnsi="Calibri" w:cs="Calibri"/>
          <w:color w:val="000000"/>
          <w:sz w:val="22"/>
          <w:szCs w:val="22"/>
        </w:rPr>
        <w:t>º</w:t>
      </w:r>
      <w:r w:rsidRPr="00C7616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C7616E">
        <w:rPr>
          <w:rFonts w:ascii="Calibri" w:hAnsi="Calibri" w:cs="Calibri"/>
          <w:color w:val="000000"/>
          <w:sz w:val="22"/>
          <w:szCs w:val="22"/>
        </w:rPr>
        <w:t>çã</w:t>
      </w:r>
      <w:r w:rsidRPr="00C7616E">
        <w:rPr>
          <w:rFonts w:ascii="Helvetica" w:hAnsi="Helvetica"/>
          <w:color w:val="000000"/>
          <w:sz w:val="22"/>
          <w:szCs w:val="22"/>
        </w:rPr>
        <w:t>o.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Pal</w:t>
      </w:r>
      <w:r w:rsidRPr="00C7616E">
        <w:rPr>
          <w:rFonts w:ascii="Calibri" w:hAnsi="Calibri" w:cs="Calibri"/>
          <w:color w:val="000000"/>
          <w:sz w:val="22"/>
          <w:szCs w:val="22"/>
        </w:rPr>
        <w:t>á</w:t>
      </w:r>
      <w:r w:rsidRPr="00C7616E">
        <w:rPr>
          <w:rFonts w:ascii="Helvetica" w:hAnsi="Helvetica"/>
          <w:color w:val="000000"/>
          <w:sz w:val="22"/>
          <w:szCs w:val="22"/>
        </w:rPr>
        <w:t>cio dos Bandeirantes, 16 de setembro de 2020</w:t>
      </w:r>
    </w:p>
    <w:p w:rsidR="00C7616E" w:rsidRPr="00C7616E" w:rsidRDefault="00C7616E" w:rsidP="00C761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616E">
        <w:rPr>
          <w:rFonts w:ascii="Helvetica" w:hAnsi="Helvetica"/>
          <w:color w:val="000000"/>
          <w:sz w:val="22"/>
          <w:szCs w:val="22"/>
        </w:rPr>
        <w:t>JO</w:t>
      </w:r>
      <w:r w:rsidRPr="00C7616E">
        <w:rPr>
          <w:rFonts w:ascii="Calibri" w:hAnsi="Calibri" w:cs="Calibri"/>
          <w:color w:val="000000"/>
          <w:sz w:val="22"/>
          <w:szCs w:val="22"/>
        </w:rPr>
        <w:t>Ã</w:t>
      </w:r>
      <w:r w:rsidRPr="00C7616E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C7616E" w:rsidRPr="00C7616E" w:rsidSect="00487B3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E"/>
    <w:rsid w:val="00487B38"/>
    <w:rsid w:val="00AB2148"/>
    <w:rsid w:val="00C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A8D7-1FAB-4AC2-B373-EDBB532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2020-09-17T13:26:00Z</dcterms:created>
  <dcterms:modified xsi:type="dcterms:W3CDTF">2020-09-17T13:39:00Z</dcterms:modified>
</cp:coreProperties>
</file>