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8734" w14:textId="4CE34875" w:rsidR="00B2069E" w:rsidRDefault="00B2069E" w:rsidP="00496EED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96EED">
        <w:rPr>
          <w:rFonts w:ascii="Helvetica" w:hAnsi="Helvetica" w:cs="Helvetica"/>
          <w:b/>
          <w:bCs/>
          <w:sz w:val="22"/>
          <w:szCs w:val="22"/>
        </w:rPr>
        <w:t>DECRETO Nº 65.718, DE 21 DE MAIO DE 2021</w:t>
      </w:r>
    </w:p>
    <w:p w14:paraId="465F9E93" w14:textId="77777777" w:rsidR="00496EED" w:rsidRPr="00496EED" w:rsidRDefault="00496EED" w:rsidP="00496EED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5A7BA4DD" w14:textId="77777777" w:rsidR="00B2069E" w:rsidRPr="00496EED" w:rsidRDefault="00B2069E" w:rsidP="00496EED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Dispõe sobre a aplicação da isenção do ICMS nas operações destinadas a entidades beneficentes e assistenciais hospitalares e fundações privadas de apoio a hospitais públicos</w:t>
      </w:r>
    </w:p>
    <w:p w14:paraId="54709D5B" w14:textId="7B2C9469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 xml:space="preserve">JOÃO DORIA, </w:t>
      </w:r>
      <w:r w:rsidR="00496EED" w:rsidRPr="00496EED">
        <w:rPr>
          <w:rFonts w:ascii="Helvetica" w:hAnsi="Helvetica" w:cs="Helvetica"/>
          <w:sz w:val="22"/>
          <w:szCs w:val="22"/>
        </w:rPr>
        <w:t>GOVERNADOR DO ESTADO DE SÃO PAULO</w:t>
      </w:r>
      <w:r w:rsidRPr="00496EED">
        <w:rPr>
          <w:rFonts w:ascii="Helvetica" w:hAnsi="Helvetica" w:cs="Helvetica"/>
          <w:sz w:val="22"/>
          <w:szCs w:val="22"/>
        </w:rPr>
        <w:t>, no uso de suas atribuições legais e tendo em vista o disposto no artigo 5º da Lei nº 6.374, de 1° de março de 1989,</w:t>
      </w:r>
    </w:p>
    <w:p w14:paraId="7F519B8C" w14:textId="77777777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Decreta:</w:t>
      </w:r>
    </w:p>
    <w:p w14:paraId="78C954D9" w14:textId="79264B33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Artigo 1°-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As isenções previstas nos artigos 2º, 14, 92, 150 e 154, todos do Anexo I do Regulamento do Imposto sobre Operações Relativas à Circulação de Mercadorias e sobre Prestações de Serviços de Transporte Interestadual e Intermunicipal e de Comunicação - RICMS, aprovado pelo Decreto nº 45.490, de 30 de novembro de 2000, aplicam-se, também, às operações destinadas a entidades beneficentes e assistenciais hospitalares e fundações privadas de apoio a hospitais públicos, desde que observado o disposto neste decreto, sem prejuízo das demais disposições previstas na legislação.</w:t>
      </w:r>
    </w:p>
    <w:p w14:paraId="5EC906EF" w14:textId="5CEBBD9C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Artigo 2º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A aplicação das isenções referidas no artigo 1º deste decreto será:</w:t>
      </w:r>
    </w:p>
    <w:p w14:paraId="611BF3A3" w14:textId="5A778AE8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I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496EED">
        <w:rPr>
          <w:rFonts w:ascii="Helvetica" w:hAnsi="Helvetica" w:cs="Helvetica"/>
          <w:sz w:val="22"/>
          <w:szCs w:val="22"/>
        </w:rPr>
        <w:t>total ou parcial</w:t>
      </w:r>
      <w:proofErr w:type="gramEnd"/>
      <w:r w:rsidRPr="00496EED">
        <w:rPr>
          <w:rFonts w:ascii="Helvetica" w:hAnsi="Helvetica" w:cs="Helvetica"/>
          <w:sz w:val="22"/>
          <w:szCs w:val="22"/>
        </w:rPr>
        <w:t>, no percentual dos procedimentos hospitalares e ambulatoriais realizados em pacientes do Sistema Único de Saúde - SUS, quando se tratar de operação destinada a entidade beneficente e assistencial hospitalar que atenda aos requisitos e condições indicados no artigo 3º deste decreto; </w:t>
      </w:r>
    </w:p>
    <w:p w14:paraId="085E94E0" w14:textId="4E947425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II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496EED">
        <w:rPr>
          <w:rFonts w:ascii="Helvetica" w:hAnsi="Helvetica" w:cs="Helvetica"/>
          <w:sz w:val="22"/>
          <w:szCs w:val="22"/>
        </w:rPr>
        <w:t>total</w:t>
      </w:r>
      <w:proofErr w:type="gramEnd"/>
      <w:r w:rsidRPr="00496EED">
        <w:rPr>
          <w:rFonts w:ascii="Helvetica" w:hAnsi="Helvetica" w:cs="Helvetica"/>
          <w:sz w:val="22"/>
          <w:szCs w:val="22"/>
        </w:rPr>
        <w:t>, quando a operação for destinada a fundação privada de apoio a hospitais públicos que atenda aos requisitos e condições indicados no artigo 4º deste decreto.</w:t>
      </w:r>
    </w:p>
    <w:p w14:paraId="2F8214FE" w14:textId="047E7AC1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Artigo 3º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 xml:space="preserve">A entidade beneficente e assistencial hospitalar, para fins de aplicação da isenção nos termos dos artigos 1º e 2º deste decreto, deverá possuir a Certificação das Entidades Beneficentes de Assistência </w:t>
      </w:r>
      <w:proofErr w:type="gramStart"/>
      <w:r w:rsidRPr="00496EED">
        <w:rPr>
          <w:rFonts w:ascii="Helvetica" w:hAnsi="Helvetica" w:cs="Helvetica"/>
          <w:sz w:val="22"/>
          <w:szCs w:val="22"/>
        </w:rPr>
        <w:t>Social  -</w:t>
      </w:r>
      <w:proofErr w:type="gramEnd"/>
      <w:r w:rsidRPr="00496EED">
        <w:rPr>
          <w:rFonts w:ascii="Helvetica" w:hAnsi="Helvetica" w:cs="Helvetica"/>
          <w:sz w:val="22"/>
          <w:szCs w:val="22"/>
        </w:rPr>
        <w:t xml:space="preserve"> CEBAS.</w:t>
      </w:r>
    </w:p>
    <w:p w14:paraId="2C6C0FEB" w14:textId="13E2E38A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§ 1º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As isenções aplicam-se:</w:t>
      </w:r>
    </w:p>
    <w:p w14:paraId="48AB7453" w14:textId="683A4C44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1.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exclusivamente às operações destinadas ao estabelecimento cujo CNPJ esteja vinculado à Certificação das Entidades Beneficentes de Assistência Social - CEBAS;</w:t>
      </w:r>
    </w:p>
    <w:p w14:paraId="749A78B4" w14:textId="73427B22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2.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sobre o montante equivalente:</w:t>
      </w:r>
    </w:p>
    <w:p w14:paraId="65158873" w14:textId="7601E9E3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a)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a 60% (sessenta por cento) do valor da operação, quando não houver comprovação da proporção de procedimentos hospitalares e ambulatoriais realizados em pacientes do Sistema Único de Saúde - SUS;</w:t>
      </w:r>
    </w:p>
    <w:p w14:paraId="062095BF" w14:textId="5EC4E684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b)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ao percentual de procedimentos hospitalares e ambulatoriais realizados em pacientes do Sistema Único de Saúde - SUS, devidamente comprovada pela entidade beneficente e assistencial hospitalar, observado o disposto no § 2º deste artigo.</w:t>
      </w:r>
    </w:p>
    <w:p w14:paraId="2B1D7E6E" w14:textId="3265C179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§ 2º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As entidades beneficentes e assistenciais hospitalares que, no exercício de 2020, tenham realizado em pacientes do Sistema Único de Saúde - SUS mais de 60% (sessenta por cento) dos seus procedimentos hospitalares e ambulatoriais poderão apresentar pedido à Secretaria da Fazenda e Planejamento para que seja determinado o percentual de aplicação da isenção, apresentando os documentos comprobatórios que se fizerem necessários.</w:t>
      </w:r>
    </w:p>
    <w:p w14:paraId="258804B9" w14:textId="3F077C2B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§ 3º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 xml:space="preserve">Para fins do disposto no "caput" e no item 1 do § 1º deste artigo, a Secretaria da Saúde enviará, à Secretaria da Fazenda e Planejamento, relação das </w:t>
      </w:r>
      <w:r w:rsidRPr="00496EED">
        <w:rPr>
          <w:rFonts w:ascii="Helvetica" w:hAnsi="Helvetica" w:cs="Helvetica"/>
          <w:sz w:val="22"/>
          <w:szCs w:val="22"/>
        </w:rPr>
        <w:lastRenderedPageBreak/>
        <w:t>entidades que possuem a CEBAS válida, indicando o CNPJ dos estabelecimentos a ela vinculados, bem como informará qualquer alteração nas informações anteriormente enviadas.</w:t>
      </w:r>
    </w:p>
    <w:p w14:paraId="6E2A00F9" w14:textId="577826FA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§ 4º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A Secretaria da Fazenda e Planejamento divulgará a relação dos estabelecimentos das entidades beneficentes e assistenciais hospitalares que fazem jus às isenções, bem como o percentual do valor da operação ao qual se aplicam.</w:t>
      </w:r>
    </w:p>
    <w:p w14:paraId="5C745381" w14:textId="2F29F125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Artigo 4º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A fundação privada de apoio a hospitais públicos, para fins de aplicação da isenção nos termos dos artigos 1º e 2º deste decreto, deverá:</w:t>
      </w:r>
    </w:p>
    <w:p w14:paraId="75B47039" w14:textId="79D6235E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I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496EED">
        <w:rPr>
          <w:rFonts w:ascii="Helvetica" w:hAnsi="Helvetica" w:cs="Helvetica"/>
          <w:sz w:val="22"/>
          <w:szCs w:val="22"/>
        </w:rPr>
        <w:t>possuir</w:t>
      </w:r>
      <w:proofErr w:type="gramEnd"/>
      <w:r w:rsidRPr="00496EED">
        <w:rPr>
          <w:rFonts w:ascii="Helvetica" w:hAnsi="Helvetica" w:cs="Helvetica"/>
          <w:sz w:val="22"/>
          <w:szCs w:val="22"/>
        </w:rPr>
        <w:t>, dentre os objetivos indicados em seu estatuto, a prestação de serviços direcionados fundamentalmente a hospitais públicos;</w:t>
      </w:r>
    </w:p>
    <w:p w14:paraId="26423E48" w14:textId="43C6D2FA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II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496EED">
        <w:rPr>
          <w:rFonts w:ascii="Helvetica" w:hAnsi="Helvetica" w:cs="Helvetica"/>
          <w:sz w:val="22"/>
          <w:szCs w:val="22"/>
        </w:rPr>
        <w:t>possuir</w:t>
      </w:r>
      <w:proofErr w:type="gramEnd"/>
      <w:r w:rsidRPr="00496EED">
        <w:rPr>
          <w:rFonts w:ascii="Helvetica" w:hAnsi="Helvetica" w:cs="Helvetica"/>
          <w:sz w:val="22"/>
          <w:szCs w:val="22"/>
        </w:rPr>
        <w:t xml:space="preserve"> convênio de apoio a hospitais públicos;</w:t>
      </w:r>
    </w:p>
    <w:p w14:paraId="565C287F" w14:textId="229D3521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III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apresentar demonstrativo de que, no exercício de 2020, as mercadorias por ela adquiridas com isenção do imposto foram destinadas exclusivamente a hospitais públicos. </w:t>
      </w:r>
    </w:p>
    <w:p w14:paraId="288A6FE6" w14:textId="59BFFBF1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Parágrafo único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A documentação comprobatória deverá ser apresentada à Secretaria da Fazenda e Planejamento, que divulgará a relação das fundações privadas de apoio a hospitais públicos que atendem aos requisitos e condições indicados no "caput" deste artigo.</w:t>
      </w:r>
    </w:p>
    <w:p w14:paraId="61F38346" w14:textId="3B132B0F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Artigo 5º -</w:t>
      </w:r>
      <w:r w:rsidR="00496EED">
        <w:rPr>
          <w:rFonts w:ascii="Helvetica" w:hAnsi="Helvetica" w:cs="Helvetica"/>
          <w:sz w:val="22"/>
          <w:szCs w:val="22"/>
        </w:rPr>
        <w:t xml:space="preserve"> </w:t>
      </w:r>
      <w:r w:rsidRPr="00496EED">
        <w:rPr>
          <w:rFonts w:ascii="Helvetica" w:hAnsi="Helvetica" w:cs="Helvetica"/>
          <w:sz w:val="22"/>
          <w:szCs w:val="22"/>
        </w:rPr>
        <w:t>Este decreto entra em vigor na data de sua publicação, produzindo efeitos de 1º de maio de 2021 a 31 de dezembro de 2021. </w:t>
      </w:r>
    </w:p>
    <w:p w14:paraId="56000186" w14:textId="77777777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Palácio dos Bandeirantes, 21 de maio de 2021</w:t>
      </w:r>
    </w:p>
    <w:p w14:paraId="59475D80" w14:textId="77777777" w:rsidR="00B2069E" w:rsidRPr="00496EED" w:rsidRDefault="00B2069E" w:rsidP="00496EE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96EED">
        <w:rPr>
          <w:rFonts w:ascii="Helvetica" w:hAnsi="Helvetica" w:cs="Helvetica"/>
          <w:sz w:val="22"/>
          <w:szCs w:val="22"/>
        </w:rPr>
        <w:t>JOÃO DORIA</w:t>
      </w:r>
    </w:p>
    <w:sectPr w:rsidR="00B2069E" w:rsidRPr="00496EED" w:rsidSect="00496EED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00500000000000000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4B"/>
    <w:rsid w:val="00496EED"/>
    <w:rsid w:val="00645636"/>
    <w:rsid w:val="00B2069E"/>
    <w:rsid w:val="00C5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4149"/>
  <w15:chartTrackingRefBased/>
  <w15:docId w15:val="{70235C93-DD75-4D93-BB54-345C202A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53A4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53A4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2</cp:revision>
  <dcterms:created xsi:type="dcterms:W3CDTF">2021-05-24T14:31:00Z</dcterms:created>
  <dcterms:modified xsi:type="dcterms:W3CDTF">2021-05-24T14:31:00Z</dcterms:modified>
</cp:coreProperties>
</file>