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3506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C379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C3794">
        <w:rPr>
          <w:rFonts w:ascii="Calibri" w:hAnsi="Calibri" w:cs="Calibri"/>
          <w:b/>
          <w:bCs/>
          <w:sz w:val="22"/>
          <w:szCs w:val="22"/>
        </w:rPr>
        <w:t>º</w:t>
      </w:r>
      <w:r w:rsidRPr="005C3794">
        <w:rPr>
          <w:rFonts w:ascii="Helvetica" w:hAnsi="Helvetica" w:cs="Courier New"/>
          <w:b/>
          <w:bCs/>
          <w:sz w:val="22"/>
          <w:szCs w:val="22"/>
        </w:rPr>
        <w:t xml:space="preserve"> 67.032, DE 11 DE AGOSTO DE 2022</w:t>
      </w:r>
    </w:p>
    <w:p w14:paraId="6997F33B" w14:textId="77777777" w:rsidR="005C3794" w:rsidRPr="005C3794" w:rsidRDefault="005C3794" w:rsidP="005C379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Disp</w:t>
      </w:r>
      <w:r w:rsidRPr="005C3794">
        <w:rPr>
          <w:rFonts w:ascii="Calibri" w:hAnsi="Calibri" w:cs="Calibri"/>
          <w:sz w:val="22"/>
          <w:szCs w:val="22"/>
        </w:rPr>
        <w:t>õ</w:t>
      </w:r>
      <w:r w:rsidRPr="005C3794">
        <w:rPr>
          <w:rFonts w:ascii="Helvetica" w:hAnsi="Helvetica" w:cs="Courier New"/>
          <w:sz w:val="22"/>
          <w:szCs w:val="22"/>
        </w:rPr>
        <w:t>e sobre as medidas contra a pr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tica de trotes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nicos dirigidos aos Centros de Opera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da Pol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cia Militar (COPOM - telefone 190) e do Corpo de Bombeiros da Pol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cia Militar (COBOM - telefone 193), nos termos da Lei n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14.738, de 16 de abril de 2012</w:t>
      </w:r>
    </w:p>
    <w:p w14:paraId="055B064A" w14:textId="6E5977A4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RODRIGO GARCIA, GOVERNADOR DO ESTADO DE S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PAULO, no uso de suas atribui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legais,</w:t>
      </w:r>
    </w:p>
    <w:p w14:paraId="100CEEEC" w14:textId="0ECE4311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Decreta:</w:t>
      </w:r>
    </w:p>
    <w:p w14:paraId="5B368363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CAP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TULO I</w:t>
      </w:r>
    </w:p>
    <w:p w14:paraId="555B5AE2" w14:textId="7247B1EB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Disposi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Preliminares</w:t>
      </w:r>
    </w:p>
    <w:p w14:paraId="2CBA7BDA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1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Este decreto regulamenta a Lei n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14.738, de 16 de abril de 2012.</w:t>
      </w:r>
    </w:p>
    <w:p w14:paraId="092E1551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2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</w:t>
      </w:r>
      <w:r w:rsidRPr="005C3794">
        <w:rPr>
          <w:rFonts w:ascii="Calibri" w:hAnsi="Calibri" w:cs="Calibri"/>
          <w:sz w:val="22"/>
          <w:szCs w:val="22"/>
        </w:rPr>
        <w:t>É</w:t>
      </w:r>
      <w:r w:rsidRPr="005C3794">
        <w:rPr>
          <w:rFonts w:ascii="Helvetica" w:hAnsi="Helvetica" w:cs="Courier New"/>
          <w:sz w:val="22"/>
          <w:szCs w:val="22"/>
        </w:rPr>
        <w:t xml:space="preserve"> dever do assinante ou respons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vel por linha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nica, fixa ou m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vel, n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a utilizar, e impedir o seu uso por terceiro, para a pr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tica de trote aos Centros de Opera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da Pol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cia Militar (COPOM - telefone 190) e do Corpo de Bombeiros da Pol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cia Militar (COBOM - telefone 193).</w:t>
      </w:r>
    </w:p>
    <w:p w14:paraId="47F483F7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Par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grafo 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 xml:space="preserve">nico - O descumprimento do dever descrito no </w:t>
      </w:r>
      <w:r w:rsidRPr="005C3794">
        <w:rPr>
          <w:rFonts w:ascii="Arial" w:hAnsi="Arial" w:cs="Arial"/>
          <w:sz w:val="22"/>
          <w:szCs w:val="22"/>
        </w:rPr>
        <w:t>“</w:t>
      </w:r>
      <w:r w:rsidRPr="005C3794">
        <w:rPr>
          <w:rFonts w:ascii="Helvetica" w:hAnsi="Helvetica" w:cs="Courier New"/>
          <w:sz w:val="22"/>
          <w:szCs w:val="22"/>
        </w:rPr>
        <w:t>caput</w:t>
      </w:r>
      <w:r w:rsidRPr="005C3794">
        <w:rPr>
          <w:rFonts w:ascii="Arial" w:hAnsi="Arial" w:cs="Arial"/>
          <w:sz w:val="22"/>
          <w:szCs w:val="22"/>
        </w:rPr>
        <w:t>”</w:t>
      </w:r>
      <w:r w:rsidRPr="005C3794">
        <w:rPr>
          <w:rFonts w:ascii="Helvetica" w:hAnsi="Helvetica" w:cs="Courier New"/>
          <w:sz w:val="22"/>
          <w:szCs w:val="22"/>
        </w:rPr>
        <w:t xml:space="preserve"> deste artigo configura infra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administrativa e enseja a imposi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da multa pecuni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ria prevista na Lei n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14.738, de 16 de abril de 2012.</w:t>
      </w:r>
    </w:p>
    <w:p w14:paraId="0A7775C6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3</w:t>
      </w:r>
      <w:r w:rsidRPr="005C3794">
        <w:rPr>
          <w:rFonts w:ascii="Calibri" w:hAnsi="Calibri" w:cs="Calibri"/>
          <w:sz w:val="22"/>
          <w:szCs w:val="22"/>
        </w:rPr>
        <w:t>°</w:t>
      </w:r>
      <w:r w:rsidRPr="005C3794">
        <w:rPr>
          <w:rFonts w:ascii="Helvetica" w:hAnsi="Helvetica" w:cs="Courier New"/>
          <w:sz w:val="22"/>
          <w:szCs w:val="22"/>
        </w:rPr>
        <w:t xml:space="preserve"> - Para fins deste decreto,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considerado trote contatar os Centros de Opera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da Pol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cia Militar (COPOM - telefone 190) ou os Centros de Opera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do Corpo de Bombeiros da Pol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cia Militar (COBOM - telefone 193) de modo indevido, il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cito, desnecess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rio, ou que possa acarretar perturba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o, suspens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o, interrup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ou atraso na presta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servi</w:t>
      </w:r>
      <w:r w:rsidRPr="005C3794">
        <w:rPr>
          <w:rFonts w:ascii="Calibri" w:hAnsi="Calibri" w:cs="Calibri"/>
          <w:sz w:val="22"/>
          <w:szCs w:val="22"/>
        </w:rPr>
        <w:t>ç</w:t>
      </w:r>
      <w:r w:rsidRPr="005C3794">
        <w:rPr>
          <w:rFonts w:ascii="Helvetica" w:hAnsi="Helvetica" w:cs="Courier New"/>
          <w:sz w:val="22"/>
          <w:szCs w:val="22"/>
        </w:rPr>
        <w:t>o p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blico, ou qualquer outro tipo de preju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zo ao interesse p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blico, mediante:</w:t>
      </w:r>
    </w:p>
    <w:p w14:paraId="23EDD4A5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not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cia</w:t>
      </w:r>
      <w:proofErr w:type="gramEnd"/>
      <w:r w:rsidRPr="005C3794">
        <w:rPr>
          <w:rFonts w:ascii="Helvetica" w:hAnsi="Helvetica" w:cs="Courier New"/>
          <w:sz w:val="22"/>
          <w:szCs w:val="22"/>
        </w:rPr>
        <w:t>, que se saiba inver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dica, de:</w:t>
      </w:r>
    </w:p>
    <w:p w14:paraId="76037BC1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a) conduta que configure, em tese, infra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penal ou ato infracional;</w:t>
      </w:r>
    </w:p>
    <w:p w14:paraId="7EAF95B1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b) perturba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da ordem p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blica;</w:t>
      </w:r>
    </w:p>
    <w:p w14:paraId="310EADCC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c) ato capaz de gerar tumulto ou p</w:t>
      </w:r>
      <w:r w:rsidRPr="005C3794">
        <w:rPr>
          <w:rFonts w:ascii="Calibri" w:hAnsi="Calibri" w:cs="Calibri"/>
          <w:sz w:val="22"/>
          <w:szCs w:val="22"/>
        </w:rPr>
        <w:t>â</w:t>
      </w:r>
      <w:r w:rsidRPr="005C3794">
        <w:rPr>
          <w:rFonts w:ascii="Helvetica" w:hAnsi="Helvetica" w:cs="Courier New"/>
          <w:sz w:val="22"/>
          <w:szCs w:val="22"/>
        </w:rPr>
        <w:t>nico, individual ou coletivo;</w:t>
      </w:r>
    </w:p>
    <w:p w14:paraId="1B2E46C0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d) ato que possa causar o acionamento indevido ou desnecess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rio de servi</w:t>
      </w:r>
      <w:r w:rsidRPr="005C3794">
        <w:rPr>
          <w:rFonts w:ascii="Calibri" w:hAnsi="Calibri" w:cs="Calibri"/>
          <w:sz w:val="22"/>
          <w:szCs w:val="22"/>
        </w:rPr>
        <w:t>ç</w:t>
      </w:r>
      <w:r w:rsidRPr="005C3794">
        <w:rPr>
          <w:rFonts w:ascii="Helvetica" w:hAnsi="Helvetica" w:cs="Courier New"/>
          <w:sz w:val="22"/>
          <w:szCs w:val="22"/>
        </w:rPr>
        <w:t>o p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blico de qualquer natureza, ainda que de titularidade de outro ente federado;</w:t>
      </w:r>
    </w:p>
    <w:p w14:paraId="595CECD8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realiza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de brincadeiras ou gracejos junto aos atendentes dos Centros de Opera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 xml:space="preserve">es mencionados no </w:t>
      </w:r>
      <w:r w:rsidRPr="005C3794">
        <w:rPr>
          <w:rFonts w:ascii="Arial" w:hAnsi="Arial" w:cs="Arial"/>
          <w:sz w:val="22"/>
          <w:szCs w:val="22"/>
        </w:rPr>
        <w:t>“</w:t>
      </w:r>
      <w:r w:rsidRPr="005C3794">
        <w:rPr>
          <w:rFonts w:ascii="Helvetica" w:hAnsi="Helvetica" w:cs="Courier New"/>
          <w:sz w:val="22"/>
          <w:szCs w:val="22"/>
        </w:rPr>
        <w:t>caput</w:t>
      </w:r>
      <w:r w:rsidRPr="005C3794">
        <w:rPr>
          <w:rFonts w:ascii="Arial" w:hAnsi="Arial" w:cs="Arial"/>
          <w:sz w:val="22"/>
          <w:szCs w:val="22"/>
        </w:rPr>
        <w:t>”</w:t>
      </w:r>
      <w:r w:rsidRPr="005C3794">
        <w:rPr>
          <w:rFonts w:ascii="Helvetica" w:hAnsi="Helvetica" w:cs="Courier New"/>
          <w:sz w:val="22"/>
          <w:szCs w:val="22"/>
        </w:rPr>
        <w:t xml:space="preserve"> deste artigo. </w:t>
      </w:r>
    </w:p>
    <w:p w14:paraId="5CF7040B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Par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grafo 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nico -</w:t>
      </w:r>
      <w:r w:rsidRPr="005C3794">
        <w:rPr>
          <w:rFonts w:ascii="Calibri" w:hAnsi="Calibri" w:cs="Calibri"/>
          <w:sz w:val="22"/>
          <w:szCs w:val="22"/>
        </w:rPr>
        <w:t> </w:t>
      </w:r>
      <w:r w:rsidRPr="005C3794">
        <w:rPr>
          <w:rFonts w:ascii="Helvetica" w:hAnsi="Helvetica" w:cs="Courier New"/>
          <w:sz w:val="22"/>
          <w:szCs w:val="22"/>
        </w:rPr>
        <w:t>Na an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lise da configura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do trote, ser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consideradas a exist</w:t>
      </w:r>
      <w:r w:rsidRPr="005C3794">
        <w:rPr>
          <w:rFonts w:ascii="Calibri" w:hAnsi="Calibri" w:cs="Calibri"/>
          <w:sz w:val="22"/>
          <w:szCs w:val="22"/>
        </w:rPr>
        <w:t>ê</w:t>
      </w:r>
      <w:r w:rsidRPr="005C3794">
        <w:rPr>
          <w:rFonts w:ascii="Helvetica" w:hAnsi="Helvetica" w:cs="Courier New"/>
          <w:sz w:val="22"/>
          <w:szCs w:val="22"/>
        </w:rPr>
        <w:t>ncia de boa-f</w:t>
      </w:r>
      <w:r w:rsidRPr="005C3794">
        <w:rPr>
          <w:rFonts w:ascii="Calibri" w:hAnsi="Calibri" w:cs="Calibri"/>
          <w:sz w:val="22"/>
          <w:szCs w:val="22"/>
        </w:rPr>
        <w:t>é</w:t>
      </w:r>
      <w:r w:rsidRPr="005C3794">
        <w:rPr>
          <w:rFonts w:ascii="Helvetica" w:hAnsi="Helvetica" w:cs="Courier New"/>
          <w:sz w:val="22"/>
          <w:szCs w:val="22"/>
        </w:rPr>
        <w:t xml:space="preserve"> daquele que contatou os Centros de Opera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da Pol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cia Militar ou do Corpos de Bombeiros e a presen</w:t>
      </w:r>
      <w:r w:rsidRPr="005C3794">
        <w:rPr>
          <w:rFonts w:ascii="Calibri" w:hAnsi="Calibri" w:cs="Calibri"/>
          <w:sz w:val="22"/>
          <w:szCs w:val="22"/>
        </w:rPr>
        <w:t>ç</w:t>
      </w:r>
      <w:r w:rsidRPr="005C3794">
        <w:rPr>
          <w:rFonts w:ascii="Helvetica" w:hAnsi="Helvetica" w:cs="Courier New"/>
          <w:sz w:val="22"/>
          <w:szCs w:val="22"/>
        </w:rPr>
        <w:t>a de outras circunst</w:t>
      </w:r>
      <w:r w:rsidRPr="005C3794">
        <w:rPr>
          <w:rFonts w:ascii="Calibri" w:hAnsi="Calibri" w:cs="Calibri"/>
          <w:sz w:val="22"/>
          <w:szCs w:val="22"/>
        </w:rPr>
        <w:t>â</w:t>
      </w:r>
      <w:r w:rsidRPr="005C3794">
        <w:rPr>
          <w:rFonts w:ascii="Helvetica" w:hAnsi="Helvetica" w:cs="Courier New"/>
          <w:sz w:val="22"/>
          <w:szCs w:val="22"/>
        </w:rPr>
        <w:t>ncias que indiquem aus</w:t>
      </w:r>
      <w:r w:rsidRPr="005C3794">
        <w:rPr>
          <w:rFonts w:ascii="Calibri" w:hAnsi="Calibri" w:cs="Calibri"/>
          <w:sz w:val="22"/>
          <w:szCs w:val="22"/>
        </w:rPr>
        <w:t>ê</w:t>
      </w:r>
      <w:r w:rsidRPr="005C3794">
        <w:rPr>
          <w:rFonts w:ascii="Helvetica" w:hAnsi="Helvetica" w:cs="Courier New"/>
          <w:sz w:val="22"/>
          <w:szCs w:val="22"/>
        </w:rPr>
        <w:t>ncia de dolo.</w:t>
      </w:r>
    </w:p>
    <w:p w14:paraId="0B62F137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4</w:t>
      </w:r>
      <w:r w:rsidRPr="005C3794">
        <w:rPr>
          <w:rFonts w:ascii="Calibri" w:hAnsi="Calibri" w:cs="Calibri"/>
          <w:sz w:val="22"/>
          <w:szCs w:val="22"/>
        </w:rPr>
        <w:t>°</w:t>
      </w:r>
      <w:r w:rsidRPr="005C3794">
        <w:rPr>
          <w:rFonts w:ascii="Helvetica" w:hAnsi="Helvetica" w:cs="Courier New"/>
          <w:sz w:val="22"/>
          <w:szCs w:val="22"/>
        </w:rPr>
        <w:t xml:space="preserve"> -</w:t>
      </w:r>
      <w:r w:rsidRPr="005C3794">
        <w:rPr>
          <w:rFonts w:ascii="Calibri" w:hAnsi="Calibri" w:cs="Calibri"/>
          <w:sz w:val="22"/>
          <w:szCs w:val="22"/>
        </w:rPr>
        <w:t> </w:t>
      </w:r>
      <w:r w:rsidRPr="005C3794">
        <w:rPr>
          <w:rFonts w:ascii="Helvetica" w:hAnsi="Helvetica" w:cs="Courier New"/>
          <w:sz w:val="22"/>
          <w:szCs w:val="22"/>
        </w:rPr>
        <w:t>Caber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ao COPOM ou COBOM, conforme o caso:</w:t>
      </w:r>
    </w:p>
    <w:p w14:paraId="6DCC8EF0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identificar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as chamadas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nicas que possam configurar trote;</w:t>
      </w:r>
    </w:p>
    <w:p w14:paraId="5B9483B9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lavrar e processar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os autos de infra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o;</w:t>
      </w:r>
    </w:p>
    <w:p w14:paraId="6B8E37D5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lastRenderedPageBreak/>
        <w:t>III - adotar as medidas necess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rias </w:t>
      </w:r>
      <w:r w:rsidRPr="005C3794">
        <w:rPr>
          <w:rFonts w:ascii="Calibri" w:hAnsi="Calibri" w:cs="Calibri"/>
          <w:sz w:val="22"/>
          <w:szCs w:val="22"/>
        </w:rPr>
        <w:t>à</w:t>
      </w:r>
      <w:r w:rsidRPr="005C3794">
        <w:rPr>
          <w:rFonts w:ascii="Helvetica" w:hAnsi="Helvetica" w:cs="Courier New"/>
          <w:sz w:val="22"/>
          <w:szCs w:val="22"/>
        </w:rPr>
        <w:t xml:space="preserve"> identifica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do assinante ou respons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vel pela linha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nica utilizada para a pr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tica de trote;</w:t>
      </w:r>
    </w:p>
    <w:p w14:paraId="4A00C83C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instruir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o processo administrativo tendente </w:t>
      </w:r>
      <w:r w:rsidRPr="005C3794">
        <w:rPr>
          <w:rFonts w:ascii="Calibri" w:hAnsi="Calibri" w:cs="Calibri"/>
          <w:sz w:val="22"/>
          <w:szCs w:val="22"/>
        </w:rPr>
        <w:t>à</w:t>
      </w:r>
      <w:r w:rsidRPr="005C3794">
        <w:rPr>
          <w:rFonts w:ascii="Helvetica" w:hAnsi="Helvetica" w:cs="Courier New"/>
          <w:sz w:val="22"/>
          <w:szCs w:val="22"/>
        </w:rPr>
        <w:t xml:space="preserve"> aplica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multa;</w:t>
      </w:r>
    </w:p>
    <w:p w14:paraId="1B0E8855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analisar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eventuais recursos interpostos pelos infratores;</w:t>
      </w:r>
    </w:p>
    <w:p w14:paraId="1790D2E3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tomar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as medidas necess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rias </w:t>
      </w:r>
      <w:r w:rsidRPr="005C3794">
        <w:rPr>
          <w:rFonts w:ascii="Calibri" w:hAnsi="Calibri" w:cs="Calibri"/>
          <w:sz w:val="22"/>
          <w:szCs w:val="22"/>
        </w:rPr>
        <w:t>à</w:t>
      </w:r>
      <w:r w:rsidRPr="005C3794">
        <w:rPr>
          <w:rFonts w:ascii="Helvetica" w:hAnsi="Helvetica" w:cs="Courier New"/>
          <w:sz w:val="22"/>
          <w:szCs w:val="22"/>
        </w:rPr>
        <w:t xml:space="preserve"> cobran</w:t>
      </w:r>
      <w:r w:rsidRPr="005C3794">
        <w:rPr>
          <w:rFonts w:ascii="Calibri" w:hAnsi="Calibri" w:cs="Calibri"/>
          <w:sz w:val="22"/>
          <w:szCs w:val="22"/>
        </w:rPr>
        <w:t>ç</w:t>
      </w:r>
      <w:r w:rsidRPr="005C3794">
        <w:rPr>
          <w:rFonts w:ascii="Helvetica" w:hAnsi="Helvetica" w:cs="Courier New"/>
          <w:sz w:val="22"/>
          <w:szCs w:val="22"/>
        </w:rPr>
        <w:t xml:space="preserve">a da multa, nos termos do </w:t>
      </w:r>
      <w:r w:rsidRPr="005C3794">
        <w:rPr>
          <w:rFonts w:ascii="Arial" w:hAnsi="Arial" w:cs="Arial"/>
          <w:sz w:val="22"/>
          <w:szCs w:val="22"/>
        </w:rPr>
        <w:t>“</w:t>
      </w:r>
      <w:r w:rsidRPr="005C3794">
        <w:rPr>
          <w:rFonts w:ascii="Helvetica" w:hAnsi="Helvetica" w:cs="Courier New"/>
          <w:sz w:val="22"/>
          <w:szCs w:val="22"/>
        </w:rPr>
        <w:t>caput</w:t>
      </w:r>
      <w:r w:rsidRPr="005C3794">
        <w:rPr>
          <w:rFonts w:ascii="Arial" w:hAnsi="Arial" w:cs="Arial"/>
          <w:sz w:val="22"/>
          <w:szCs w:val="22"/>
        </w:rPr>
        <w:t>”</w:t>
      </w:r>
      <w:r w:rsidRPr="005C3794">
        <w:rPr>
          <w:rFonts w:ascii="Helvetica" w:hAnsi="Helvetica" w:cs="Courier New"/>
          <w:sz w:val="22"/>
          <w:szCs w:val="22"/>
        </w:rPr>
        <w:t xml:space="preserve"> do artigo 16 deste decreto.</w:t>
      </w:r>
    </w:p>
    <w:p w14:paraId="29F7162C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CAP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 xml:space="preserve">TULO II </w:t>
      </w:r>
    </w:p>
    <w:p w14:paraId="071A694F" w14:textId="48C23BF6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Da Lavratura de Auto de Infra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por Trote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nico</w:t>
      </w:r>
    </w:p>
    <w:p w14:paraId="1B46AE94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5</w:t>
      </w:r>
      <w:r w:rsidRPr="005C3794">
        <w:rPr>
          <w:rFonts w:ascii="Calibri" w:hAnsi="Calibri" w:cs="Calibri"/>
          <w:sz w:val="22"/>
          <w:szCs w:val="22"/>
        </w:rPr>
        <w:t>°</w:t>
      </w:r>
      <w:r w:rsidRPr="005C3794">
        <w:rPr>
          <w:rFonts w:ascii="Helvetica" w:hAnsi="Helvetica" w:cs="Courier New"/>
          <w:sz w:val="22"/>
          <w:szCs w:val="22"/>
        </w:rPr>
        <w:t xml:space="preserve"> - Ocorrida chamada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nica que possa configurar trote,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lavrado Auto de Infra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por Trote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nico.</w:t>
      </w:r>
    </w:p>
    <w:p w14:paraId="01A4240F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6</w:t>
      </w:r>
      <w:r w:rsidRPr="005C3794">
        <w:rPr>
          <w:rFonts w:ascii="Calibri" w:hAnsi="Calibri" w:cs="Calibri"/>
          <w:sz w:val="22"/>
          <w:szCs w:val="22"/>
        </w:rPr>
        <w:t>°</w:t>
      </w:r>
      <w:r w:rsidRPr="005C3794">
        <w:rPr>
          <w:rFonts w:ascii="Helvetica" w:hAnsi="Helvetica" w:cs="Courier New"/>
          <w:sz w:val="22"/>
          <w:szCs w:val="22"/>
        </w:rPr>
        <w:t xml:space="preserve"> - O Auto de Infra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por Trote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nico conter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:</w:t>
      </w:r>
    </w:p>
    <w:p w14:paraId="11080115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o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n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mero de telefone p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blico de emerg</w:t>
      </w:r>
      <w:r w:rsidRPr="005C3794">
        <w:rPr>
          <w:rFonts w:ascii="Calibri" w:hAnsi="Calibri" w:cs="Calibri"/>
          <w:sz w:val="22"/>
          <w:szCs w:val="22"/>
        </w:rPr>
        <w:t>ê</w:t>
      </w:r>
      <w:r w:rsidRPr="005C3794">
        <w:rPr>
          <w:rFonts w:ascii="Helvetica" w:hAnsi="Helvetica" w:cs="Courier New"/>
          <w:sz w:val="22"/>
          <w:szCs w:val="22"/>
        </w:rPr>
        <w:t>ncia afetado pelo trote (190 ou 193);</w:t>
      </w:r>
    </w:p>
    <w:p w14:paraId="7B1E4DDB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o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Centro de Opera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que recepcionou a chamada;</w:t>
      </w:r>
    </w:p>
    <w:p w14:paraId="549DBDFC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III - o n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mero da linha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 xml:space="preserve">nica </w:t>
      </w:r>
      <w:r w:rsidRPr="005C3794">
        <w:rPr>
          <w:rFonts w:ascii="Calibri" w:hAnsi="Calibri" w:cs="Calibri"/>
          <w:sz w:val="22"/>
          <w:szCs w:val="22"/>
        </w:rPr>
        <w:t>à</w:t>
      </w:r>
      <w:r w:rsidRPr="005C3794">
        <w:rPr>
          <w:rFonts w:ascii="Helvetica" w:hAnsi="Helvetica" w:cs="Courier New"/>
          <w:sz w:val="22"/>
          <w:szCs w:val="22"/>
        </w:rPr>
        <w:t xml:space="preserve"> qual se atribui a realiza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trote;</w:t>
      </w:r>
    </w:p>
    <w:p w14:paraId="428E52AD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a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data, hora e tempo de dura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da liga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o;</w:t>
      </w:r>
    </w:p>
    <w:p w14:paraId="6906806D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a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identifica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do atendente da liga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o;</w:t>
      </w:r>
    </w:p>
    <w:p w14:paraId="3979BDAC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a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transcri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do di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logo havido;</w:t>
      </w:r>
    </w:p>
    <w:p w14:paraId="0E6E54CA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VII - a fundamenta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legal para a lavratura;</w:t>
      </w:r>
    </w:p>
    <w:p w14:paraId="39B7930A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VIII - a identifica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da autoridade respons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vel pela lavratura, com sua assinatura;</w:t>
      </w:r>
    </w:p>
    <w:p w14:paraId="5290AF50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o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n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mero do auto e a data de sua emiss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o.</w:t>
      </w:r>
    </w:p>
    <w:p w14:paraId="13A2713F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Par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grafo 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nico - As grava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das liga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nicas que configuram trote ser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armazenadas em arquivo pr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prio para disponibiliza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 xml:space="preserve">o ao autuado, </w:t>
      </w:r>
      <w:r w:rsidRPr="005C3794">
        <w:rPr>
          <w:rFonts w:ascii="Calibri" w:hAnsi="Calibri" w:cs="Calibri"/>
          <w:sz w:val="22"/>
          <w:szCs w:val="22"/>
        </w:rPr>
        <w:t>à</w:t>
      </w:r>
      <w:r w:rsidRPr="005C3794">
        <w:rPr>
          <w:rFonts w:ascii="Helvetica" w:hAnsi="Helvetica" w:cs="Courier New"/>
          <w:sz w:val="22"/>
          <w:szCs w:val="22"/>
        </w:rPr>
        <w:t>s suas expensas, mediante requerimento.</w:t>
      </w:r>
    </w:p>
    <w:p w14:paraId="59DF47EA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7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Autoridade policial-militar competente analisar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o Auto de Infra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por Trote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nico e determinar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, alternativamente:</w:t>
      </w:r>
    </w:p>
    <w:p w14:paraId="65D6C787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a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instaura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processo administrativo de imposi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multa por trote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nico;</w:t>
      </w:r>
    </w:p>
    <w:p w14:paraId="7BB178FB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o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arquivamento do auto de infra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o, se n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houver elementos m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nimos de materialidade.</w:t>
      </w:r>
    </w:p>
    <w:p w14:paraId="627B2773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CAP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 xml:space="preserve">TULO III </w:t>
      </w:r>
    </w:p>
    <w:p w14:paraId="29A540C5" w14:textId="7EFB95E0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Do Processo Administrativo de Imposi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Multa por Trote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nico</w:t>
      </w:r>
    </w:p>
    <w:p w14:paraId="43B27ED0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8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Ap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s a instaura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do processo administrativo de imposi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multa por trote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nico, a Pol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cia Militar do Estado de S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Paulo adotar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as medidas necess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rias </w:t>
      </w:r>
      <w:r w:rsidRPr="005C3794">
        <w:rPr>
          <w:rFonts w:ascii="Calibri" w:hAnsi="Calibri" w:cs="Calibri"/>
          <w:sz w:val="22"/>
          <w:szCs w:val="22"/>
        </w:rPr>
        <w:t>à</w:t>
      </w:r>
      <w:r w:rsidRPr="005C3794">
        <w:rPr>
          <w:rFonts w:ascii="Helvetica" w:hAnsi="Helvetica" w:cs="Courier New"/>
          <w:sz w:val="22"/>
          <w:szCs w:val="22"/>
        </w:rPr>
        <w:t xml:space="preserve"> identifica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do assinante ou respons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vel pela linha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nica utilizada no trote e o seu respectivo endere</w:t>
      </w:r>
      <w:r w:rsidRPr="005C3794">
        <w:rPr>
          <w:rFonts w:ascii="Calibri" w:hAnsi="Calibri" w:cs="Calibri"/>
          <w:sz w:val="22"/>
          <w:szCs w:val="22"/>
        </w:rPr>
        <w:t>ç</w:t>
      </w:r>
      <w:r w:rsidRPr="005C3794">
        <w:rPr>
          <w:rFonts w:ascii="Helvetica" w:hAnsi="Helvetica" w:cs="Courier New"/>
          <w:sz w:val="22"/>
          <w:szCs w:val="22"/>
        </w:rPr>
        <w:t>o, mediante solicita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 xml:space="preserve">o dirigida a 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rg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ou empresa que disponha das informa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es.</w:t>
      </w:r>
    </w:p>
    <w:p w14:paraId="31B7C2B6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Calibri" w:hAnsi="Calibri" w:cs="Calibri"/>
          <w:sz w:val="22"/>
          <w:szCs w:val="22"/>
        </w:rPr>
        <w:lastRenderedPageBreak/>
        <w:t>§</w:t>
      </w:r>
      <w:r w:rsidRPr="005C3794">
        <w:rPr>
          <w:rFonts w:ascii="Helvetica" w:hAnsi="Helvetica" w:cs="Courier New"/>
          <w:sz w:val="22"/>
          <w:szCs w:val="22"/>
        </w:rPr>
        <w:t xml:space="preserve"> 1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A solicita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 xml:space="preserve">o de que trata o </w:t>
      </w:r>
      <w:r w:rsidRPr="005C3794">
        <w:rPr>
          <w:rFonts w:ascii="Arial" w:hAnsi="Arial" w:cs="Arial"/>
          <w:sz w:val="22"/>
          <w:szCs w:val="22"/>
        </w:rPr>
        <w:t>“</w:t>
      </w:r>
      <w:r w:rsidRPr="005C3794">
        <w:rPr>
          <w:rFonts w:ascii="Helvetica" w:hAnsi="Helvetica" w:cs="Courier New"/>
          <w:sz w:val="22"/>
          <w:szCs w:val="22"/>
        </w:rPr>
        <w:t>caput</w:t>
      </w:r>
      <w:r w:rsidRPr="005C3794">
        <w:rPr>
          <w:rFonts w:ascii="Arial" w:hAnsi="Arial" w:cs="Arial"/>
          <w:sz w:val="22"/>
          <w:szCs w:val="22"/>
        </w:rPr>
        <w:t>”</w:t>
      </w:r>
      <w:r w:rsidRPr="005C3794">
        <w:rPr>
          <w:rFonts w:ascii="Helvetica" w:hAnsi="Helvetica" w:cs="Courier New"/>
          <w:sz w:val="22"/>
          <w:szCs w:val="22"/>
        </w:rPr>
        <w:t xml:space="preserve"> deste artigo indicar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as raz</w:t>
      </w:r>
      <w:r w:rsidRPr="005C3794">
        <w:rPr>
          <w:rFonts w:ascii="Calibri" w:hAnsi="Calibri" w:cs="Calibri"/>
          <w:sz w:val="22"/>
          <w:szCs w:val="22"/>
        </w:rPr>
        <w:t>õ</w:t>
      </w:r>
      <w:r w:rsidRPr="005C3794">
        <w:rPr>
          <w:rFonts w:ascii="Helvetica" w:hAnsi="Helvetica" w:cs="Courier New"/>
          <w:sz w:val="22"/>
          <w:szCs w:val="22"/>
        </w:rPr>
        <w:t>es f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ticas e jur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dicas que a fundamentam.</w:t>
      </w:r>
    </w:p>
    <w:p w14:paraId="71B58F17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2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No documento de solicita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informa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de identifica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dever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constar:</w:t>
      </w:r>
    </w:p>
    <w:p w14:paraId="5D3F506D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1. a finalidade da solicita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o;</w:t>
      </w:r>
    </w:p>
    <w:p w14:paraId="60FD552A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2. o n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mero de telefone utilizado para a pr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tica do trote;</w:t>
      </w:r>
    </w:p>
    <w:p w14:paraId="71B917DA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3. a data e hora da chamada;</w:t>
      </w:r>
    </w:p>
    <w:p w14:paraId="64D5001A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4. o n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mero do auto de infra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e do processo administrativo correspondente;</w:t>
      </w:r>
    </w:p>
    <w:p w14:paraId="5A71D3AA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5. a identifica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das autoridades policial-militares respons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veis pelo processo administrativo.</w:t>
      </w:r>
    </w:p>
    <w:p w14:paraId="5BD20203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3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Os dados dos assinantes ou respons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veis das linhas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nicas obtidos nos termos deste decreto ser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de acesso restrito aos agentes p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blicos que atuarem no processo administrativo de imposi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multa por trote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nico, sob pena de responsabilidade.</w:t>
      </w:r>
    </w:p>
    <w:p w14:paraId="22A42474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9</w:t>
      </w:r>
      <w:r w:rsidRPr="005C3794">
        <w:rPr>
          <w:rFonts w:ascii="Calibri" w:hAnsi="Calibri" w:cs="Calibri"/>
          <w:sz w:val="22"/>
          <w:szCs w:val="22"/>
        </w:rPr>
        <w:t>°</w:t>
      </w:r>
      <w:r w:rsidRPr="005C3794">
        <w:rPr>
          <w:rFonts w:ascii="Helvetica" w:hAnsi="Helvetica" w:cs="Courier New"/>
          <w:sz w:val="22"/>
          <w:szCs w:val="22"/>
        </w:rPr>
        <w:t xml:space="preserve"> - A autoridade respons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vel pelo processo administrativo de imposi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multa por trote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nico determinar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a cita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do acusado.</w:t>
      </w:r>
    </w:p>
    <w:p w14:paraId="0E17372F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1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A cita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pessoal, devendo o mandado de cita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conter:</w:t>
      </w:r>
    </w:p>
    <w:p w14:paraId="2BACACAA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1. c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pia do auto de infra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o;</w:t>
      </w:r>
    </w:p>
    <w:p w14:paraId="1A68BE24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2. informa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que o acusado poder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apresentar, no prazo de 15 (quinze) dias a contar da cita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o, defesa escrita acompanhada de prova documental e indica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todas as demais provas que pretende produzir;</w:t>
      </w:r>
    </w:p>
    <w:p w14:paraId="3F533063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3. outras informa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necess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rias </w:t>
      </w:r>
      <w:r w:rsidRPr="005C3794">
        <w:rPr>
          <w:rFonts w:ascii="Calibri" w:hAnsi="Calibri" w:cs="Calibri"/>
          <w:sz w:val="22"/>
          <w:szCs w:val="22"/>
        </w:rPr>
        <w:t>à</w:t>
      </w:r>
      <w:r w:rsidRPr="005C3794">
        <w:rPr>
          <w:rFonts w:ascii="Helvetica" w:hAnsi="Helvetica" w:cs="Courier New"/>
          <w:sz w:val="22"/>
          <w:szCs w:val="22"/>
        </w:rPr>
        <w:t xml:space="preserve"> defesa, especialmente quanto ao rito do processo, local e meio de entrega dos documentos e indica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da autoridade respons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vel por sua tramita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o.</w:t>
      </w:r>
    </w:p>
    <w:p w14:paraId="7574207A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2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A cita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por edital publicado na imprensa oficial, contando-se o prazo para apresenta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 xml:space="preserve">o da defesa a partir da data da 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ltima publica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o, nas hip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teses em que restar frustrada a cita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pessoal.</w:t>
      </w:r>
    </w:p>
    <w:p w14:paraId="030ED259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3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A cita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realizada preferencialmente por via eletr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nica, com aviso de recebimento, ou por outro meio que assegure a certeza de ci</w:t>
      </w:r>
      <w:r w:rsidRPr="005C3794">
        <w:rPr>
          <w:rFonts w:ascii="Calibri" w:hAnsi="Calibri" w:cs="Calibri"/>
          <w:sz w:val="22"/>
          <w:szCs w:val="22"/>
        </w:rPr>
        <w:t>ê</w:t>
      </w:r>
      <w:r w:rsidRPr="005C3794">
        <w:rPr>
          <w:rFonts w:ascii="Helvetica" w:hAnsi="Helvetica" w:cs="Courier New"/>
          <w:sz w:val="22"/>
          <w:szCs w:val="22"/>
        </w:rPr>
        <w:t>ncia do acusado.</w:t>
      </w:r>
    </w:p>
    <w:p w14:paraId="6AA854B4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10 -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decretada a revelia do acusado que, citado, n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apresentar defesa.</w:t>
      </w:r>
    </w:p>
    <w:p w14:paraId="56C67C52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11 - O acusado poder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instruir sua defesa com quaisquer provas l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citas e leg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timas.</w:t>
      </w:r>
    </w:p>
    <w:p w14:paraId="179C3B18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Par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grafo 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nico - Os requerimentos impertinentes ou meramente protelat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rios ser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indeferidos por decis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fundamentada.</w:t>
      </w:r>
    </w:p>
    <w:p w14:paraId="5F93D15F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12 - Encerrada a instru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o, o acusado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intimado para apresentar suas alega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finais em 7 (sete) dias.</w:t>
      </w:r>
    </w:p>
    <w:p w14:paraId="44D4188E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13 - Antes de se proferir decis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o,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ouvido o 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rg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de consultoria jur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dica.</w:t>
      </w:r>
    </w:p>
    <w:p w14:paraId="17BEE0C5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lastRenderedPageBreak/>
        <w:t>Artigo 14 - No prazo de 20 (vinte) dias do recebimento dos autos com manifesta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 xml:space="preserve">o do 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rg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de consultoria jur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dica, a autoridade respons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vel pelo julgamento do processo administrativo, ap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s an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lise do conjunto probat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rio e dos argumentos da defesa, dever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proferir decis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conclusiva e fundamentada de que a conduta objeto da apura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o:</w:t>
      </w:r>
    </w:p>
    <w:p w14:paraId="10C1AF99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restou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inexistente ou n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configura trote, determinando o arquivamento do processo administrativo, com comunica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pr</w:t>
      </w:r>
      <w:r w:rsidRPr="005C3794">
        <w:rPr>
          <w:rFonts w:ascii="Calibri" w:hAnsi="Calibri" w:cs="Calibri"/>
          <w:sz w:val="22"/>
          <w:szCs w:val="22"/>
        </w:rPr>
        <w:t>é</w:t>
      </w:r>
      <w:r w:rsidRPr="005C3794">
        <w:rPr>
          <w:rFonts w:ascii="Helvetica" w:hAnsi="Helvetica" w:cs="Courier New"/>
          <w:sz w:val="22"/>
          <w:szCs w:val="22"/>
        </w:rPr>
        <w:t>via ao acusado;</w:t>
      </w:r>
    </w:p>
    <w:p w14:paraId="717A45BD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C3794">
        <w:rPr>
          <w:rFonts w:ascii="Helvetica" w:hAnsi="Helvetica" w:cs="Courier New"/>
          <w:sz w:val="22"/>
          <w:szCs w:val="22"/>
        </w:rPr>
        <w:t>est</w:t>
      </w:r>
      <w:r w:rsidRPr="005C3794">
        <w:rPr>
          <w:rFonts w:ascii="Calibri" w:hAnsi="Calibri" w:cs="Calibri"/>
          <w:sz w:val="22"/>
          <w:szCs w:val="22"/>
        </w:rPr>
        <w:t>á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comprovada e configura trote, prosseguindo com a expedi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do Auto de Imposi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Multa por Trote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nico (AIMTT).</w:t>
      </w:r>
    </w:p>
    <w:p w14:paraId="7AD25699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Par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grafo 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nico - Da notifica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imposi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multa dever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constar c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pia do AIMTT, informa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necess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rias ao pagamento da multa, indica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da autoridade a quem dever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ser endere</w:t>
      </w:r>
      <w:r w:rsidRPr="005C3794">
        <w:rPr>
          <w:rFonts w:ascii="Calibri" w:hAnsi="Calibri" w:cs="Calibri"/>
          <w:sz w:val="22"/>
          <w:szCs w:val="22"/>
        </w:rPr>
        <w:t>ç</w:t>
      </w:r>
      <w:r w:rsidRPr="005C3794">
        <w:rPr>
          <w:rFonts w:ascii="Helvetica" w:hAnsi="Helvetica" w:cs="Courier New"/>
          <w:sz w:val="22"/>
          <w:szCs w:val="22"/>
        </w:rPr>
        <w:t>ado eventual recurso, e endere</w:t>
      </w:r>
      <w:r w:rsidRPr="005C3794">
        <w:rPr>
          <w:rFonts w:ascii="Calibri" w:hAnsi="Calibri" w:cs="Calibri"/>
          <w:sz w:val="22"/>
          <w:szCs w:val="22"/>
        </w:rPr>
        <w:t>ç</w:t>
      </w:r>
      <w:r w:rsidRPr="005C3794">
        <w:rPr>
          <w:rFonts w:ascii="Helvetica" w:hAnsi="Helvetica" w:cs="Courier New"/>
          <w:sz w:val="22"/>
          <w:szCs w:val="22"/>
        </w:rPr>
        <w:t>o, forma e prazo para sua apresenta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o.</w:t>
      </w:r>
    </w:p>
    <w:p w14:paraId="72511DFF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CAP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TULO IV</w:t>
      </w:r>
    </w:p>
    <w:p w14:paraId="2CF8A790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Do Recurso Contra a Imposi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Multa por Trote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nico((CLARO))</w:t>
      </w:r>
    </w:p>
    <w:p w14:paraId="5A4116C1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15 - Contra a decis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que impuser a pena de multa caber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recurso por escrito, uma 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nica vez, no prazo de 15 (quinze) dias, contados da respectiva notifica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o.</w:t>
      </w:r>
    </w:p>
    <w:p w14:paraId="0E12C2FB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1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A interposi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recurso independe do recolhimento do valor da multa.</w:t>
      </w:r>
    </w:p>
    <w:p w14:paraId="00CEDAFF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2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A autoridade competente para apreciar o recurso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distinta daquela que proferiu a decis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o.</w:t>
      </w:r>
    </w:p>
    <w:p w14:paraId="1AB42AE0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CAP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TULO V</w:t>
      </w:r>
    </w:p>
    <w:p w14:paraId="0CDD9CBC" w14:textId="066C8633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Do Recolhimento da Multa</w:t>
      </w:r>
    </w:p>
    <w:p w14:paraId="2CD2909B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16 - Decorrido o prazo para recurso sem sua interposi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o, ou sendo negado provimento ao recurso, o assinante ou respons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vel pela linha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nica utilizada no trote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intimado a pagar a multa no prazo de 30 (trinta) dias.</w:t>
      </w:r>
    </w:p>
    <w:p w14:paraId="25026443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Par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grafo 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nico - N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efetuado o recolhimento no prazo, o d</w:t>
      </w:r>
      <w:r w:rsidRPr="005C3794">
        <w:rPr>
          <w:rFonts w:ascii="Calibri" w:hAnsi="Calibri" w:cs="Calibri"/>
          <w:sz w:val="22"/>
          <w:szCs w:val="22"/>
        </w:rPr>
        <w:t>é</w:t>
      </w:r>
      <w:r w:rsidRPr="005C3794">
        <w:rPr>
          <w:rFonts w:ascii="Helvetica" w:hAnsi="Helvetica" w:cs="Courier New"/>
          <w:sz w:val="22"/>
          <w:szCs w:val="22"/>
        </w:rPr>
        <w:t>bito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inscrito em d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vida ativa e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inscrito no Cadastro Informativo dos Cr</w:t>
      </w:r>
      <w:r w:rsidRPr="005C3794">
        <w:rPr>
          <w:rFonts w:ascii="Calibri" w:hAnsi="Calibri" w:cs="Calibri"/>
          <w:sz w:val="22"/>
          <w:szCs w:val="22"/>
        </w:rPr>
        <w:t>é</w:t>
      </w:r>
      <w:r w:rsidRPr="005C3794">
        <w:rPr>
          <w:rFonts w:ascii="Helvetica" w:hAnsi="Helvetica" w:cs="Courier New"/>
          <w:sz w:val="22"/>
          <w:szCs w:val="22"/>
        </w:rPr>
        <w:t>ditos n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 xml:space="preserve">o Quitados de 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rg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os e Entidades Estaduais (CADIN Estadual), institu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do pela Lei n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12.799, de 11 de janeiro de 2008, sem preju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zo de ado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 xml:space="preserve">o de outras medidas tendentes </w:t>
      </w:r>
      <w:r w:rsidRPr="005C3794">
        <w:rPr>
          <w:rFonts w:ascii="Calibri" w:hAnsi="Calibri" w:cs="Calibri"/>
          <w:sz w:val="22"/>
          <w:szCs w:val="22"/>
        </w:rPr>
        <w:t>à</w:t>
      </w:r>
      <w:r w:rsidRPr="005C3794">
        <w:rPr>
          <w:rFonts w:ascii="Helvetica" w:hAnsi="Helvetica" w:cs="Courier New"/>
          <w:sz w:val="22"/>
          <w:szCs w:val="22"/>
        </w:rPr>
        <w:t xml:space="preserve"> respectiva cobran</w:t>
      </w:r>
      <w:r w:rsidRPr="005C3794">
        <w:rPr>
          <w:rFonts w:ascii="Calibri" w:hAnsi="Calibri" w:cs="Calibri"/>
          <w:sz w:val="22"/>
          <w:szCs w:val="22"/>
        </w:rPr>
        <w:t>ç</w:t>
      </w:r>
      <w:r w:rsidRPr="005C3794">
        <w:rPr>
          <w:rFonts w:ascii="Helvetica" w:hAnsi="Helvetica" w:cs="Courier New"/>
          <w:sz w:val="22"/>
          <w:szCs w:val="22"/>
        </w:rPr>
        <w:t>a.</w:t>
      </w:r>
    </w:p>
    <w:p w14:paraId="67CD2748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CAP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TULO VI</w:t>
      </w:r>
    </w:p>
    <w:p w14:paraId="4468DB8C" w14:textId="31C83846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Da destina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das Multas</w:t>
      </w:r>
    </w:p>
    <w:p w14:paraId="05BB58B0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17 - O valor arrecadado da multa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destinado ao Fundo de Incentivo </w:t>
      </w:r>
      <w:r w:rsidRPr="005C3794">
        <w:rPr>
          <w:rFonts w:ascii="Calibri" w:hAnsi="Calibri" w:cs="Calibri"/>
          <w:sz w:val="22"/>
          <w:szCs w:val="22"/>
        </w:rPr>
        <w:t>à</w:t>
      </w:r>
      <w:r w:rsidRPr="005C3794">
        <w:rPr>
          <w:rFonts w:ascii="Helvetica" w:hAnsi="Helvetica" w:cs="Courier New"/>
          <w:sz w:val="22"/>
          <w:szCs w:val="22"/>
        </w:rPr>
        <w:t xml:space="preserve"> Seguran</w:t>
      </w:r>
      <w:r w:rsidRPr="005C3794">
        <w:rPr>
          <w:rFonts w:ascii="Calibri" w:hAnsi="Calibri" w:cs="Calibri"/>
          <w:sz w:val="22"/>
          <w:szCs w:val="22"/>
        </w:rPr>
        <w:t>ç</w:t>
      </w:r>
      <w:r w:rsidRPr="005C3794">
        <w:rPr>
          <w:rFonts w:ascii="Helvetica" w:hAnsi="Helvetica" w:cs="Courier New"/>
          <w:sz w:val="22"/>
          <w:szCs w:val="22"/>
        </w:rPr>
        <w:t>a P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blica (FISP), institu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do pela Lei n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10.328, de 15 de junho de 1999.</w:t>
      </w:r>
    </w:p>
    <w:p w14:paraId="7F460EB5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1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A receita decorrente da san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pecuni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ria de que trata este decreto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, nos termos do </w:t>
      </w: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1</w:t>
      </w:r>
      <w:r w:rsidRPr="005C3794">
        <w:rPr>
          <w:rFonts w:ascii="Calibri" w:hAnsi="Calibri" w:cs="Calibri"/>
          <w:sz w:val="22"/>
          <w:szCs w:val="22"/>
        </w:rPr>
        <w:t>°</w:t>
      </w:r>
      <w:r w:rsidRPr="005C3794">
        <w:rPr>
          <w:rFonts w:ascii="Helvetica" w:hAnsi="Helvetica" w:cs="Courier New"/>
          <w:sz w:val="22"/>
          <w:szCs w:val="22"/>
        </w:rPr>
        <w:t xml:space="preserve"> do artigo 1</w:t>
      </w:r>
      <w:r w:rsidRPr="005C3794">
        <w:rPr>
          <w:rFonts w:ascii="Calibri" w:hAnsi="Calibri" w:cs="Calibri"/>
          <w:sz w:val="22"/>
          <w:szCs w:val="22"/>
        </w:rPr>
        <w:t>°</w:t>
      </w:r>
      <w:r w:rsidRPr="005C3794">
        <w:rPr>
          <w:rFonts w:ascii="Helvetica" w:hAnsi="Helvetica" w:cs="Courier New"/>
          <w:sz w:val="22"/>
          <w:szCs w:val="22"/>
        </w:rPr>
        <w:t xml:space="preserve"> da Lei n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14.738, de 16 de abril de 2012, destinada ao aprimoramento, amplia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e moderniza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tecnol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>gica dos COPOM e COBOM, na seguinte propor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o:</w:t>
      </w:r>
    </w:p>
    <w:p w14:paraId="3DAF2D7D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1. 20% (vinte por cento) para o aprimoramento dos servi</w:t>
      </w:r>
      <w:r w:rsidRPr="005C3794">
        <w:rPr>
          <w:rFonts w:ascii="Calibri" w:hAnsi="Calibri" w:cs="Calibri"/>
          <w:sz w:val="22"/>
          <w:szCs w:val="22"/>
        </w:rPr>
        <w:t>ç</w:t>
      </w:r>
      <w:r w:rsidRPr="005C3794">
        <w:rPr>
          <w:rFonts w:ascii="Helvetica" w:hAnsi="Helvetica" w:cs="Courier New"/>
          <w:sz w:val="22"/>
          <w:szCs w:val="22"/>
        </w:rPr>
        <w:t>os de atendimento de emerg</w:t>
      </w:r>
      <w:r w:rsidRPr="005C3794">
        <w:rPr>
          <w:rFonts w:ascii="Calibri" w:hAnsi="Calibri" w:cs="Calibri"/>
          <w:sz w:val="22"/>
          <w:szCs w:val="22"/>
        </w:rPr>
        <w:t>ê</w:t>
      </w:r>
      <w:r w:rsidRPr="005C3794">
        <w:rPr>
          <w:rFonts w:ascii="Helvetica" w:hAnsi="Helvetica" w:cs="Courier New"/>
          <w:sz w:val="22"/>
          <w:szCs w:val="22"/>
        </w:rPr>
        <w:t>ncia, neles compreendida a execu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programa de redu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trotes;</w:t>
      </w:r>
    </w:p>
    <w:p w14:paraId="0470F872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2. 80% (oitenta por cento) para a amplia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e a moderniza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tecnol</w:t>
      </w:r>
      <w:r w:rsidRPr="005C3794">
        <w:rPr>
          <w:rFonts w:ascii="Calibri" w:hAnsi="Calibri" w:cs="Calibri"/>
          <w:sz w:val="22"/>
          <w:szCs w:val="22"/>
        </w:rPr>
        <w:t>ó</w:t>
      </w:r>
      <w:r w:rsidRPr="005C3794">
        <w:rPr>
          <w:rFonts w:ascii="Helvetica" w:hAnsi="Helvetica" w:cs="Courier New"/>
          <w:sz w:val="22"/>
          <w:szCs w:val="22"/>
        </w:rPr>
        <w:t xml:space="preserve">gica das Unidades Operacionais mencionadas no "caput" deste </w:t>
      </w: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1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>.</w:t>
      </w:r>
    </w:p>
    <w:p w14:paraId="7CF7CD55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Calibri" w:hAnsi="Calibri" w:cs="Calibri"/>
          <w:sz w:val="22"/>
          <w:szCs w:val="22"/>
        </w:rPr>
        <w:lastRenderedPageBreak/>
        <w:t>§</w:t>
      </w:r>
      <w:r w:rsidRPr="005C3794">
        <w:rPr>
          <w:rFonts w:ascii="Helvetica" w:hAnsi="Helvetica" w:cs="Courier New"/>
          <w:sz w:val="22"/>
          <w:szCs w:val="22"/>
        </w:rPr>
        <w:t xml:space="preserve"> 2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Ato do Secret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rio da Seguran</w:t>
      </w:r>
      <w:r w:rsidRPr="005C3794">
        <w:rPr>
          <w:rFonts w:ascii="Calibri" w:hAnsi="Calibri" w:cs="Calibri"/>
          <w:sz w:val="22"/>
          <w:szCs w:val="22"/>
        </w:rPr>
        <w:t>ç</w:t>
      </w:r>
      <w:r w:rsidRPr="005C3794">
        <w:rPr>
          <w:rFonts w:ascii="Helvetica" w:hAnsi="Helvetica" w:cs="Courier New"/>
          <w:sz w:val="22"/>
          <w:szCs w:val="22"/>
        </w:rPr>
        <w:t>a P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>blica disciplinar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os procedimentos necess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rios ao recolhimento dos valores e sua utiliza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o.</w:t>
      </w:r>
    </w:p>
    <w:p w14:paraId="498D1E41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CAP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TULO VII</w:t>
      </w:r>
    </w:p>
    <w:p w14:paraId="45CE7E80" w14:textId="6977A26E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Disposi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Finais</w:t>
      </w:r>
    </w:p>
    <w:p w14:paraId="1DD7DB01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18 - Ato do Comandante Geral da Pol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cia Militar do Estado de S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Paulo definir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as autoridades policial-militares respons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veis pela pr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tica dos atos administrativos previstos neste decreto e estabelecer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as disposi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normativas necess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rias </w:t>
      </w:r>
      <w:r w:rsidRPr="005C3794">
        <w:rPr>
          <w:rFonts w:ascii="Calibri" w:hAnsi="Calibri" w:cs="Calibri"/>
          <w:sz w:val="22"/>
          <w:szCs w:val="22"/>
        </w:rPr>
        <w:t>à</w:t>
      </w:r>
      <w:r w:rsidRPr="005C3794">
        <w:rPr>
          <w:rFonts w:ascii="Helvetica" w:hAnsi="Helvetica" w:cs="Courier New"/>
          <w:sz w:val="22"/>
          <w:szCs w:val="22"/>
        </w:rPr>
        <w:t xml:space="preserve"> sua fiel execu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o.</w:t>
      </w:r>
    </w:p>
    <w:p w14:paraId="7CF97B6B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Par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grafo </w:t>
      </w:r>
      <w:r w:rsidRPr="005C3794">
        <w:rPr>
          <w:rFonts w:ascii="Calibri" w:hAnsi="Calibri" w:cs="Calibri"/>
          <w:sz w:val="22"/>
          <w:szCs w:val="22"/>
        </w:rPr>
        <w:t>ú</w:t>
      </w:r>
      <w:r w:rsidRPr="005C3794">
        <w:rPr>
          <w:rFonts w:ascii="Helvetica" w:hAnsi="Helvetica" w:cs="Courier New"/>
          <w:sz w:val="22"/>
          <w:szCs w:val="22"/>
        </w:rPr>
        <w:t xml:space="preserve">nico - O ato de que trata o </w:t>
      </w:r>
      <w:r w:rsidRPr="005C3794">
        <w:rPr>
          <w:rFonts w:ascii="Arial" w:hAnsi="Arial" w:cs="Arial"/>
          <w:sz w:val="22"/>
          <w:szCs w:val="22"/>
        </w:rPr>
        <w:t>“</w:t>
      </w:r>
      <w:r w:rsidRPr="005C3794">
        <w:rPr>
          <w:rFonts w:ascii="Helvetica" w:hAnsi="Helvetica" w:cs="Courier New"/>
          <w:sz w:val="22"/>
          <w:szCs w:val="22"/>
        </w:rPr>
        <w:t>caput</w:t>
      </w:r>
      <w:r w:rsidRPr="005C3794">
        <w:rPr>
          <w:rFonts w:ascii="Arial" w:hAnsi="Arial" w:cs="Arial"/>
          <w:sz w:val="22"/>
          <w:szCs w:val="22"/>
        </w:rPr>
        <w:t>”</w:t>
      </w:r>
      <w:r w:rsidRPr="005C3794">
        <w:rPr>
          <w:rFonts w:ascii="Helvetica" w:hAnsi="Helvetica" w:cs="Courier New"/>
          <w:sz w:val="22"/>
          <w:szCs w:val="22"/>
        </w:rPr>
        <w:t xml:space="preserve"> deste artigo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publicado no Di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rio Oficial do Estado.</w:t>
      </w:r>
    </w:p>
    <w:p w14:paraId="0A00B1B5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19 - O processo administrativo de imposi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de multa por trote telef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nico rege-se pelas disposi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da Lei n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10.177, de 30 de dezembro de 1988, em especial os artigos 43 a 51 e 62 a 64.</w:t>
      </w:r>
    </w:p>
    <w:p w14:paraId="57AE2DB7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20 - Este decreto entra em vigor na data de sua publica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o.</w:t>
      </w:r>
    </w:p>
    <w:p w14:paraId="501CB1D3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Pal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cio dos Bandeirantes, 11 de agosto de 2022</w:t>
      </w:r>
    </w:p>
    <w:p w14:paraId="77DEDE84" w14:textId="77777777" w:rsidR="005C3794" w:rsidRPr="005C3794" w:rsidRDefault="005C3794" w:rsidP="005C3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RODRIGO GARCIA</w:t>
      </w:r>
    </w:p>
    <w:sectPr w:rsidR="005C3794" w:rsidRPr="005C3794" w:rsidSect="005C379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94"/>
    <w:rsid w:val="00084242"/>
    <w:rsid w:val="005C3794"/>
    <w:rsid w:val="006B6572"/>
    <w:rsid w:val="0094706E"/>
    <w:rsid w:val="00FA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EF06"/>
  <w15:chartTrackingRefBased/>
  <w15:docId w15:val="{CAB28C29-153F-4D7C-B4FE-530CA435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C37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C379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1595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2022-08-12T13:10:00Z</dcterms:created>
  <dcterms:modified xsi:type="dcterms:W3CDTF">2022-08-12T13:57:00Z</dcterms:modified>
</cp:coreProperties>
</file>