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7984" w14:textId="77777777" w:rsidR="007744D6" w:rsidRPr="007744D6" w:rsidRDefault="007744D6" w:rsidP="007744D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744D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744D6">
        <w:rPr>
          <w:rFonts w:ascii="Calibri" w:hAnsi="Calibri" w:cs="Calibri"/>
          <w:b/>
          <w:bCs/>
          <w:sz w:val="22"/>
          <w:szCs w:val="22"/>
        </w:rPr>
        <w:t>º</w:t>
      </w:r>
      <w:r w:rsidRPr="007744D6">
        <w:rPr>
          <w:rFonts w:ascii="Helvetica" w:hAnsi="Helvetica" w:cs="Courier New"/>
          <w:b/>
          <w:bCs/>
          <w:sz w:val="22"/>
          <w:szCs w:val="22"/>
        </w:rPr>
        <w:t xml:space="preserve"> 67.953, DE 15 DE SETEMBRO DE 2023</w:t>
      </w:r>
    </w:p>
    <w:p w14:paraId="20B0B644" w14:textId="77777777" w:rsidR="007744D6" w:rsidRPr="00E157FD" w:rsidRDefault="007744D6" w:rsidP="007744D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 xml:space="preserve">pio de Valentim Gentil, que declarou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Situa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Emerg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em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reas do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pio.</w:t>
      </w:r>
    </w:p>
    <w:p w14:paraId="364D052D" w14:textId="77777777" w:rsidR="007744D6" w:rsidRPr="00E157FD" w:rsidRDefault="007744D6" w:rsidP="00774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O GOVERNADOR DO ESTADO DE S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 PAULO,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 xml:space="preserve">es legais e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vista da manifesta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e Defesa Civil,</w:t>
      </w:r>
    </w:p>
    <w:p w14:paraId="43CC6B36" w14:textId="77777777" w:rsidR="007744D6" w:rsidRPr="00E157FD" w:rsidRDefault="007744D6" w:rsidP="00774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1439C49F" w14:textId="77777777" w:rsidR="007744D6" w:rsidRPr="00E157FD" w:rsidRDefault="007744D6" w:rsidP="00774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Fica homologado, por 180 (cento e oitenta) dias, o Decreto municipal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4.576, de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de setembro de 2023, que declarou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Situa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de Emerg</w:t>
      </w:r>
      <w:r w:rsidRPr="00E157FD">
        <w:rPr>
          <w:rFonts w:ascii="Calibri" w:hAnsi="Calibri" w:cs="Calibri"/>
          <w:sz w:val="22"/>
          <w:szCs w:val="22"/>
        </w:rPr>
        <w:t>ê</w:t>
      </w:r>
      <w:r w:rsidRPr="00E157FD">
        <w:rPr>
          <w:rFonts w:ascii="Helvetica" w:hAnsi="Helvetica" w:cs="Courier New"/>
          <w:sz w:val="22"/>
          <w:szCs w:val="22"/>
        </w:rPr>
        <w:t>ncia</w:t>
      </w:r>
      <w:proofErr w:type="gramEnd"/>
      <w:r w:rsidRPr="00E157FD">
        <w:rPr>
          <w:rFonts w:ascii="Helvetica" w:hAnsi="Helvetica" w:cs="Courier New"/>
          <w:sz w:val="22"/>
          <w:szCs w:val="22"/>
        </w:rPr>
        <w:t xml:space="preserve"> em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reas do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 de Valentim Gentil, nos termos da Lei federal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rio do Desenvolvimento Regional.</w:t>
      </w:r>
    </w:p>
    <w:p w14:paraId="0738BE9D" w14:textId="77777777" w:rsidR="007744D6" w:rsidRPr="00E157FD" w:rsidRDefault="007744D6" w:rsidP="00774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Ficam os </w:t>
      </w:r>
      <w:r w:rsidRPr="00E157FD">
        <w:rPr>
          <w:rFonts w:ascii="Calibri" w:hAnsi="Calibri" w:cs="Calibri"/>
          <w:sz w:val="22"/>
          <w:szCs w:val="22"/>
        </w:rPr>
        <w:t>ó</w:t>
      </w:r>
      <w:r w:rsidRPr="00E157FD">
        <w:rPr>
          <w:rFonts w:ascii="Helvetica" w:hAnsi="Helvetica" w:cs="Courier New"/>
          <w:sz w:val="22"/>
          <w:szCs w:val="22"/>
        </w:rPr>
        <w:t>rg</w:t>
      </w:r>
      <w:r w:rsidRPr="00E157FD">
        <w:rPr>
          <w:rFonts w:ascii="Calibri" w:hAnsi="Calibri" w:cs="Calibri"/>
          <w:sz w:val="22"/>
          <w:szCs w:val="22"/>
        </w:rPr>
        <w:t>ã</w:t>
      </w:r>
      <w:r w:rsidRPr="00E157FD">
        <w:rPr>
          <w:rFonts w:ascii="Helvetica" w:hAnsi="Helvetica" w:cs="Courier New"/>
          <w:sz w:val="22"/>
          <w:szCs w:val="22"/>
        </w:rPr>
        <w:t>os e entidades da Administra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popula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 xml:space="preserve">o das 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reas afetadas daquele Munic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pio, mediante pr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via articula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com a Coordenadoria Estadual de Prote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e Defesa Civil - CEPDEC.</w:t>
      </w:r>
    </w:p>
    <w:p w14:paraId="26F53F04" w14:textId="77777777" w:rsidR="007744D6" w:rsidRPr="00E157FD" w:rsidRDefault="007744D6" w:rsidP="00774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o, retroagindo seus efeitos a 1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de setembro de 2023.</w:t>
      </w:r>
    </w:p>
    <w:p w14:paraId="297F35DA" w14:textId="77777777" w:rsidR="007744D6" w:rsidRPr="00E157FD" w:rsidRDefault="007744D6" w:rsidP="00774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1041A4EB" w14:textId="77777777" w:rsidR="007744D6" w:rsidRPr="00E157FD" w:rsidRDefault="007744D6" w:rsidP="007744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sectPr w:rsidR="007744D6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D6"/>
    <w:rsid w:val="0077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D616"/>
  <w15:chartTrackingRefBased/>
  <w15:docId w15:val="{FC0D50D8-A37E-4219-B643-171581D7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744D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744D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2023-09-18T14:57:00Z</dcterms:created>
  <dcterms:modified xsi:type="dcterms:W3CDTF">2023-09-18T14:57:00Z</dcterms:modified>
</cp:coreProperties>
</file>