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4078" w14:textId="77777777" w:rsidR="005823C4" w:rsidRPr="001C43BE" w:rsidRDefault="005823C4" w:rsidP="001C43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C43B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C43BE">
        <w:rPr>
          <w:rFonts w:ascii="Calibri" w:hAnsi="Calibri" w:cs="Calibri"/>
          <w:b/>
          <w:bCs/>
          <w:sz w:val="22"/>
          <w:szCs w:val="22"/>
        </w:rPr>
        <w:t>º</w:t>
      </w:r>
      <w:r w:rsidRPr="001C43BE">
        <w:rPr>
          <w:rFonts w:ascii="Helvetica" w:hAnsi="Helvetica" w:cs="Courier New"/>
          <w:b/>
          <w:bCs/>
          <w:sz w:val="22"/>
          <w:szCs w:val="22"/>
        </w:rPr>
        <w:t xml:space="preserve"> 67.552, DE 8 DE MAR</w:t>
      </w:r>
      <w:r w:rsidRPr="001C43BE">
        <w:rPr>
          <w:rFonts w:ascii="Calibri" w:hAnsi="Calibri" w:cs="Calibri"/>
          <w:b/>
          <w:bCs/>
          <w:sz w:val="22"/>
          <w:szCs w:val="22"/>
        </w:rPr>
        <w:t>Ç</w:t>
      </w:r>
      <w:r w:rsidRPr="001C43B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220115A9" w14:textId="77777777" w:rsidR="005823C4" w:rsidRPr="00AF57C6" w:rsidRDefault="005823C4" w:rsidP="001C43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Reorganiza 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Salarial.</w:t>
      </w:r>
    </w:p>
    <w:p w14:paraId="1EA8B49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legais,</w:t>
      </w:r>
    </w:p>
    <w:p w14:paraId="492591B3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41534F60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CPS,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 pelo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51.660, de 14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 xml:space="preserve">o de 2007, vinculada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Digital, fica reorganizada nos termos deste decreto.</w:t>
      </w:r>
    </w:p>
    <w:p w14:paraId="3418FD6D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CPS, sem preju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zo das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e compet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 xml:space="preserve">ncias dos demais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e entidades, cabe:</w:t>
      </w:r>
    </w:p>
    <w:p w14:paraId="3DBF197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fixar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as diretrizes a serem observadas no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Direta, das autarquias, das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das empresas por este controladas, em assuntos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salarial;</w:t>
      </w:r>
    </w:p>
    <w:p w14:paraId="6741908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aprovar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os termos finais das negocia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a serem realizadas:</w:t>
      </w:r>
    </w:p>
    <w:p w14:paraId="5953374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a)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pela 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e Governo Digital, com representantes dos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e das entidades aos quais estejam vinculadas as propostas;</w:t>
      </w:r>
    </w:p>
    <w:p w14:paraId="687C98A0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b)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no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 de cada funda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 ou mantida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ou empresa por este controlada;</w:t>
      </w:r>
    </w:p>
    <w:p w14:paraId="0EF8194E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autorizar a inser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nos estatutos, regulamentos e regimentos internos das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das empresas por este controladas, de disposi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normativas que criem benef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cios ou vantagens trabalhistas;</w:t>
      </w:r>
    </w:p>
    <w:p w14:paraId="5EEF7D61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IV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autorizar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pleitos apresentados pelas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pelas empresas por este controladas, relativos a reajuste salarial, concess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benef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cios, aplica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acordos coletivos e implanta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ou altera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plano de empregos e sal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rios;</w:t>
      </w:r>
    </w:p>
    <w:p w14:paraId="24A9ED59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manifestar-se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, previamente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submiss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ao Governador, acerca de pleitos apresentados pelas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 xml:space="preserve">blico e pelas empresas por este controladas, relativos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fixa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ou altera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quadro de pessoal, abertura de concursos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blicos e contrata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es, exceto em rela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>s contrata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es, em substitui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para empregos de livre provimento;</w:t>
      </w:r>
    </w:p>
    <w:p w14:paraId="26033385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estabelecer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par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metros para a remunera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dos conselhos curador, administrativo, deliberativo ou orientador e fiscal, das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blico.</w:t>
      </w:r>
    </w:p>
    <w:p w14:paraId="63DC340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grafo 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nico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As decis</w:t>
      </w:r>
      <w:r w:rsidRPr="00AF57C6">
        <w:rPr>
          <w:rFonts w:ascii="Calibri" w:hAnsi="Calibri" w:cs="Calibri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es governamentais e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encaminhadas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>s empresas pelo Conselho de Defesa dos Capitais do Estado - CODEC, que ter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por finalidade orientar a atua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dos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societ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rios, na forma da al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nea </w:t>
      </w:r>
      <w:r w:rsidRPr="00AF57C6">
        <w:rPr>
          <w:rFonts w:ascii="Calibri" w:hAnsi="Calibri" w:cs="Calibri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b</w:t>
      </w:r>
      <w:r w:rsidRPr="00AF57C6">
        <w:rPr>
          <w:rFonts w:ascii="Calibri" w:hAnsi="Calibri" w:cs="Calibri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 xml:space="preserve"> do artigo 116 da Lei federal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6.404, de 15 de dezembro de 1976.</w:t>
      </w:r>
    </w:p>
    <w:p w14:paraId="11C4F206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tica Salarial - CPS 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composta dos seguintes membros: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4B857ED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e Governo Digital, que 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seu Presidente;</w:t>
      </w:r>
    </w:p>
    <w:p w14:paraId="5B609DFB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rio-Chefe da Casa Civil;</w:t>
      </w:r>
    </w:p>
    <w:p w14:paraId="24997AC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lastRenderedPageBreak/>
        <w:t>III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o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da Fazenda e Planejamento;</w:t>
      </w:r>
    </w:p>
    <w:p w14:paraId="2F0800E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IV -</w:t>
      </w:r>
      <w:r w:rsidRPr="00AF57C6">
        <w:rPr>
          <w:rFonts w:ascii="Calibri" w:hAnsi="Calibri" w:cs="Calibri"/>
          <w:sz w:val="22"/>
          <w:szCs w:val="22"/>
        </w:rPr>
        <w:t> 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Procurador Geral do Estado.</w:t>
      </w:r>
    </w:p>
    <w:p w14:paraId="61178B3D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1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Os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 de Estado integrantes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CPS e o Procurador Geral do Estado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representados, em seus impedimentos, pelos respectivos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 Executivos e pelo Procurador Geral do Estado Adjunto.</w:t>
      </w:r>
    </w:p>
    <w:p w14:paraId="5F457D86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2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Na vac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ncia da presid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 e de seu representante, ou nos seus impedimentos simult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neos, assume o pr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ximo membro, sucessivamente, de acordo com a ordem dos incisos deste artigo.</w:t>
      </w:r>
    </w:p>
    <w:p w14:paraId="07ED59C5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3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Os demais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 de Estado poder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ser convidados a participar das reuni</w:t>
      </w:r>
      <w:r w:rsidRPr="00AF57C6">
        <w:rPr>
          <w:rFonts w:ascii="Calibri" w:hAnsi="Calibri" w:cs="Calibri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es que tratarem de mat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ria de interesse do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ou entidade sob sua supervis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ou relacionada com a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 de sua compet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ncia.</w:t>
      </w:r>
    </w:p>
    <w:p w14:paraId="3799971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4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As reuni</w:t>
      </w:r>
      <w:r w:rsidRPr="00AF57C6">
        <w:rPr>
          <w:rFonts w:ascii="Calibri" w:hAnsi="Calibri" w:cs="Calibri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es da CPS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realizadas mediante convoca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 seu Presidente e com a presen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 da maioria de seus membros.</w:t>
      </w:r>
    </w:p>
    <w:p w14:paraId="1A46DE06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5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As delibera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da CPS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tomadas por maioria de votos, cabendo ao Presidente o voto de desempate.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2BC03F4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4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 conta com o apoio 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cnico dos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adiante relacionados:</w:t>
      </w:r>
    </w:p>
    <w:p w14:paraId="0948825A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no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Direta e das autarquias, das seguintes unidades:</w:t>
      </w:r>
    </w:p>
    <w:p w14:paraId="3DBD7E54" w14:textId="77777777" w:rsidR="005823C4" w:rsidRPr="007A2C90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7A2C90">
        <w:rPr>
          <w:rFonts w:ascii="Helvetica" w:hAnsi="Helvetica" w:cs="Courier New"/>
          <w:strike/>
          <w:sz w:val="22"/>
          <w:szCs w:val="22"/>
        </w:rPr>
        <w:t>a)</w:t>
      </w:r>
      <w:r w:rsidRPr="007A2C90">
        <w:rPr>
          <w:rFonts w:ascii="Calibri" w:hAnsi="Calibri" w:cs="Calibri"/>
          <w:strike/>
          <w:sz w:val="22"/>
          <w:szCs w:val="22"/>
        </w:rPr>
        <w:t> </w:t>
      </w:r>
      <w:r w:rsidRPr="007A2C90">
        <w:rPr>
          <w:rFonts w:ascii="Helvetica" w:hAnsi="Helvetica" w:cs="Courier New"/>
          <w:strike/>
          <w:sz w:val="22"/>
          <w:szCs w:val="22"/>
        </w:rPr>
        <w:t>da Secretaria de Gest</w:t>
      </w:r>
      <w:r w:rsidRPr="007A2C90">
        <w:rPr>
          <w:rFonts w:ascii="Calibri" w:hAnsi="Calibri" w:cs="Calibri"/>
          <w:strike/>
          <w:sz w:val="22"/>
          <w:szCs w:val="22"/>
        </w:rPr>
        <w:t>ã</w:t>
      </w:r>
      <w:r w:rsidRPr="007A2C90">
        <w:rPr>
          <w:rFonts w:ascii="Helvetica" w:hAnsi="Helvetica" w:cs="Courier New"/>
          <w:strike/>
          <w:sz w:val="22"/>
          <w:szCs w:val="22"/>
        </w:rPr>
        <w:t>o e Governo Digital:</w:t>
      </w:r>
    </w:p>
    <w:p w14:paraId="29A428DF" w14:textId="77777777" w:rsidR="005823C4" w:rsidRPr="007A2C90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7A2C90">
        <w:rPr>
          <w:rFonts w:ascii="Helvetica" w:hAnsi="Helvetica" w:cs="Courier New"/>
          <w:strike/>
          <w:sz w:val="22"/>
          <w:szCs w:val="22"/>
        </w:rPr>
        <w:t>1.</w:t>
      </w:r>
      <w:r w:rsidRPr="007A2C90">
        <w:rPr>
          <w:rFonts w:ascii="Calibri" w:hAnsi="Calibri" w:cs="Calibri"/>
          <w:strike/>
          <w:sz w:val="22"/>
          <w:szCs w:val="22"/>
        </w:rPr>
        <w:t> </w:t>
      </w:r>
      <w:r w:rsidRPr="007A2C90">
        <w:rPr>
          <w:rFonts w:ascii="Helvetica" w:hAnsi="Helvetica" w:cs="Courier New"/>
          <w:strike/>
          <w:sz w:val="22"/>
          <w:szCs w:val="22"/>
        </w:rPr>
        <w:t>a</w:t>
      </w:r>
      <w:r w:rsidRPr="007A2C90">
        <w:rPr>
          <w:rFonts w:ascii="Calibri" w:hAnsi="Calibri" w:cs="Calibri"/>
          <w:strike/>
          <w:sz w:val="22"/>
          <w:szCs w:val="22"/>
        </w:rPr>
        <w:t> </w:t>
      </w:r>
      <w:r w:rsidRPr="007A2C90">
        <w:rPr>
          <w:rFonts w:ascii="Helvetica" w:hAnsi="Helvetica" w:cs="Courier New"/>
          <w:strike/>
          <w:sz w:val="22"/>
          <w:szCs w:val="22"/>
        </w:rPr>
        <w:t>Unidade Central de Recursos Humanos - UCRH, da Subsecretaria de Gest</w:t>
      </w:r>
      <w:r w:rsidRPr="007A2C90">
        <w:rPr>
          <w:rFonts w:ascii="Calibri" w:hAnsi="Calibri" w:cs="Calibri"/>
          <w:strike/>
          <w:sz w:val="22"/>
          <w:szCs w:val="22"/>
        </w:rPr>
        <w:t>ã</w:t>
      </w:r>
      <w:r w:rsidRPr="007A2C90">
        <w:rPr>
          <w:rFonts w:ascii="Helvetica" w:hAnsi="Helvetica" w:cs="Courier New"/>
          <w:strike/>
          <w:sz w:val="22"/>
          <w:szCs w:val="22"/>
        </w:rPr>
        <w:t>o;</w:t>
      </w:r>
    </w:p>
    <w:p w14:paraId="40543CE1" w14:textId="77777777" w:rsidR="007A2C90" w:rsidRDefault="005823C4" w:rsidP="007A2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7A2C90">
        <w:rPr>
          <w:rFonts w:ascii="Helvetica" w:hAnsi="Helvetica" w:cs="Courier New"/>
          <w:strike/>
          <w:sz w:val="22"/>
          <w:szCs w:val="22"/>
        </w:rPr>
        <w:t>2.</w:t>
      </w:r>
      <w:r w:rsidRPr="007A2C90">
        <w:rPr>
          <w:rFonts w:ascii="Calibri" w:hAnsi="Calibri" w:cs="Calibri"/>
          <w:strike/>
          <w:sz w:val="22"/>
          <w:szCs w:val="22"/>
        </w:rPr>
        <w:t> </w:t>
      </w:r>
      <w:r w:rsidRPr="007A2C90">
        <w:rPr>
          <w:rFonts w:ascii="Helvetica" w:hAnsi="Helvetica" w:cs="Courier New"/>
          <w:strike/>
          <w:sz w:val="22"/>
          <w:szCs w:val="22"/>
        </w:rPr>
        <w:t>a Assessoria em Assuntos de Pol</w:t>
      </w:r>
      <w:r w:rsidRPr="007A2C90">
        <w:rPr>
          <w:rFonts w:ascii="Calibri" w:hAnsi="Calibri" w:cs="Calibri"/>
          <w:strike/>
          <w:sz w:val="22"/>
          <w:szCs w:val="22"/>
        </w:rPr>
        <w:t>í</w:t>
      </w:r>
      <w:r w:rsidRPr="007A2C90">
        <w:rPr>
          <w:rFonts w:ascii="Helvetica" w:hAnsi="Helvetica" w:cs="Courier New"/>
          <w:strike/>
          <w:sz w:val="22"/>
          <w:szCs w:val="22"/>
        </w:rPr>
        <w:t>tica Salarial - APS, do Gabinete do Secret</w:t>
      </w:r>
      <w:r w:rsidRPr="007A2C90">
        <w:rPr>
          <w:rFonts w:ascii="Calibri" w:hAnsi="Calibri" w:cs="Calibri"/>
          <w:strike/>
          <w:sz w:val="22"/>
          <w:szCs w:val="22"/>
        </w:rPr>
        <w:t>á</w:t>
      </w:r>
      <w:r w:rsidRPr="007A2C90">
        <w:rPr>
          <w:rFonts w:ascii="Helvetica" w:hAnsi="Helvetica" w:cs="Courier New"/>
          <w:strike/>
          <w:sz w:val="22"/>
          <w:szCs w:val="22"/>
        </w:rPr>
        <w:t>rio;</w:t>
      </w:r>
    </w:p>
    <w:p w14:paraId="0EB5E832" w14:textId="7AB05CD3" w:rsidR="007A2C90" w:rsidRPr="008320CA" w:rsidRDefault="007A2C90" w:rsidP="007A2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trike/>
        </w:rPr>
      </w:pPr>
      <w:r w:rsidRPr="008320CA">
        <w:rPr>
          <w:rFonts w:ascii="Calibri" w:hAnsi="Calibri" w:cs="Calibri"/>
          <w:b/>
          <w:bCs/>
          <w:strike/>
          <w:sz w:val="22"/>
          <w:szCs w:val="22"/>
        </w:rPr>
        <w:t>(</w:t>
      </w:r>
      <w:r w:rsidRPr="008320CA">
        <w:rPr>
          <w:rFonts w:ascii="Helvetica" w:hAnsi="Helvetica" w:cs="Courier New"/>
          <w:b/>
          <w:bCs/>
          <w:i/>
          <w:iCs/>
          <w:strike/>
        </w:rPr>
        <w:t>*) Nova reda</w:t>
      </w:r>
      <w:r w:rsidRPr="008320CA">
        <w:rPr>
          <w:rFonts w:ascii="Calibri" w:hAnsi="Calibri" w:cs="Calibri"/>
          <w:b/>
          <w:bCs/>
          <w:i/>
          <w:iCs/>
          <w:strike/>
        </w:rPr>
        <w:t>çã</w:t>
      </w:r>
      <w:r w:rsidRPr="008320CA">
        <w:rPr>
          <w:rFonts w:ascii="Helvetica" w:hAnsi="Helvetica" w:cs="Courier New"/>
          <w:b/>
          <w:bCs/>
          <w:i/>
          <w:iCs/>
          <w:strike/>
        </w:rPr>
        <w:t>o dada pelo Decreto n</w:t>
      </w:r>
      <w:r w:rsidRPr="008320CA">
        <w:rPr>
          <w:rFonts w:ascii="Calibri" w:hAnsi="Calibri" w:cs="Calibri"/>
          <w:b/>
          <w:bCs/>
          <w:i/>
          <w:iCs/>
          <w:strike/>
        </w:rPr>
        <w:t>º</w:t>
      </w:r>
      <w:r w:rsidRPr="008320CA">
        <w:rPr>
          <w:rFonts w:ascii="Helvetica" w:hAnsi="Helvetica" w:cs="Courier New"/>
          <w:b/>
          <w:bCs/>
          <w:i/>
          <w:iCs/>
          <w:strike/>
        </w:rPr>
        <w:t xml:space="preserve"> 69.052, de 14 de novembro de 2024 (art.7</w:t>
      </w:r>
      <w:r w:rsidRPr="008320CA">
        <w:rPr>
          <w:rFonts w:ascii="Calibri" w:hAnsi="Calibri" w:cs="Calibri"/>
          <w:b/>
          <w:bCs/>
          <w:i/>
          <w:iCs/>
          <w:strike/>
        </w:rPr>
        <w:t>º</w:t>
      </w:r>
      <w:r w:rsidRPr="008320CA">
        <w:rPr>
          <w:rFonts w:ascii="Helvetica" w:hAnsi="Helvetica" w:cs="Courier New"/>
          <w:b/>
          <w:bCs/>
          <w:i/>
          <w:iCs/>
          <w:strike/>
        </w:rPr>
        <w:t xml:space="preserve">) </w:t>
      </w:r>
    </w:p>
    <w:p w14:paraId="4522B190" w14:textId="77777777" w:rsidR="008320CA" w:rsidRDefault="007A2C90" w:rsidP="008320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8320CA">
        <w:rPr>
          <w:rFonts w:ascii="Helvetica" w:hAnsi="Helvetica" w:cs="Courier New"/>
          <w:strike/>
          <w:color w:val="0000FF"/>
          <w:sz w:val="22"/>
          <w:szCs w:val="22"/>
        </w:rPr>
        <w:t>a) a Subsecretaria de Gest</w:t>
      </w:r>
      <w:r w:rsidRPr="008320CA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8320CA">
        <w:rPr>
          <w:rFonts w:ascii="Helvetica" w:hAnsi="Helvetica" w:cs="Courier New"/>
          <w:strike/>
          <w:color w:val="0000FF"/>
          <w:sz w:val="22"/>
          <w:szCs w:val="22"/>
        </w:rPr>
        <w:t>o de Pessoal, da Secretaria de Gest</w:t>
      </w:r>
      <w:r w:rsidRPr="008320CA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8320CA">
        <w:rPr>
          <w:rFonts w:ascii="Helvetica" w:hAnsi="Helvetica" w:cs="Courier New"/>
          <w:strike/>
          <w:color w:val="0000FF"/>
          <w:sz w:val="22"/>
          <w:szCs w:val="22"/>
        </w:rPr>
        <w:t>o e Governo Digital; (NR)</w:t>
      </w:r>
    </w:p>
    <w:p w14:paraId="42B98B25" w14:textId="3C55DD97" w:rsidR="008320CA" w:rsidRPr="008320CA" w:rsidRDefault="008320CA" w:rsidP="008320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8320CA">
        <w:rPr>
          <w:rFonts w:ascii="Helvetica" w:hAnsi="Helvetica" w:cs="Courier New"/>
          <w:b/>
          <w:bCs/>
          <w:i/>
          <w:iCs/>
        </w:rPr>
        <w:t>(*) Nova reda</w:t>
      </w:r>
      <w:r w:rsidRPr="008320CA">
        <w:rPr>
          <w:rFonts w:ascii="Calibri" w:hAnsi="Calibri" w:cs="Calibri"/>
          <w:b/>
          <w:bCs/>
          <w:i/>
          <w:iCs/>
        </w:rPr>
        <w:t>çã</w:t>
      </w:r>
      <w:r w:rsidRPr="008320CA">
        <w:rPr>
          <w:rFonts w:ascii="Helvetica" w:hAnsi="Helvetica" w:cs="Courier New"/>
          <w:b/>
          <w:bCs/>
          <w:i/>
          <w:iCs/>
        </w:rPr>
        <w:t>o dada pelo Decreto n</w:t>
      </w:r>
      <w:r w:rsidRPr="008320CA">
        <w:rPr>
          <w:rFonts w:ascii="Calibri" w:hAnsi="Calibri" w:cs="Calibri"/>
          <w:b/>
          <w:bCs/>
          <w:i/>
          <w:iCs/>
        </w:rPr>
        <w:t>º</w:t>
      </w:r>
      <w:r w:rsidRPr="008320CA">
        <w:rPr>
          <w:rFonts w:ascii="Helvetica" w:hAnsi="Helvetica" w:cs="Courier New"/>
          <w:b/>
          <w:bCs/>
          <w:i/>
          <w:iCs/>
        </w:rPr>
        <w:t xml:space="preserve"> 69.506, de 30 de abril de 2025 </w:t>
      </w:r>
    </w:p>
    <w:p w14:paraId="6FBC47C2" w14:textId="631BE15B" w:rsidR="008320CA" w:rsidRPr="008320CA" w:rsidRDefault="008320CA" w:rsidP="008320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3333FF"/>
          <w:sz w:val="22"/>
          <w:szCs w:val="22"/>
        </w:rPr>
      </w:pPr>
      <w:r w:rsidRPr="008320CA">
        <w:rPr>
          <w:rFonts w:ascii="Helvetica" w:hAnsi="Helvetica" w:cs="Courier New"/>
          <w:color w:val="3333FF"/>
          <w:sz w:val="22"/>
          <w:szCs w:val="22"/>
        </w:rPr>
        <w:t>a) a Subsecretaria de Gest</w:t>
      </w:r>
      <w:r w:rsidRPr="008320CA">
        <w:rPr>
          <w:rFonts w:ascii="Calibri" w:hAnsi="Calibri" w:cs="Calibri"/>
          <w:color w:val="3333FF"/>
          <w:sz w:val="22"/>
          <w:szCs w:val="22"/>
        </w:rPr>
        <w:t>ã</w:t>
      </w:r>
      <w:r w:rsidRPr="008320CA">
        <w:rPr>
          <w:rFonts w:ascii="Helvetica" w:hAnsi="Helvetica" w:cs="Courier New"/>
          <w:color w:val="3333FF"/>
          <w:sz w:val="22"/>
          <w:szCs w:val="22"/>
        </w:rPr>
        <w:t>o de Pessoas, da Secretaria de Gest</w:t>
      </w:r>
      <w:r w:rsidRPr="008320CA">
        <w:rPr>
          <w:rFonts w:ascii="Calibri" w:hAnsi="Calibri" w:cs="Calibri"/>
          <w:color w:val="3333FF"/>
          <w:sz w:val="22"/>
          <w:szCs w:val="22"/>
        </w:rPr>
        <w:t>ã</w:t>
      </w:r>
      <w:r w:rsidRPr="008320CA">
        <w:rPr>
          <w:rFonts w:ascii="Helvetica" w:hAnsi="Helvetica" w:cs="Courier New"/>
          <w:color w:val="3333FF"/>
          <w:sz w:val="22"/>
          <w:szCs w:val="22"/>
        </w:rPr>
        <w:t>o e Governo Digital; (NR)</w:t>
      </w:r>
    </w:p>
    <w:p w14:paraId="0F46F502" w14:textId="7CC369BC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b)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do Departamento de Planejamento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Pessoal, da Subsecretaria de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amento, da Secretaria da Fazenda e Planejamento;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3031FEE1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no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 das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das empresas por este controladas:</w:t>
      </w:r>
    </w:p>
    <w:p w14:paraId="28052185" w14:textId="77777777" w:rsidR="007A2C90" w:rsidRDefault="005823C4" w:rsidP="007A2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7A2C90">
        <w:rPr>
          <w:rFonts w:ascii="Helvetica" w:hAnsi="Helvetica" w:cs="Courier New"/>
          <w:strike/>
          <w:sz w:val="22"/>
          <w:szCs w:val="22"/>
        </w:rPr>
        <w:t>a)</w:t>
      </w:r>
      <w:r w:rsidRPr="007A2C90">
        <w:rPr>
          <w:rFonts w:ascii="Calibri" w:hAnsi="Calibri" w:cs="Calibri"/>
          <w:strike/>
          <w:sz w:val="22"/>
          <w:szCs w:val="22"/>
        </w:rPr>
        <w:t> </w:t>
      </w:r>
      <w:r w:rsidRPr="007A2C90">
        <w:rPr>
          <w:rFonts w:ascii="Helvetica" w:hAnsi="Helvetica" w:cs="Courier New"/>
          <w:strike/>
          <w:sz w:val="22"/>
          <w:szCs w:val="22"/>
        </w:rPr>
        <w:t>da Secretaria de Gest</w:t>
      </w:r>
      <w:r w:rsidRPr="007A2C90">
        <w:rPr>
          <w:rFonts w:ascii="Calibri" w:hAnsi="Calibri" w:cs="Calibri"/>
          <w:strike/>
          <w:sz w:val="22"/>
          <w:szCs w:val="22"/>
        </w:rPr>
        <w:t>ã</w:t>
      </w:r>
      <w:r w:rsidRPr="007A2C90">
        <w:rPr>
          <w:rFonts w:ascii="Helvetica" w:hAnsi="Helvetica" w:cs="Courier New"/>
          <w:strike/>
          <w:sz w:val="22"/>
          <w:szCs w:val="22"/>
        </w:rPr>
        <w:t>o e Governo Digital, a Assessoria em Assuntos de Pol</w:t>
      </w:r>
      <w:r w:rsidRPr="007A2C90">
        <w:rPr>
          <w:rFonts w:ascii="Calibri" w:hAnsi="Calibri" w:cs="Calibri"/>
          <w:strike/>
          <w:sz w:val="22"/>
          <w:szCs w:val="22"/>
        </w:rPr>
        <w:t>í</w:t>
      </w:r>
      <w:r w:rsidRPr="007A2C90">
        <w:rPr>
          <w:rFonts w:ascii="Helvetica" w:hAnsi="Helvetica" w:cs="Courier New"/>
          <w:strike/>
          <w:sz w:val="22"/>
          <w:szCs w:val="22"/>
        </w:rPr>
        <w:t>tica Salarial - APS, do Gabinete do Secret</w:t>
      </w:r>
      <w:r w:rsidRPr="007A2C90">
        <w:rPr>
          <w:rFonts w:ascii="Calibri" w:hAnsi="Calibri" w:cs="Calibri"/>
          <w:strike/>
          <w:sz w:val="22"/>
          <w:szCs w:val="22"/>
        </w:rPr>
        <w:t>á</w:t>
      </w:r>
      <w:r w:rsidRPr="007A2C90">
        <w:rPr>
          <w:rFonts w:ascii="Helvetica" w:hAnsi="Helvetica" w:cs="Courier New"/>
          <w:strike/>
          <w:sz w:val="22"/>
          <w:szCs w:val="22"/>
        </w:rPr>
        <w:t>rio;</w:t>
      </w:r>
    </w:p>
    <w:p w14:paraId="12E14661" w14:textId="67E3A3F6" w:rsidR="007A2C90" w:rsidRPr="007A2C90" w:rsidRDefault="007A2C90" w:rsidP="007A2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7A2C90">
        <w:rPr>
          <w:rFonts w:ascii="Helvetica" w:hAnsi="Helvetica" w:cs="Courier New"/>
          <w:b/>
          <w:bCs/>
          <w:i/>
          <w:iCs/>
        </w:rPr>
        <w:t>(*) Nova reda</w:t>
      </w:r>
      <w:r w:rsidRPr="007A2C90">
        <w:rPr>
          <w:rFonts w:ascii="Calibri" w:hAnsi="Calibri" w:cs="Calibri"/>
          <w:b/>
          <w:bCs/>
          <w:i/>
          <w:iCs/>
        </w:rPr>
        <w:t>çã</w:t>
      </w:r>
      <w:r w:rsidRPr="007A2C90">
        <w:rPr>
          <w:rFonts w:ascii="Helvetica" w:hAnsi="Helvetica" w:cs="Courier New"/>
          <w:b/>
          <w:bCs/>
          <w:i/>
          <w:iCs/>
        </w:rPr>
        <w:t>o dada pelo Decreto n</w:t>
      </w:r>
      <w:r w:rsidRPr="007A2C90">
        <w:rPr>
          <w:rFonts w:ascii="Calibri" w:hAnsi="Calibri" w:cs="Calibri"/>
          <w:b/>
          <w:bCs/>
          <w:i/>
          <w:iCs/>
        </w:rPr>
        <w:t>º</w:t>
      </w:r>
      <w:r w:rsidRPr="007A2C90">
        <w:rPr>
          <w:rFonts w:ascii="Helvetica" w:hAnsi="Helvetica" w:cs="Courier New"/>
          <w:b/>
          <w:bCs/>
          <w:i/>
          <w:iCs/>
        </w:rPr>
        <w:t xml:space="preserve"> 69.052, de 14 de novembro de 2024 (art.7</w:t>
      </w:r>
      <w:r w:rsidRPr="007A2C90">
        <w:rPr>
          <w:rFonts w:ascii="Calibri" w:hAnsi="Calibri" w:cs="Calibri"/>
          <w:b/>
          <w:bCs/>
          <w:i/>
          <w:iCs/>
        </w:rPr>
        <w:t>º</w:t>
      </w:r>
      <w:r w:rsidRPr="007A2C90">
        <w:rPr>
          <w:rFonts w:ascii="Helvetica" w:hAnsi="Helvetica" w:cs="Courier New"/>
          <w:b/>
          <w:bCs/>
          <w:i/>
          <w:iCs/>
        </w:rPr>
        <w:t xml:space="preserve">) </w:t>
      </w:r>
    </w:p>
    <w:p w14:paraId="4610272C" w14:textId="6755AAA3" w:rsidR="007A2C90" w:rsidRPr="007A2C90" w:rsidRDefault="007A2C90" w:rsidP="007A2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7A2C90">
        <w:rPr>
          <w:rFonts w:ascii="Helvetica" w:hAnsi="Helvetica" w:cs="Courier New"/>
          <w:color w:val="0000FF"/>
          <w:sz w:val="22"/>
          <w:szCs w:val="22"/>
        </w:rPr>
        <w:t>a) a Subsecretaria de Gest</w:t>
      </w:r>
      <w:r w:rsidRPr="007A2C90">
        <w:rPr>
          <w:rFonts w:ascii="Calibri" w:hAnsi="Calibri" w:cs="Calibri"/>
          <w:color w:val="0000FF"/>
          <w:sz w:val="22"/>
          <w:szCs w:val="22"/>
        </w:rPr>
        <w:t>ã</w:t>
      </w:r>
      <w:r w:rsidRPr="007A2C90">
        <w:rPr>
          <w:rFonts w:ascii="Helvetica" w:hAnsi="Helvetica" w:cs="Courier New"/>
          <w:color w:val="0000FF"/>
          <w:sz w:val="22"/>
          <w:szCs w:val="22"/>
        </w:rPr>
        <w:t>o de Pessoal, da Secretaria de Gest</w:t>
      </w:r>
      <w:r w:rsidRPr="007A2C90">
        <w:rPr>
          <w:rFonts w:ascii="Calibri" w:hAnsi="Calibri" w:cs="Calibri"/>
          <w:color w:val="0000FF"/>
          <w:sz w:val="22"/>
          <w:szCs w:val="22"/>
        </w:rPr>
        <w:t>ã</w:t>
      </w:r>
      <w:r w:rsidRPr="007A2C90">
        <w:rPr>
          <w:rFonts w:ascii="Helvetica" w:hAnsi="Helvetica" w:cs="Courier New"/>
          <w:color w:val="0000FF"/>
          <w:sz w:val="22"/>
          <w:szCs w:val="22"/>
        </w:rPr>
        <w:t>o e Governo Digital; (NR)</w:t>
      </w:r>
    </w:p>
    <w:p w14:paraId="27401018" w14:textId="5AE609BB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b)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da Secretaria da Fazenda e Planejamento:</w:t>
      </w:r>
    </w:p>
    <w:p w14:paraId="5FB62B54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1.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Coordenadoria de Entidades Descentralizadas;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6AA921B6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lastRenderedPageBreak/>
        <w:t>2.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Departamento de Planejamento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Pessoal, da Subsecretaria de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amento;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757F280B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c)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da Assessoria de Empresas e de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es, do Gabinete do Procurador Geral do Estado,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quando aplic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vel.</w:t>
      </w:r>
    </w:p>
    <w:p w14:paraId="2A30218A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1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 apoio 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cnico da Subsecretaria de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amento, de que trata a al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nea "b" do inciso I e o item 2, al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nea </w:t>
      </w:r>
      <w:r w:rsidRPr="00AF57C6">
        <w:rPr>
          <w:rFonts w:ascii="Calibri" w:hAnsi="Calibri" w:cs="Calibri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b</w:t>
      </w:r>
      <w:r w:rsidRPr="00AF57C6">
        <w:rPr>
          <w:rFonts w:ascii="Calibri" w:hAnsi="Calibri" w:cs="Calibri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 xml:space="preserve"> do inciso II, ambos deste artigo, ser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prestado, em especial, com vistas ao cumprimento da Lei Complementar federal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101, de 4 de maio de 2000, e outras correlatas.</w:t>
      </w:r>
    </w:p>
    <w:p w14:paraId="13836235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2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 xml:space="preserve">- Cabe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 prover o apoio administrativo necess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ao desempenho das atividades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CPS.</w:t>
      </w:r>
    </w:p>
    <w:p w14:paraId="325B5223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5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Os pleitos das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das empresas por este controladas, relativos a reivindica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salariais, concess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vantagens de qualquer natureza e outros similares, dever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ser dirigidos ao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Digital, por meio da Coordenadoria de Entidades Descentralizadas, da Secretaria da Fazenda e Planejamento, e enviados pelas Secretarias de Estado a que estiverem vinculadas, acompanhados das seguintes informa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es:</w:t>
      </w:r>
    </w:p>
    <w:p w14:paraId="746ADC1B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proposta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dos dirigentes quanto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adequa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das reivindica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de seus empregados aos crit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rios fixados pela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 e suas alternativas;</w:t>
      </w:r>
    </w:p>
    <w:p w14:paraId="428AFE61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avalia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econ</w:t>
      </w:r>
      <w:r w:rsidRPr="00AF57C6">
        <w:rPr>
          <w:rFonts w:ascii="Calibri" w:hAnsi="Calibri" w:cs="Calibri"/>
          <w:sz w:val="22"/>
          <w:szCs w:val="22"/>
        </w:rPr>
        <w:t>ô</w:t>
      </w:r>
      <w:r w:rsidRPr="00AF57C6">
        <w:rPr>
          <w:rFonts w:ascii="Helvetica" w:hAnsi="Helvetica" w:cs="Courier New"/>
          <w:sz w:val="22"/>
          <w:szCs w:val="22"/>
        </w:rPr>
        <w:t>mico-financeira das despesas da entidade e o impacto do pleito, indicando as fontes de recursos que ir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honrar os pagamentos;</w:t>
      </w:r>
    </w:p>
    <w:p w14:paraId="694DB1C4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outros documentos, an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lises, avalia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ou proje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relevantes.</w:t>
      </w:r>
    </w:p>
    <w:p w14:paraId="64A9A6EF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1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Os termos finais dos acordos coletivos de trabalho estar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sujeitos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aprova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CPS.</w:t>
      </w:r>
    </w:p>
    <w:p w14:paraId="5B760CE4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2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Ap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s o registro de que trata o artigo 614 da Consolida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das Leis do Trabalho, os acordos e as conven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coletivas de trabalho dever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ser encaminhados ao Conselho de Defesa dos Capitais do Estado - CODEC para fins de controle, acompanhamento e comunica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CPS.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5AD98083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6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as empresas por este controladas que inserirem em seus estatutos disposi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normativas envolvendo a cria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benef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cios ou vantagens trabalhistas sem pr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via autoriza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CPS, ou que descumpram o disposto no artigo 5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deste decreto, ficam sujeitas: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6523FAD4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Calibri" w:hAnsi="Calibri" w:cs="Calibri"/>
          <w:sz w:val="22"/>
          <w:szCs w:val="22"/>
        </w:rPr>
        <w:t>à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apura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responsabilidade de seus dirigentes;</w:t>
      </w:r>
    </w:p>
    <w:p w14:paraId="305A7DAB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n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libera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pela Secretaria da Fazenda e Planejamento, de recursos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 e financeiros que porventura sejam solicitados.</w:t>
      </w:r>
    </w:p>
    <w:p w14:paraId="1A93DD1E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7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Os representantes do Estado integrantes dos Conselhos de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Conselhos Curadores e Conselhos Ficais das entidades a que se refere o artigo 5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e o Conselho de Defesa dos Capitais do Estado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CODEC adotar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o, em seus respectivos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mbitos de atua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as provid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ncias necess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rias ao cumprimento deste decreto.</w:t>
      </w:r>
    </w:p>
    <w:p w14:paraId="35969321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8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As reivindica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 relativas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revis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salarial e institui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ou revis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vantagens e benef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cios de qualquer natureza, no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 xml:space="preserve">mbito dos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Direta e das autarquias do Estado, dever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ser encaminhadas ao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Digital, por meio da Subsecretaria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e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analisadas pela Unidade Central de Recursos Humanos - UCRH.</w:t>
      </w:r>
    </w:p>
    <w:p w14:paraId="6C971A8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lastRenderedPageBreak/>
        <w:t>Artigo 9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 xml:space="preserve">- Compete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 conduzir as negocia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 salariais junto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>s entidades representativas dos servidores integrantes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Direta e das autarquias.</w:t>
      </w:r>
    </w:p>
    <w:p w14:paraId="7BE26A96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grafo 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nico - Os termos finais das negocia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a que se refere este artigo, a serem realizadas pela 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e Governo Digital com representantes dos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e das entidades aos quais estejam vinculadas as propostas, estar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sujeitos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aprova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CPS.</w:t>
      </w:r>
    </w:p>
    <w:p w14:paraId="381FF4E7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10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O estabelecimento de diretrizes e normas, al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m de outras medidas decorrentes de delibera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CPS, ser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objeto de resolu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do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Digital, na qualidade de seu Presidente.</w:t>
      </w:r>
    </w:p>
    <w:p w14:paraId="3D0317D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11 -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As disposi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deste decreto n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se aplicam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>s Universidades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 xml:space="preserve">blicas Estaduais 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Funda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de Amparo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Pesquisa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Paulo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FAPESP.</w:t>
      </w:r>
    </w:p>
    <w:p w14:paraId="3AB739E0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12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ficando revogadas as disposi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em contr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rio, em especial:</w:t>
      </w:r>
    </w:p>
    <w:p w14:paraId="22340FE2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63.033, de 7 de dezembro de 2017;</w:t>
      </w:r>
    </w:p>
    <w:p w14:paraId="42520BD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64.149, de 21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2019;</w:t>
      </w:r>
    </w:p>
    <w:p w14:paraId="609D46E4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o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64.215, de 6 de maio de 2019;</w:t>
      </w:r>
    </w:p>
    <w:p w14:paraId="0CB5887A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IV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inciso VII do artigo 11 do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64.998, de 29 de maio de 2020;</w:t>
      </w:r>
    </w:p>
    <w:p w14:paraId="2B415629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inciso IX do artigo 134 do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66.017, de 15 de setembro de 2021.</w:t>
      </w:r>
    </w:p>
    <w:p w14:paraId="04933253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1DFE3BF3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sectPr w:rsidR="005823C4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C4"/>
    <w:rsid w:val="001C43BE"/>
    <w:rsid w:val="003C3220"/>
    <w:rsid w:val="005823C4"/>
    <w:rsid w:val="005B6051"/>
    <w:rsid w:val="007A2C90"/>
    <w:rsid w:val="008320CA"/>
    <w:rsid w:val="00DA7397"/>
    <w:rsid w:val="00E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E295"/>
  <w15:chartTrackingRefBased/>
  <w15:docId w15:val="{23E9DC35-4714-4CF3-8D60-4CA280EF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C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823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823C4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7A2C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1497</Words>
  <Characters>8089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2023-03-09T14:27:00Z</dcterms:created>
  <dcterms:modified xsi:type="dcterms:W3CDTF">2025-05-05T16:25:00Z</dcterms:modified>
</cp:coreProperties>
</file>