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554D4" w14:textId="77777777" w:rsidR="005531DC" w:rsidRPr="00772F4D" w:rsidRDefault="005531DC" w:rsidP="005531DC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772F4D">
        <w:rPr>
          <w:rFonts w:ascii="Helvetica" w:hAnsi="Helvetica"/>
          <w:b/>
          <w:bCs/>
          <w:sz w:val="22"/>
          <w:szCs w:val="22"/>
        </w:rPr>
        <w:t>DECRETO N</w:t>
      </w:r>
      <w:r w:rsidRPr="00772F4D">
        <w:rPr>
          <w:rFonts w:ascii="Calibri" w:hAnsi="Calibri" w:cs="Calibri"/>
          <w:b/>
          <w:bCs/>
          <w:sz w:val="22"/>
          <w:szCs w:val="22"/>
        </w:rPr>
        <w:t>º</w:t>
      </w:r>
      <w:r w:rsidRPr="00772F4D">
        <w:rPr>
          <w:rFonts w:ascii="Helvetica" w:hAnsi="Helvetica"/>
          <w:b/>
          <w:bCs/>
          <w:sz w:val="22"/>
          <w:szCs w:val="22"/>
        </w:rPr>
        <w:t xml:space="preserve"> 69.484, DE 14 DE ABRIL DE 2025</w:t>
      </w:r>
    </w:p>
    <w:p w14:paraId="23942C26" w14:textId="77777777" w:rsidR="005531DC" w:rsidRPr="00772F4D" w:rsidRDefault="005531DC" w:rsidP="005531DC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Disp</w:t>
      </w:r>
      <w:r w:rsidRPr="00772F4D">
        <w:rPr>
          <w:rFonts w:ascii="Calibri" w:hAnsi="Calibri" w:cs="Calibri"/>
          <w:sz w:val="22"/>
          <w:szCs w:val="22"/>
        </w:rPr>
        <w:t>õ</w:t>
      </w:r>
      <w:r w:rsidRPr="00772F4D">
        <w:rPr>
          <w:rFonts w:ascii="Helvetica" w:hAnsi="Helvetica"/>
          <w:sz w:val="22"/>
          <w:szCs w:val="22"/>
        </w:rPr>
        <w:t>e sobre a prorroga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dos mandatos dos integrantes do Conselho de Participa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e Desenvolvimento da Comunidade Negra do Estado de S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Paulo.</w:t>
      </w:r>
    </w:p>
    <w:p w14:paraId="066E6D46" w14:textId="77777777" w:rsidR="005531DC" w:rsidRPr="00772F4D" w:rsidRDefault="005531DC" w:rsidP="005531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b/>
          <w:bCs/>
          <w:sz w:val="22"/>
          <w:szCs w:val="22"/>
        </w:rPr>
        <w:t>O GOVERNADOR DO ESTADO DE S</w:t>
      </w:r>
      <w:r w:rsidRPr="00772F4D">
        <w:rPr>
          <w:rFonts w:ascii="Calibri" w:hAnsi="Calibri" w:cs="Calibri"/>
          <w:b/>
          <w:bCs/>
          <w:sz w:val="22"/>
          <w:szCs w:val="22"/>
        </w:rPr>
        <w:t>Ã</w:t>
      </w:r>
      <w:r w:rsidRPr="00772F4D">
        <w:rPr>
          <w:rFonts w:ascii="Helvetica" w:hAnsi="Helvetica"/>
          <w:b/>
          <w:bCs/>
          <w:sz w:val="22"/>
          <w:szCs w:val="22"/>
        </w:rPr>
        <w:t>O PAULO</w:t>
      </w:r>
      <w:r w:rsidRPr="00772F4D">
        <w:rPr>
          <w:rFonts w:ascii="Helvetica" w:hAnsi="Helvetica"/>
          <w:sz w:val="22"/>
          <w:szCs w:val="22"/>
        </w:rPr>
        <w:t>, no uso de suas atribui</w:t>
      </w:r>
      <w:r w:rsidRPr="00772F4D">
        <w:rPr>
          <w:rFonts w:ascii="Calibri" w:hAnsi="Calibri" w:cs="Calibri"/>
          <w:sz w:val="22"/>
          <w:szCs w:val="22"/>
        </w:rPr>
        <w:t>çõ</w:t>
      </w:r>
      <w:r w:rsidRPr="00772F4D">
        <w:rPr>
          <w:rFonts w:ascii="Helvetica" w:hAnsi="Helvetica"/>
          <w:sz w:val="22"/>
          <w:szCs w:val="22"/>
        </w:rPr>
        <w:t>es legais,</w:t>
      </w:r>
    </w:p>
    <w:p w14:paraId="5562C423" w14:textId="77777777" w:rsidR="005531DC" w:rsidRPr="00772F4D" w:rsidRDefault="005531DC" w:rsidP="005531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b/>
          <w:bCs/>
          <w:sz w:val="22"/>
          <w:szCs w:val="22"/>
        </w:rPr>
        <w:t>Decreta:</w:t>
      </w:r>
    </w:p>
    <w:p w14:paraId="490B44E9" w14:textId="77777777" w:rsidR="005531DC" w:rsidRPr="00772F4D" w:rsidRDefault="005531DC" w:rsidP="005531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Artigo 1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- Ficam excepcionalmente prorrogados os mandatos dos integrantes do Conselho de Participa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e Desenvolvimento da Comunidade Negra, a que se referem os artigos 2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e 4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da Lei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5.466, de 24 de dezembro de 1986, empossados para o per</w:t>
      </w:r>
      <w:r w:rsidRPr="00772F4D">
        <w:rPr>
          <w:rFonts w:ascii="Calibri" w:hAnsi="Calibri" w:cs="Calibri"/>
          <w:sz w:val="22"/>
          <w:szCs w:val="22"/>
        </w:rPr>
        <w:t>í</w:t>
      </w:r>
      <w:r w:rsidRPr="00772F4D">
        <w:rPr>
          <w:rFonts w:ascii="Helvetica" w:hAnsi="Helvetica"/>
          <w:sz w:val="22"/>
          <w:szCs w:val="22"/>
        </w:rPr>
        <w:t>odo 2021-2025.</w:t>
      </w:r>
    </w:p>
    <w:p w14:paraId="505F8273" w14:textId="77777777" w:rsidR="005531DC" w:rsidRPr="00772F4D" w:rsidRDefault="005531DC" w:rsidP="005531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Par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grafo </w:t>
      </w:r>
      <w:r w:rsidRPr="00772F4D">
        <w:rPr>
          <w:rFonts w:ascii="Calibri" w:hAnsi="Calibri" w:cs="Calibri"/>
          <w:sz w:val="22"/>
          <w:szCs w:val="22"/>
        </w:rPr>
        <w:t>ú</w:t>
      </w:r>
      <w:r w:rsidRPr="00772F4D">
        <w:rPr>
          <w:rFonts w:ascii="Helvetica" w:hAnsi="Helvetica"/>
          <w:sz w:val="22"/>
          <w:szCs w:val="22"/>
        </w:rPr>
        <w:t xml:space="preserve">nico </w:t>
      </w:r>
      <w:r w:rsidRPr="00772F4D">
        <w:rPr>
          <w:rFonts w:ascii="Calibri" w:hAnsi="Calibri" w:cs="Calibri"/>
          <w:sz w:val="22"/>
          <w:szCs w:val="22"/>
        </w:rPr>
        <w:t>–</w:t>
      </w:r>
      <w:r w:rsidRPr="00772F4D">
        <w:rPr>
          <w:rFonts w:ascii="Helvetica" w:hAnsi="Helvetica"/>
          <w:sz w:val="22"/>
          <w:szCs w:val="22"/>
        </w:rPr>
        <w:t xml:space="preserve"> Os mandatos de que trata o </w:t>
      </w:r>
      <w:r w:rsidRPr="00772F4D">
        <w:rPr>
          <w:rFonts w:ascii="Calibri" w:hAnsi="Calibri" w:cs="Calibri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caput</w:t>
      </w:r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deste artigo ser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extintos em 20 de novembro de 2025 ou na data de conclus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do procedimento de escolha dos novos integrantes, o que ocorrer primeiro.</w:t>
      </w:r>
    </w:p>
    <w:p w14:paraId="7B1C4D84" w14:textId="77777777" w:rsidR="005531DC" w:rsidRPr="00772F4D" w:rsidRDefault="005531DC" w:rsidP="005531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Artigo 2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o.</w:t>
      </w:r>
    </w:p>
    <w:p w14:paraId="07D6B5B2" w14:textId="77777777" w:rsidR="005531DC" w:rsidRPr="00772F4D" w:rsidRDefault="005531DC" w:rsidP="005531D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TARC</w:t>
      </w:r>
      <w:r w:rsidRPr="00772F4D">
        <w:rPr>
          <w:rFonts w:ascii="Calibri" w:hAnsi="Calibri" w:cs="Calibri"/>
          <w:sz w:val="22"/>
          <w:szCs w:val="22"/>
        </w:rPr>
        <w:t>Í</w:t>
      </w:r>
      <w:r w:rsidRPr="00772F4D">
        <w:rPr>
          <w:rFonts w:ascii="Helvetica" w:hAnsi="Helvetica"/>
          <w:sz w:val="22"/>
          <w:szCs w:val="22"/>
        </w:rPr>
        <w:t>SIO DE FREITAS</w:t>
      </w:r>
    </w:p>
    <w:sectPr w:rsidR="005531DC" w:rsidRPr="00772F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DC"/>
    <w:rsid w:val="002179D9"/>
    <w:rsid w:val="0055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EE809"/>
  <w15:chartTrackingRefBased/>
  <w15:docId w15:val="{0DDF405C-19BC-4FA1-ADC8-0C2AD84E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1DC"/>
  </w:style>
  <w:style w:type="paragraph" w:styleId="Ttulo1">
    <w:name w:val="heading 1"/>
    <w:basedOn w:val="Normal"/>
    <w:next w:val="Normal"/>
    <w:link w:val="Ttulo1Char"/>
    <w:uiPriority w:val="9"/>
    <w:qFormat/>
    <w:rsid w:val="005531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53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531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31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531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531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531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531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531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531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531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531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31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531D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531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531D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531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531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531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53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531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531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53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531D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531D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531D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531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531D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531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692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2025-04-15T14:03:00Z</dcterms:created>
  <dcterms:modified xsi:type="dcterms:W3CDTF">2025-04-15T14:03:00Z</dcterms:modified>
</cp:coreProperties>
</file>