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F623" w14:textId="77777777" w:rsidR="00E82DF6" w:rsidRPr="000858A6" w:rsidRDefault="00E82DF6" w:rsidP="00E82DF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69.649, DE 24 DE JUNHO DE 2025</w:t>
      </w:r>
    </w:p>
    <w:p w14:paraId="37C28970" w14:textId="2349C0FD" w:rsidR="00E82DF6" w:rsidRPr="000858A6" w:rsidRDefault="00E82DF6" w:rsidP="00E82DF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 xml:space="preserve">o, sem 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>nus ou encargo, do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 de Bebedouro, o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vel que especifica.</w:t>
      </w:r>
    </w:p>
    <w:p w14:paraId="3D1F56AB" w14:textId="77777777" w:rsidR="00E82DF6" w:rsidRPr="000858A6" w:rsidRDefault="00E82DF6" w:rsidP="00E82D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PAULO,</w:t>
      </w:r>
      <w:r w:rsidRPr="000858A6">
        <w:rPr>
          <w:rFonts w:ascii="Calibri" w:hAnsi="Calibri" w:cs="Calibri"/>
          <w:b/>
          <w:bCs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</w:t>
      </w:r>
    </w:p>
    <w:p w14:paraId="764CB4CF" w14:textId="77777777" w:rsidR="00E82DF6" w:rsidRPr="000858A6" w:rsidRDefault="00E82DF6" w:rsidP="00E82D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7C16F78" w14:textId="77777777" w:rsidR="00E82DF6" w:rsidRPr="000858A6" w:rsidRDefault="00E82DF6" w:rsidP="00E82D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 xml:space="preserve">o, sem 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>nus ou encargo, do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 de Bebedouro, nos termos da Lei municipal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5.766, de 2 de junho de 2025, o terreno objeto da Matr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cula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46.513 do Oficial de Registro de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veis da Comarca de Bebedouro, localizado na Avenida Odilon Campos Filho, s/n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Loteamento Residencial e Comercial Parati III, naquele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pio, com 11.653,95m</w:t>
      </w:r>
      <w:r w:rsidRPr="000858A6">
        <w:rPr>
          <w:rFonts w:ascii="Calibri" w:hAnsi="Calibri" w:cs="Calibri"/>
          <w:sz w:val="22"/>
          <w:szCs w:val="22"/>
        </w:rPr>
        <w:t>²</w:t>
      </w:r>
      <w:r w:rsidRPr="000858A6">
        <w:rPr>
          <w:rFonts w:ascii="Helvetica" w:hAnsi="Helvetica" w:cs="Helvetica"/>
          <w:sz w:val="22"/>
          <w:szCs w:val="22"/>
        </w:rPr>
        <w:t xml:space="preserve"> (onze mil seiscentos e cinquenta e tr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s metros quadrados e noventa e cinco dec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metros quadrados), identificado e descrito nos autos do Processo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015.00483906/2025-46.</w:t>
      </w:r>
    </w:p>
    <w:p w14:paraId="52DE3B9D" w14:textId="77777777" w:rsidR="00E82DF6" w:rsidRPr="000858A6" w:rsidRDefault="00E82DF6" w:rsidP="00E82D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Par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grafo 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 xml:space="preserve">nico - O terreno de que trata o </w:t>
      </w:r>
      <w:r w:rsidRPr="000858A6">
        <w:rPr>
          <w:rFonts w:ascii="Calibri" w:hAnsi="Calibri" w:cs="Calibri"/>
          <w:sz w:val="22"/>
          <w:szCs w:val="22"/>
        </w:rPr>
        <w:t>“</w:t>
      </w:r>
      <w:r w:rsidRPr="000858A6">
        <w:rPr>
          <w:rFonts w:ascii="Helvetica" w:hAnsi="Helvetica" w:cs="Helvetica"/>
          <w:sz w:val="22"/>
          <w:szCs w:val="22"/>
        </w:rPr>
        <w:t>caput</w:t>
      </w:r>
      <w:r w:rsidRPr="000858A6">
        <w:rPr>
          <w:rFonts w:ascii="Calibri" w:hAnsi="Calibri" w:cs="Calibri"/>
          <w:sz w:val="22"/>
          <w:szCs w:val="22"/>
        </w:rPr>
        <w:t>”</w:t>
      </w:r>
      <w:r w:rsidRPr="000858A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Secretaria da Educa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o, para instala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de uma unidade escolar.</w:t>
      </w:r>
    </w:p>
    <w:p w14:paraId="32A1DAF7" w14:textId="5F7D5C69" w:rsidR="00E82DF6" w:rsidRPr="000858A6" w:rsidRDefault="00E82DF6" w:rsidP="00E82D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065A02E9" w14:textId="77777777" w:rsidR="00E82DF6" w:rsidRPr="000858A6" w:rsidRDefault="00E82DF6" w:rsidP="00E82DF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sectPr w:rsidR="00E82DF6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F6"/>
    <w:rsid w:val="006C6926"/>
    <w:rsid w:val="009433B3"/>
    <w:rsid w:val="009A43BB"/>
    <w:rsid w:val="00E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88D9"/>
  <w15:chartTrackingRefBased/>
  <w15:docId w15:val="{37E665DB-2387-4957-B2BC-639B70E2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F6"/>
  </w:style>
  <w:style w:type="paragraph" w:styleId="Ttulo1">
    <w:name w:val="heading 1"/>
    <w:basedOn w:val="Normal"/>
    <w:next w:val="Normal"/>
    <w:link w:val="Ttulo1Char"/>
    <w:uiPriority w:val="9"/>
    <w:qFormat/>
    <w:rsid w:val="00E8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2D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2D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2D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2D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2D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2D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2D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2D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2D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2D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2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2025-06-25T13:11:00Z</dcterms:created>
  <dcterms:modified xsi:type="dcterms:W3CDTF">2025-06-25T13:25:00Z</dcterms:modified>
</cp:coreProperties>
</file>