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A5" w:rsidRPr="00324577" w:rsidRDefault="009960A5" w:rsidP="000F4ED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62.861,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9960A5" w:rsidRPr="00324577" w:rsidRDefault="009960A5" w:rsidP="000F4EDF">
      <w:pPr>
        <w:autoSpaceDE w:val="0"/>
        <w:autoSpaceDN w:val="0"/>
        <w:adjustRightInd w:val="0"/>
        <w:spacing w:beforeLines="60" w:afterLines="60" w:line="240" w:lineRule="auto"/>
        <w:ind w:left="3686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Suspende o expediente nas reparti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blicas estaduais no dia 13 de outubro de 2017, e d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provid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ncias correlatas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  <w:r w:rsidR="000F4EDF" w:rsidRPr="00324577">
        <w:rPr>
          <w:rFonts w:ascii="Helvetica" w:hAnsi="Helvetica" w:cs="Courier New"/>
          <w:color w:val="000000"/>
        </w:rPr>
        <w:t>, GOVERNADOR DO ESTADO DE S</w:t>
      </w:r>
      <w:r w:rsidR="000F4EDF" w:rsidRPr="00324577">
        <w:rPr>
          <w:rFonts w:ascii="Courier New" w:hAnsi="Courier New" w:cs="Courier New"/>
          <w:color w:val="000000"/>
        </w:rPr>
        <w:t>Ã</w:t>
      </w:r>
      <w:r w:rsidR="000F4EDF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 e considerando que o pr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ximo dia 13 de outubro deste ano intercala-se entre o feriado de 12 de outubro, data comemorativa do Dia de Nossa Senhora Apar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cida, e o fim de semana,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suspenso o expediente nas reparti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duais no dia 13 de outubro de 2017.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Em decorr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 do disposto no 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deste decreto, os servidores dever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compensar as horas n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tr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balhadas,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raz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 xml:space="preserve">o de </w:t>
      </w:r>
      <w:proofErr w:type="gramStart"/>
      <w:r w:rsidRPr="00324577">
        <w:rPr>
          <w:rFonts w:ascii="Helvetica" w:hAnsi="Helvetica" w:cs="Courier New"/>
          <w:color w:val="000000"/>
        </w:rPr>
        <w:t>1</w:t>
      </w:r>
      <w:proofErr w:type="gramEnd"/>
      <w:r w:rsidRPr="00324577">
        <w:rPr>
          <w:rFonts w:ascii="Helvetica" w:hAnsi="Helvetica" w:cs="Courier New"/>
          <w:color w:val="000000"/>
        </w:rPr>
        <w:t xml:space="preserve"> (uma) hora di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ria, a partir do dia 5 de outubro de 2017, observada a jornada de trabalho a que estiverem sujeitos.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Caber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ao superior hier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rquico determinar, em rela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a cada servidor, a co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pensa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a ser feita de acordo com o interesse e a peculiaridade do se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vi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 n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compensa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das horas de trabalho acarretar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os de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contos pertinentes ou, se for o caso, falta ao serv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 xml:space="preserve">o no dia sujeito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compensa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As reparti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blicas que prestam servi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os essenciais e de interesse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blico, que tenham o funcionamento ininterrupto, ter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expediente no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mal no dia menci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nado no 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deste decreto. 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4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Caber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>s autoridades competentes de cada Secretaria de Estado e da Procuradoria Geral do Estado fiscalizar o cumprimento das disposi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deste decreto.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5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Os dirigentes das Autarquias Estaduais e das Funda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institu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das ou mantidas pelo Poder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blico pod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 xml:space="preserve">o adequar o disposto neste decreto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>s entidades que dir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gem.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6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9960A5" w:rsidRPr="00324577" w:rsidRDefault="009960A5" w:rsidP="009960A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9960A5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960A5"/>
    <w:rsid w:val="000F4EDF"/>
    <w:rsid w:val="00432B52"/>
    <w:rsid w:val="009960A5"/>
    <w:rsid w:val="00F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2017-10-04T12:36:00Z</dcterms:created>
  <dcterms:modified xsi:type="dcterms:W3CDTF">2017-10-04T12:40:00Z</dcterms:modified>
</cp:coreProperties>
</file>