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4C0D" w14:textId="77777777" w:rsidR="00F97845" w:rsidRPr="00534FBF" w:rsidRDefault="00F97845" w:rsidP="00534FBF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4F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4FBF">
        <w:rPr>
          <w:rFonts w:ascii="Calibri" w:hAnsi="Calibri" w:cs="Calibri"/>
          <w:b/>
          <w:bCs/>
          <w:sz w:val="22"/>
          <w:szCs w:val="22"/>
        </w:rPr>
        <w:t>º</w:t>
      </w:r>
      <w:r w:rsidRPr="00534FBF">
        <w:rPr>
          <w:rFonts w:ascii="Helvetica" w:hAnsi="Helvetica" w:cs="Courier New"/>
          <w:b/>
          <w:bCs/>
          <w:sz w:val="22"/>
          <w:szCs w:val="22"/>
        </w:rPr>
        <w:t xml:space="preserve"> 67.320, DE 30 DE NOVEMBRO DE 2022</w:t>
      </w:r>
    </w:p>
    <w:p w14:paraId="68928076" w14:textId="77777777" w:rsidR="00F97845" w:rsidRPr="00534FBF" w:rsidRDefault="00F97845" w:rsidP="00534FBF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Reduz para 6 (seis) meses o interst</w:t>
      </w:r>
      <w:r w:rsidRPr="00534FBF">
        <w:rPr>
          <w:rFonts w:ascii="Calibri" w:hAnsi="Calibri" w:cs="Calibri"/>
          <w:sz w:val="22"/>
          <w:szCs w:val="22"/>
        </w:rPr>
        <w:t>í</w:t>
      </w:r>
      <w:r w:rsidRPr="00534FBF">
        <w:rPr>
          <w:rFonts w:ascii="Helvetica" w:hAnsi="Helvetica" w:cs="Courier New"/>
          <w:sz w:val="22"/>
          <w:szCs w:val="22"/>
        </w:rPr>
        <w:t>cio na gradua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>o de Aspirante a Oficial PM da Pol</w:t>
      </w:r>
      <w:r w:rsidRPr="00534FBF">
        <w:rPr>
          <w:rFonts w:ascii="Calibri" w:hAnsi="Calibri" w:cs="Calibri"/>
          <w:sz w:val="22"/>
          <w:szCs w:val="22"/>
        </w:rPr>
        <w:t>í</w:t>
      </w:r>
      <w:r w:rsidRPr="00534FBF">
        <w:rPr>
          <w:rFonts w:ascii="Helvetica" w:hAnsi="Helvetica" w:cs="Courier New"/>
          <w:sz w:val="22"/>
          <w:szCs w:val="22"/>
        </w:rPr>
        <w:t>cia Militar do Estado de S</w:t>
      </w:r>
      <w:r w:rsidRPr="00534FBF">
        <w:rPr>
          <w:rFonts w:ascii="Calibri" w:hAnsi="Calibri" w:cs="Calibri"/>
          <w:sz w:val="22"/>
          <w:szCs w:val="22"/>
        </w:rPr>
        <w:t>ã</w:t>
      </w:r>
      <w:r w:rsidRPr="00534FBF">
        <w:rPr>
          <w:rFonts w:ascii="Helvetica" w:hAnsi="Helvetica" w:cs="Courier New"/>
          <w:sz w:val="22"/>
          <w:szCs w:val="22"/>
        </w:rPr>
        <w:t>o Paulo.</w:t>
      </w:r>
    </w:p>
    <w:p w14:paraId="575724BA" w14:textId="63A8E8AA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b/>
          <w:bCs/>
          <w:sz w:val="22"/>
          <w:szCs w:val="22"/>
        </w:rPr>
        <w:t>RODRIGO GARCIA,</w:t>
      </w:r>
      <w:r w:rsidRPr="00534FBF">
        <w:rPr>
          <w:rFonts w:ascii="Helvetica" w:hAnsi="Helvetica" w:cs="Courier New"/>
          <w:sz w:val="22"/>
          <w:szCs w:val="22"/>
        </w:rPr>
        <w:t xml:space="preserve"> </w:t>
      </w:r>
      <w:r w:rsidR="00534FBF" w:rsidRPr="00534FBF">
        <w:rPr>
          <w:rFonts w:ascii="Helvetica" w:hAnsi="Helvetica" w:cs="Courier New"/>
          <w:b/>
          <w:bCs/>
          <w:sz w:val="22"/>
          <w:szCs w:val="22"/>
        </w:rPr>
        <w:t>GOVERNADOR DO ESTADO DE S</w:t>
      </w:r>
      <w:r w:rsidR="00534FBF" w:rsidRPr="00534FBF">
        <w:rPr>
          <w:rFonts w:ascii="Calibri" w:hAnsi="Calibri" w:cs="Calibri"/>
          <w:b/>
          <w:bCs/>
          <w:sz w:val="22"/>
          <w:szCs w:val="22"/>
        </w:rPr>
        <w:t>Ã</w:t>
      </w:r>
      <w:r w:rsidR="00534FBF" w:rsidRPr="00534FBF">
        <w:rPr>
          <w:rFonts w:ascii="Helvetica" w:hAnsi="Helvetica" w:cs="Courier New"/>
          <w:b/>
          <w:bCs/>
          <w:sz w:val="22"/>
          <w:szCs w:val="22"/>
        </w:rPr>
        <w:t>O PAULO</w:t>
      </w:r>
      <w:r w:rsidRPr="00534FBF">
        <w:rPr>
          <w:rFonts w:ascii="Helvetica" w:hAnsi="Helvetica" w:cs="Courier New"/>
          <w:sz w:val="22"/>
          <w:szCs w:val="22"/>
        </w:rPr>
        <w:t>, no uso de suas atribui</w:t>
      </w:r>
      <w:r w:rsidRPr="00534FBF">
        <w:rPr>
          <w:rFonts w:ascii="Calibri" w:hAnsi="Calibri" w:cs="Calibri"/>
          <w:sz w:val="22"/>
          <w:szCs w:val="22"/>
        </w:rPr>
        <w:t>çõ</w:t>
      </w:r>
      <w:r w:rsidRPr="00534FBF">
        <w:rPr>
          <w:rFonts w:ascii="Helvetica" w:hAnsi="Helvetica" w:cs="Courier New"/>
          <w:sz w:val="22"/>
          <w:szCs w:val="22"/>
        </w:rPr>
        <w:t>es legais,</w:t>
      </w:r>
    </w:p>
    <w:p w14:paraId="4528E90F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Decreta:</w:t>
      </w:r>
    </w:p>
    <w:p w14:paraId="4D81B718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Artigo 1</w:t>
      </w:r>
      <w:r w:rsidRPr="00534FBF">
        <w:rPr>
          <w:rFonts w:ascii="Calibri" w:hAnsi="Calibri" w:cs="Calibri"/>
          <w:sz w:val="22"/>
          <w:szCs w:val="22"/>
        </w:rPr>
        <w:t>º </w:t>
      </w:r>
      <w:r w:rsidRPr="00534FBF">
        <w:rPr>
          <w:rFonts w:ascii="Helvetica" w:hAnsi="Helvetica" w:cs="Courier New"/>
          <w:sz w:val="22"/>
          <w:szCs w:val="22"/>
        </w:rPr>
        <w:t>- O interst</w:t>
      </w:r>
      <w:r w:rsidRPr="00534FBF">
        <w:rPr>
          <w:rFonts w:ascii="Calibri" w:hAnsi="Calibri" w:cs="Calibri"/>
          <w:sz w:val="22"/>
          <w:szCs w:val="22"/>
        </w:rPr>
        <w:t>í</w:t>
      </w:r>
      <w:r w:rsidRPr="00534FBF">
        <w:rPr>
          <w:rFonts w:ascii="Helvetica" w:hAnsi="Helvetica" w:cs="Courier New"/>
          <w:sz w:val="22"/>
          <w:szCs w:val="22"/>
        </w:rPr>
        <w:t>cio para a promo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>o ao posto de 2</w:t>
      </w:r>
      <w:r w:rsidRPr="00534FBF">
        <w:rPr>
          <w:rFonts w:ascii="Calibri" w:hAnsi="Calibri" w:cs="Calibri"/>
          <w:sz w:val="22"/>
          <w:szCs w:val="22"/>
        </w:rPr>
        <w:t>º</w:t>
      </w:r>
      <w:r w:rsidRPr="00534FBF">
        <w:rPr>
          <w:rFonts w:ascii="Helvetica" w:hAnsi="Helvetica" w:cs="Courier New"/>
          <w:sz w:val="22"/>
          <w:szCs w:val="22"/>
        </w:rPr>
        <w:t xml:space="preserve"> Tenente PM dos Aspirantes a Oficial PM ser</w:t>
      </w:r>
      <w:r w:rsidRPr="00534FBF">
        <w:rPr>
          <w:rFonts w:ascii="Calibri" w:hAnsi="Calibri" w:cs="Calibri"/>
          <w:sz w:val="22"/>
          <w:szCs w:val="22"/>
        </w:rPr>
        <w:t>á</w:t>
      </w:r>
      <w:r w:rsidRPr="00534FBF">
        <w:rPr>
          <w:rFonts w:ascii="Helvetica" w:hAnsi="Helvetica" w:cs="Courier New"/>
          <w:sz w:val="22"/>
          <w:szCs w:val="22"/>
        </w:rPr>
        <w:t xml:space="preserve"> reduzido para 6 (seis) meses.</w:t>
      </w:r>
    </w:p>
    <w:p w14:paraId="0459FAF9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Artigo 2</w:t>
      </w:r>
      <w:r w:rsidRPr="00534FBF">
        <w:rPr>
          <w:rFonts w:ascii="Calibri" w:hAnsi="Calibri" w:cs="Calibri"/>
          <w:sz w:val="22"/>
          <w:szCs w:val="22"/>
        </w:rPr>
        <w:t>º </w:t>
      </w:r>
      <w:r w:rsidRPr="00534FBF">
        <w:rPr>
          <w:rFonts w:ascii="Helvetica" w:hAnsi="Helvetica" w:cs="Courier New"/>
          <w:sz w:val="22"/>
          <w:szCs w:val="22"/>
        </w:rPr>
        <w:t>- A redu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>o do interst</w:t>
      </w:r>
      <w:r w:rsidRPr="00534FBF">
        <w:rPr>
          <w:rFonts w:ascii="Calibri" w:hAnsi="Calibri" w:cs="Calibri"/>
          <w:sz w:val="22"/>
          <w:szCs w:val="22"/>
        </w:rPr>
        <w:t>í</w:t>
      </w:r>
      <w:r w:rsidRPr="00534FBF">
        <w:rPr>
          <w:rFonts w:ascii="Helvetica" w:hAnsi="Helvetica" w:cs="Courier New"/>
          <w:sz w:val="22"/>
          <w:szCs w:val="22"/>
        </w:rPr>
        <w:t>cio de que trata o artigo 1</w:t>
      </w:r>
      <w:r w:rsidRPr="00534FBF">
        <w:rPr>
          <w:rFonts w:ascii="Calibri" w:hAnsi="Calibri" w:cs="Calibri"/>
          <w:sz w:val="22"/>
          <w:szCs w:val="22"/>
        </w:rPr>
        <w:t>º</w:t>
      </w:r>
      <w:r w:rsidRPr="00534FBF">
        <w:rPr>
          <w:rFonts w:ascii="Helvetica" w:hAnsi="Helvetica" w:cs="Courier New"/>
          <w:sz w:val="22"/>
          <w:szCs w:val="22"/>
        </w:rPr>
        <w:t xml:space="preserve"> deste decreto somente ter</w:t>
      </w:r>
      <w:r w:rsidRPr="00534FBF">
        <w:rPr>
          <w:rFonts w:ascii="Calibri" w:hAnsi="Calibri" w:cs="Calibri"/>
          <w:sz w:val="22"/>
          <w:szCs w:val="22"/>
        </w:rPr>
        <w:t>á</w:t>
      </w:r>
      <w:r w:rsidRPr="00534FBF">
        <w:rPr>
          <w:rFonts w:ascii="Helvetica" w:hAnsi="Helvetica" w:cs="Courier New"/>
          <w:sz w:val="22"/>
          <w:szCs w:val="22"/>
        </w:rPr>
        <w:t xml:space="preserve"> aplica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 xml:space="preserve">o durante os 6 (seis) meses subsequentes </w:t>
      </w:r>
      <w:r w:rsidRPr="00534FBF">
        <w:rPr>
          <w:rFonts w:ascii="Calibri" w:hAnsi="Calibri" w:cs="Calibri"/>
          <w:sz w:val="22"/>
          <w:szCs w:val="22"/>
        </w:rPr>
        <w:t>à</w:t>
      </w:r>
      <w:r w:rsidRPr="00534FBF">
        <w:rPr>
          <w:rFonts w:ascii="Helvetica" w:hAnsi="Helvetica" w:cs="Courier New"/>
          <w:sz w:val="22"/>
          <w:szCs w:val="22"/>
        </w:rPr>
        <w:t xml:space="preserve"> publica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>o deste decreto.</w:t>
      </w:r>
    </w:p>
    <w:p w14:paraId="0AFDE17A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Artigo 3</w:t>
      </w:r>
      <w:r w:rsidRPr="00534FBF">
        <w:rPr>
          <w:rFonts w:ascii="Calibri" w:hAnsi="Calibri" w:cs="Calibri"/>
          <w:sz w:val="22"/>
          <w:szCs w:val="22"/>
        </w:rPr>
        <w:t>º </w:t>
      </w:r>
      <w:r w:rsidRPr="00534FBF">
        <w:rPr>
          <w:rFonts w:ascii="Helvetica" w:hAnsi="Helvetica" w:cs="Courier New"/>
          <w:sz w:val="22"/>
          <w:szCs w:val="22"/>
        </w:rPr>
        <w:t>- Os Aspirantes a Oficial PM, desde que preenchidos os requisitos legais, ser</w:t>
      </w:r>
      <w:r w:rsidRPr="00534FBF">
        <w:rPr>
          <w:rFonts w:ascii="Calibri" w:hAnsi="Calibri" w:cs="Calibri"/>
          <w:sz w:val="22"/>
          <w:szCs w:val="22"/>
        </w:rPr>
        <w:t>ã</w:t>
      </w:r>
      <w:r w:rsidRPr="00534FBF">
        <w:rPr>
          <w:rFonts w:ascii="Helvetica" w:hAnsi="Helvetica" w:cs="Courier New"/>
          <w:sz w:val="22"/>
          <w:szCs w:val="22"/>
        </w:rPr>
        <w:t>o promovidos ao posto de 2</w:t>
      </w:r>
      <w:r w:rsidRPr="00534FBF">
        <w:rPr>
          <w:rFonts w:ascii="Calibri" w:hAnsi="Calibri" w:cs="Calibri"/>
          <w:sz w:val="22"/>
          <w:szCs w:val="22"/>
        </w:rPr>
        <w:t>º</w:t>
      </w:r>
      <w:r w:rsidRPr="00534FBF">
        <w:rPr>
          <w:rFonts w:ascii="Helvetica" w:hAnsi="Helvetica" w:cs="Courier New"/>
          <w:sz w:val="22"/>
          <w:szCs w:val="22"/>
        </w:rPr>
        <w:t xml:space="preserve"> Tenente PM em 15 de dezembro do presente ano.</w:t>
      </w:r>
    </w:p>
    <w:p w14:paraId="48BFAF94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Artigo 4</w:t>
      </w:r>
      <w:r w:rsidRPr="00534FBF">
        <w:rPr>
          <w:rFonts w:ascii="Calibri" w:hAnsi="Calibri" w:cs="Calibri"/>
          <w:sz w:val="22"/>
          <w:szCs w:val="22"/>
        </w:rPr>
        <w:t>º </w:t>
      </w:r>
      <w:r w:rsidRPr="00534FB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4FBF">
        <w:rPr>
          <w:rFonts w:ascii="Calibri" w:hAnsi="Calibri" w:cs="Calibri"/>
          <w:sz w:val="22"/>
          <w:szCs w:val="22"/>
        </w:rPr>
        <w:t>çã</w:t>
      </w:r>
      <w:r w:rsidRPr="00534FBF">
        <w:rPr>
          <w:rFonts w:ascii="Helvetica" w:hAnsi="Helvetica" w:cs="Courier New"/>
          <w:sz w:val="22"/>
          <w:szCs w:val="22"/>
        </w:rPr>
        <w:t>o.</w:t>
      </w:r>
    </w:p>
    <w:p w14:paraId="7CBFABAF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Pal</w:t>
      </w:r>
      <w:r w:rsidRPr="00534FBF">
        <w:rPr>
          <w:rFonts w:ascii="Calibri" w:hAnsi="Calibri" w:cs="Calibri"/>
          <w:sz w:val="22"/>
          <w:szCs w:val="22"/>
        </w:rPr>
        <w:t>á</w:t>
      </w:r>
      <w:r w:rsidRPr="00534FBF">
        <w:rPr>
          <w:rFonts w:ascii="Helvetica" w:hAnsi="Helvetica" w:cs="Courier New"/>
          <w:sz w:val="22"/>
          <w:szCs w:val="22"/>
        </w:rPr>
        <w:t>cio dos Bandeirantes, 30 de novembro de 2022.</w:t>
      </w:r>
    </w:p>
    <w:p w14:paraId="602A607E" w14:textId="77777777" w:rsidR="00F97845" w:rsidRPr="00534FBF" w:rsidRDefault="00F97845" w:rsidP="00F97845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FBF">
        <w:rPr>
          <w:rFonts w:ascii="Helvetica" w:hAnsi="Helvetica" w:cs="Courier New"/>
          <w:sz w:val="22"/>
          <w:szCs w:val="22"/>
        </w:rPr>
        <w:t>RODRIGO GARCIA</w:t>
      </w:r>
    </w:p>
    <w:p w14:paraId="1CFCABFB" w14:textId="77777777" w:rsidR="00534FBF" w:rsidRPr="00534FBF" w:rsidRDefault="00534FBF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534FBF" w:rsidRPr="00534FBF" w:rsidSect="00F978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45"/>
    <w:rsid w:val="00534FBF"/>
    <w:rsid w:val="007838A6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D8C"/>
  <w15:chartTrackingRefBased/>
  <w15:docId w15:val="{4123A0D3-A32D-48A3-A81D-8F02A1EA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78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78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2022-12-01T13:23:00Z</dcterms:created>
  <dcterms:modified xsi:type="dcterms:W3CDTF">2022-12-01T13:25:00Z</dcterms:modified>
</cp:coreProperties>
</file>