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03ACA" w14:textId="77777777" w:rsidR="004401CF" w:rsidRPr="00D51386" w:rsidRDefault="004401CF" w:rsidP="004401C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51386">
        <w:rPr>
          <w:rFonts w:ascii="Helvetica" w:hAnsi="Helvetica" w:cs="Helvetica"/>
          <w:b/>
          <w:bCs/>
          <w:sz w:val="22"/>
          <w:szCs w:val="22"/>
        </w:rPr>
        <w:t>DECRETO N</w:t>
      </w:r>
      <w:r w:rsidRPr="00D51386">
        <w:rPr>
          <w:rFonts w:ascii="Calibri" w:hAnsi="Calibri" w:cs="Calibri"/>
          <w:b/>
          <w:bCs/>
          <w:sz w:val="22"/>
          <w:szCs w:val="22"/>
        </w:rPr>
        <w:t>º</w:t>
      </w:r>
      <w:r w:rsidRPr="00D51386">
        <w:rPr>
          <w:rFonts w:ascii="Helvetica" w:hAnsi="Helvetica" w:cs="Helvetica"/>
          <w:b/>
          <w:bCs/>
          <w:sz w:val="22"/>
          <w:szCs w:val="22"/>
        </w:rPr>
        <w:t xml:space="preserve"> 66.887, DE 24 DE JUNHO DE 2022</w:t>
      </w:r>
    </w:p>
    <w:p w14:paraId="608C0B62" w14:textId="77777777" w:rsidR="004401CF" w:rsidRPr="00D51386" w:rsidRDefault="004401CF" w:rsidP="004401C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Helvetica"/>
          <w:sz w:val="22"/>
          <w:szCs w:val="22"/>
        </w:rPr>
      </w:pPr>
      <w:r w:rsidRPr="00D51386">
        <w:rPr>
          <w:rFonts w:ascii="Helvetica" w:hAnsi="Helvetica" w:cs="Helvetica"/>
          <w:sz w:val="22"/>
          <w:szCs w:val="22"/>
        </w:rPr>
        <w:t>Declara de utilidade p</w:t>
      </w:r>
      <w:r w:rsidRPr="00D51386">
        <w:rPr>
          <w:rFonts w:ascii="Calibri" w:hAnsi="Calibri" w:cs="Calibri"/>
          <w:sz w:val="22"/>
          <w:szCs w:val="22"/>
        </w:rPr>
        <w:t>ú</w:t>
      </w:r>
      <w:r w:rsidRPr="00D51386">
        <w:rPr>
          <w:rFonts w:ascii="Helvetica" w:hAnsi="Helvetica" w:cs="Helvetica"/>
          <w:sz w:val="22"/>
          <w:szCs w:val="22"/>
        </w:rPr>
        <w:t>blica, para fins de desapropria</w:t>
      </w:r>
      <w:r w:rsidRPr="00D51386">
        <w:rPr>
          <w:rFonts w:ascii="Calibri" w:hAnsi="Calibri" w:cs="Calibri"/>
          <w:sz w:val="22"/>
          <w:szCs w:val="22"/>
        </w:rPr>
        <w:t>çã</w:t>
      </w:r>
      <w:r w:rsidRPr="00D51386">
        <w:rPr>
          <w:rFonts w:ascii="Helvetica" w:hAnsi="Helvetica" w:cs="Helvetica"/>
          <w:sz w:val="22"/>
          <w:szCs w:val="22"/>
        </w:rPr>
        <w:t>o pela Concession</w:t>
      </w:r>
      <w:r w:rsidRPr="00D51386">
        <w:rPr>
          <w:rFonts w:ascii="Calibri" w:hAnsi="Calibri" w:cs="Calibri"/>
          <w:sz w:val="22"/>
          <w:szCs w:val="22"/>
        </w:rPr>
        <w:t>á</w:t>
      </w:r>
      <w:r w:rsidRPr="00D51386">
        <w:rPr>
          <w:rFonts w:ascii="Helvetica" w:hAnsi="Helvetica" w:cs="Helvetica"/>
          <w:sz w:val="22"/>
          <w:szCs w:val="22"/>
        </w:rPr>
        <w:t>ria de Rodovias do Oeste de S</w:t>
      </w:r>
      <w:r w:rsidRPr="00D51386">
        <w:rPr>
          <w:rFonts w:ascii="Calibri" w:hAnsi="Calibri" w:cs="Calibri"/>
          <w:sz w:val="22"/>
          <w:szCs w:val="22"/>
        </w:rPr>
        <w:t>ã</w:t>
      </w:r>
      <w:r w:rsidRPr="00D51386">
        <w:rPr>
          <w:rFonts w:ascii="Helvetica" w:hAnsi="Helvetica" w:cs="Helvetica"/>
          <w:sz w:val="22"/>
          <w:szCs w:val="22"/>
        </w:rPr>
        <w:t xml:space="preserve">o Paulo </w:t>
      </w:r>
      <w:r w:rsidRPr="00D51386">
        <w:rPr>
          <w:rFonts w:ascii="Calibri" w:hAnsi="Calibri" w:cs="Calibri"/>
          <w:sz w:val="22"/>
          <w:szCs w:val="22"/>
        </w:rPr>
        <w:t>–</w:t>
      </w:r>
      <w:r w:rsidRPr="00D51386">
        <w:rPr>
          <w:rFonts w:ascii="Helvetica" w:hAnsi="Helvetica" w:cs="Helvetica"/>
          <w:sz w:val="22"/>
          <w:szCs w:val="22"/>
        </w:rPr>
        <w:t xml:space="preserve"> VIAOESTE S/A, a </w:t>
      </w:r>
      <w:r w:rsidRPr="00D51386">
        <w:rPr>
          <w:rFonts w:ascii="Calibri" w:hAnsi="Calibri" w:cs="Calibri"/>
          <w:sz w:val="22"/>
          <w:szCs w:val="22"/>
        </w:rPr>
        <w:t>á</w:t>
      </w:r>
      <w:r w:rsidRPr="00D51386">
        <w:rPr>
          <w:rFonts w:ascii="Helvetica" w:hAnsi="Helvetica" w:cs="Helvetica"/>
          <w:sz w:val="22"/>
          <w:szCs w:val="22"/>
        </w:rPr>
        <w:t>rea necess</w:t>
      </w:r>
      <w:r w:rsidRPr="00D51386">
        <w:rPr>
          <w:rFonts w:ascii="Calibri" w:hAnsi="Calibri" w:cs="Calibri"/>
          <w:sz w:val="22"/>
          <w:szCs w:val="22"/>
        </w:rPr>
        <w:t>á</w:t>
      </w:r>
      <w:r w:rsidRPr="00D51386">
        <w:rPr>
          <w:rFonts w:ascii="Helvetica" w:hAnsi="Helvetica" w:cs="Helvetica"/>
          <w:sz w:val="22"/>
          <w:szCs w:val="22"/>
        </w:rPr>
        <w:t xml:space="preserve">ria </w:t>
      </w:r>
      <w:r w:rsidRPr="00D51386">
        <w:rPr>
          <w:rFonts w:ascii="Calibri" w:hAnsi="Calibri" w:cs="Calibri"/>
          <w:sz w:val="22"/>
          <w:szCs w:val="22"/>
        </w:rPr>
        <w:t>à</w:t>
      </w:r>
      <w:r w:rsidRPr="00D51386">
        <w:rPr>
          <w:rFonts w:ascii="Helvetica" w:hAnsi="Helvetica" w:cs="Helvetica"/>
          <w:sz w:val="22"/>
          <w:szCs w:val="22"/>
        </w:rPr>
        <w:t xml:space="preserve"> duplica</w:t>
      </w:r>
      <w:r w:rsidRPr="00D51386">
        <w:rPr>
          <w:rFonts w:ascii="Calibri" w:hAnsi="Calibri" w:cs="Calibri"/>
          <w:sz w:val="22"/>
          <w:szCs w:val="22"/>
        </w:rPr>
        <w:t>çã</w:t>
      </w:r>
      <w:r w:rsidRPr="00D51386">
        <w:rPr>
          <w:rFonts w:ascii="Helvetica" w:hAnsi="Helvetica" w:cs="Helvetica"/>
          <w:sz w:val="22"/>
          <w:szCs w:val="22"/>
        </w:rPr>
        <w:t xml:space="preserve">o do trecho entre os km 105+000m e 115+500m (Subtrecho 8 </w:t>
      </w:r>
      <w:r w:rsidRPr="00D51386">
        <w:rPr>
          <w:rFonts w:ascii="Arial" w:hAnsi="Arial" w:cs="Arial"/>
          <w:sz w:val="22"/>
          <w:szCs w:val="22"/>
        </w:rPr>
        <w:t>–</w:t>
      </w:r>
      <w:r w:rsidRPr="00D51386">
        <w:rPr>
          <w:rFonts w:ascii="Helvetica" w:hAnsi="Helvetica" w:cs="Helvetica"/>
          <w:sz w:val="22"/>
          <w:szCs w:val="22"/>
        </w:rPr>
        <w:t xml:space="preserve"> Sorocaba/Ara</w:t>
      </w:r>
      <w:r w:rsidRPr="00D51386">
        <w:rPr>
          <w:rFonts w:ascii="Arial" w:hAnsi="Arial" w:cs="Arial"/>
          <w:sz w:val="22"/>
          <w:szCs w:val="22"/>
        </w:rPr>
        <w:t>ç</w:t>
      </w:r>
      <w:r w:rsidRPr="00D51386">
        <w:rPr>
          <w:rFonts w:ascii="Helvetica" w:hAnsi="Helvetica" w:cs="Helvetica"/>
          <w:sz w:val="22"/>
          <w:szCs w:val="22"/>
        </w:rPr>
        <w:t>oiaba da Serra) da Rodovia Raposo Tavares, SP-270, no Munic</w:t>
      </w:r>
      <w:r w:rsidRPr="00D51386">
        <w:rPr>
          <w:rFonts w:ascii="Arial" w:hAnsi="Arial" w:cs="Arial"/>
          <w:sz w:val="22"/>
          <w:szCs w:val="22"/>
        </w:rPr>
        <w:t>í</w:t>
      </w:r>
      <w:r w:rsidRPr="00D51386">
        <w:rPr>
          <w:rFonts w:ascii="Helvetica" w:hAnsi="Helvetica" w:cs="Helvetica"/>
          <w:sz w:val="22"/>
          <w:szCs w:val="22"/>
        </w:rPr>
        <w:t>pio de Sorocaba, e d</w:t>
      </w:r>
      <w:r w:rsidRPr="00D51386">
        <w:rPr>
          <w:rFonts w:ascii="Arial" w:hAnsi="Arial" w:cs="Arial"/>
          <w:sz w:val="22"/>
          <w:szCs w:val="22"/>
        </w:rPr>
        <w:t>á</w:t>
      </w:r>
      <w:r w:rsidRPr="00D51386">
        <w:rPr>
          <w:rFonts w:ascii="Helvetica" w:hAnsi="Helvetica" w:cs="Helvetica"/>
          <w:sz w:val="22"/>
          <w:szCs w:val="22"/>
        </w:rPr>
        <w:t xml:space="preserve"> provid</w:t>
      </w:r>
      <w:r w:rsidRPr="00D51386">
        <w:rPr>
          <w:rFonts w:ascii="Arial" w:hAnsi="Arial" w:cs="Arial"/>
          <w:sz w:val="22"/>
          <w:szCs w:val="22"/>
        </w:rPr>
        <w:t>ê</w:t>
      </w:r>
      <w:r w:rsidRPr="00D51386">
        <w:rPr>
          <w:rFonts w:ascii="Helvetica" w:hAnsi="Helvetica" w:cs="Helvetica"/>
          <w:sz w:val="22"/>
          <w:szCs w:val="22"/>
        </w:rPr>
        <w:t>ncias correlatas</w:t>
      </w:r>
    </w:p>
    <w:p w14:paraId="779D8AAF" w14:textId="77777777" w:rsidR="004401CF" w:rsidRPr="00D51386" w:rsidRDefault="004401CF" w:rsidP="004401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51386">
        <w:rPr>
          <w:rFonts w:ascii="Helvetica" w:hAnsi="Helvetica" w:cs="Helvetica"/>
          <w:sz w:val="22"/>
          <w:szCs w:val="22"/>
        </w:rPr>
        <w:t>RODRIGO GARCIA, GOVERNADOR DO ESTADO DE S</w:t>
      </w:r>
      <w:r w:rsidRPr="00D51386">
        <w:rPr>
          <w:rFonts w:ascii="Calibri" w:hAnsi="Calibri" w:cs="Calibri"/>
          <w:sz w:val="22"/>
          <w:szCs w:val="22"/>
        </w:rPr>
        <w:t>Ã</w:t>
      </w:r>
      <w:r w:rsidRPr="00D51386">
        <w:rPr>
          <w:rFonts w:ascii="Helvetica" w:hAnsi="Helvetica" w:cs="Helvetica"/>
          <w:sz w:val="22"/>
          <w:szCs w:val="22"/>
        </w:rPr>
        <w:t>O PAULO, no uso de suas atribui</w:t>
      </w:r>
      <w:r w:rsidRPr="00D51386">
        <w:rPr>
          <w:rFonts w:ascii="Calibri" w:hAnsi="Calibri" w:cs="Calibri"/>
          <w:sz w:val="22"/>
          <w:szCs w:val="22"/>
        </w:rPr>
        <w:t>çõ</w:t>
      </w:r>
      <w:r w:rsidRPr="00D51386">
        <w:rPr>
          <w:rFonts w:ascii="Helvetica" w:hAnsi="Helvetica" w:cs="Helvetica"/>
          <w:sz w:val="22"/>
          <w:szCs w:val="22"/>
        </w:rPr>
        <w:t>es legais e nos termos do disposto nos artigos 2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 xml:space="preserve"> e 6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 xml:space="preserve"> do Decreto-Lei federal n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 xml:space="preserve"> 3.365, de 21 de junho de 1941, e no Decreto n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 xml:space="preserve"> 41.722, de 17 de abril de 1997, alterado pelo Decreto n</w:t>
      </w:r>
      <w:r w:rsidRPr="00D51386">
        <w:rPr>
          <w:rFonts w:ascii="Calibri" w:hAnsi="Calibri" w:cs="Calibri"/>
          <w:sz w:val="22"/>
          <w:szCs w:val="22"/>
        </w:rPr>
        <w:t>°</w:t>
      </w:r>
      <w:r w:rsidRPr="00D51386">
        <w:rPr>
          <w:rFonts w:ascii="Helvetica" w:hAnsi="Helvetica" w:cs="Helvetica"/>
          <w:sz w:val="22"/>
          <w:szCs w:val="22"/>
        </w:rPr>
        <w:t xml:space="preserve"> 53.707, de 18 de novembro de 2008,</w:t>
      </w:r>
    </w:p>
    <w:p w14:paraId="71DE64D7" w14:textId="77777777" w:rsidR="004401CF" w:rsidRPr="00D51386" w:rsidRDefault="004401CF" w:rsidP="004401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51386">
        <w:rPr>
          <w:rFonts w:ascii="Helvetica" w:hAnsi="Helvetica" w:cs="Helvetica"/>
          <w:sz w:val="22"/>
          <w:szCs w:val="22"/>
        </w:rPr>
        <w:t>Decreta:</w:t>
      </w:r>
    </w:p>
    <w:p w14:paraId="7BCF8350" w14:textId="77777777" w:rsidR="004401CF" w:rsidRPr="00D51386" w:rsidRDefault="004401CF" w:rsidP="004401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51386">
        <w:rPr>
          <w:rFonts w:ascii="Helvetica" w:hAnsi="Helvetica" w:cs="Helvetica"/>
          <w:sz w:val="22"/>
          <w:szCs w:val="22"/>
        </w:rPr>
        <w:t>Artigo 1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 xml:space="preserve"> - Fica declarada de utilidade p</w:t>
      </w:r>
      <w:r w:rsidRPr="00D51386">
        <w:rPr>
          <w:rFonts w:ascii="Calibri" w:hAnsi="Calibri" w:cs="Calibri"/>
          <w:sz w:val="22"/>
          <w:szCs w:val="22"/>
        </w:rPr>
        <w:t>ú</w:t>
      </w:r>
      <w:r w:rsidRPr="00D51386">
        <w:rPr>
          <w:rFonts w:ascii="Helvetica" w:hAnsi="Helvetica" w:cs="Helvetica"/>
          <w:sz w:val="22"/>
          <w:szCs w:val="22"/>
        </w:rPr>
        <w:t>blica, para fins de desapropria</w:t>
      </w:r>
      <w:r w:rsidRPr="00D51386">
        <w:rPr>
          <w:rFonts w:ascii="Calibri" w:hAnsi="Calibri" w:cs="Calibri"/>
          <w:sz w:val="22"/>
          <w:szCs w:val="22"/>
        </w:rPr>
        <w:t>çã</w:t>
      </w:r>
      <w:r w:rsidRPr="00D51386">
        <w:rPr>
          <w:rFonts w:ascii="Helvetica" w:hAnsi="Helvetica" w:cs="Helvetica"/>
          <w:sz w:val="22"/>
          <w:szCs w:val="22"/>
        </w:rPr>
        <w:t>o pela Concession</w:t>
      </w:r>
      <w:r w:rsidRPr="00D51386">
        <w:rPr>
          <w:rFonts w:ascii="Calibri" w:hAnsi="Calibri" w:cs="Calibri"/>
          <w:sz w:val="22"/>
          <w:szCs w:val="22"/>
        </w:rPr>
        <w:t>á</w:t>
      </w:r>
      <w:r w:rsidRPr="00D51386">
        <w:rPr>
          <w:rFonts w:ascii="Helvetica" w:hAnsi="Helvetica" w:cs="Helvetica"/>
          <w:sz w:val="22"/>
          <w:szCs w:val="22"/>
        </w:rPr>
        <w:t>ria de Rodovias do Oeste de S</w:t>
      </w:r>
      <w:r w:rsidRPr="00D51386">
        <w:rPr>
          <w:rFonts w:ascii="Calibri" w:hAnsi="Calibri" w:cs="Calibri"/>
          <w:sz w:val="22"/>
          <w:szCs w:val="22"/>
        </w:rPr>
        <w:t>ã</w:t>
      </w:r>
      <w:r w:rsidRPr="00D51386">
        <w:rPr>
          <w:rFonts w:ascii="Helvetica" w:hAnsi="Helvetica" w:cs="Helvetica"/>
          <w:sz w:val="22"/>
          <w:szCs w:val="22"/>
        </w:rPr>
        <w:t xml:space="preserve">o Paulo </w:t>
      </w:r>
      <w:r w:rsidRPr="00D51386">
        <w:rPr>
          <w:rFonts w:ascii="Calibri" w:hAnsi="Calibri" w:cs="Calibri"/>
          <w:sz w:val="22"/>
          <w:szCs w:val="22"/>
        </w:rPr>
        <w:t>–</w:t>
      </w:r>
      <w:r w:rsidRPr="00D51386">
        <w:rPr>
          <w:rFonts w:ascii="Helvetica" w:hAnsi="Helvetica" w:cs="Helvetica"/>
          <w:sz w:val="22"/>
          <w:szCs w:val="22"/>
        </w:rPr>
        <w:t xml:space="preserve"> VIAOESTE S/A, empresa concession</w:t>
      </w:r>
      <w:r w:rsidRPr="00D51386">
        <w:rPr>
          <w:rFonts w:ascii="Calibri" w:hAnsi="Calibri" w:cs="Calibri"/>
          <w:sz w:val="22"/>
          <w:szCs w:val="22"/>
        </w:rPr>
        <w:t>á</w:t>
      </w:r>
      <w:r w:rsidRPr="00D51386">
        <w:rPr>
          <w:rFonts w:ascii="Helvetica" w:hAnsi="Helvetica" w:cs="Helvetica"/>
          <w:sz w:val="22"/>
          <w:szCs w:val="22"/>
        </w:rPr>
        <w:t>ria de servi</w:t>
      </w:r>
      <w:r w:rsidRPr="00D51386">
        <w:rPr>
          <w:rFonts w:ascii="Calibri" w:hAnsi="Calibri" w:cs="Calibri"/>
          <w:sz w:val="22"/>
          <w:szCs w:val="22"/>
        </w:rPr>
        <w:t>ç</w:t>
      </w:r>
      <w:r w:rsidRPr="00D51386">
        <w:rPr>
          <w:rFonts w:ascii="Helvetica" w:hAnsi="Helvetica" w:cs="Helvetica"/>
          <w:sz w:val="22"/>
          <w:szCs w:val="22"/>
        </w:rPr>
        <w:t>o p</w:t>
      </w:r>
      <w:r w:rsidRPr="00D51386">
        <w:rPr>
          <w:rFonts w:ascii="Calibri" w:hAnsi="Calibri" w:cs="Calibri"/>
          <w:sz w:val="22"/>
          <w:szCs w:val="22"/>
        </w:rPr>
        <w:t>ú</w:t>
      </w:r>
      <w:r w:rsidRPr="00D51386">
        <w:rPr>
          <w:rFonts w:ascii="Helvetica" w:hAnsi="Helvetica" w:cs="Helvetica"/>
          <w:sz w:val="22"/>
          <w:szCs w:val="22"/>
        </w:rPr>
        <w:t>blico, por via amig</w:t>
      </w:r>
      <w:r w:rsidRPr="00D51386">
        <w:rPr>
          <w:rFonts w:ascii="Calibri" w:hAnsi="Calibri" w:cs="Calibri"/>
          <w:sz w:val="22"/>
          <w:szCs w:val="22"/>
        </w:rPr>
        <w:t>á</w:t>
      </w:r>
      <w:r w:rsidRPr="00D51386">
        <w:rPr>
          <w:rFonts w:ascii="Helvetica" w:hAnsi="Helvetica" w:cs="Helvetica"/>
          <w:sz w:val="22"/>
          <w:szCs w:val="22"/>
        </w:rPr>
        <w:t xml:space="preserve">vel ou judicial, a </w:t>
      </w:r>
      <w:r w:rsidRPr="00D51386">
        <w:rPr>
          <w:rFonts w:ascii="Calibri" w:hAnsi="Calibri" w:cs="Calibri"/>
          <w:sz w:val="22"/>
          <w:szCs w:val="22"/>
        </w:rPr>
        <w:t>á</w:t>
      </w:r>
      <w:r w:rsidRPr="00D51386">
        <w:rPr>
          <w:rFonts w:ascii="Helvetica" w:hAnsi="Helvetica" w:cs="Helvetica"/>
          <w:sz w:val="22"/>
          <w:szCs w:val="22"/>
        </w:rPr>
        <w:t>rea identificada na planta cadastral DE-SP0000270-105.115-612-D03/001 e descrita no memorial constantes dos autos do Processo ARTESP-PRC-2021/01909, necess</w:t>
      </w:r>
      <w:r w:rsidRPr="00D51386">
        <w:rPr>
          <w:rFonts w:ascii="Calibri" w:hAnsi="Calibri" w:cs="Calibri"/>
          <w:sz w:val="22"/>
          <w:szCs w:val="22"/>
        </w:rPr>
        <w:t>á</w:t>
      </w:r>
      <w:r w:rsidRPr="00D51386">
        <w:rPr>
          <w:rFonts w:ascii="Helvetica" w:hAnsi="Helvetica" w:cs="Helvetica"/>
          <w:sz w:val="22"/>
          <w:szCs w:val="22"/>
        </w:rPr>
        <w:t xml:space="preserve">ria </w:t>
      </w:r>
      <w:r w:rsidRPr="00D51386">
        <w:rPr>
          <w:rFonts w:ascii="Calibri" w:hAnsi="Calibri" w:cs="Calibri"/>
          <w:sz w:val="22"/>
          <w:szCs w:val="22"/>
        </w:rPr>
        <w:t>à</w:t>
      </w:r>
      <w:r w:rsidRPr="00D51386">
        <w:rPr>
          <w:rFonts w:ascii="Helvetica" w:hAnsi="Helvetica" w:cs="Helvetica"/>
          <w:sz w:val="22"/>
          <w:szCs w:val="22"/>
        </w:rPr>
        <w:t xml:space="preserve"> duplica</w:t>
      </w:r>
      <w:r w:rsidRPr="00D51386">
        <w:rPr>
          <w:rFonts w:ascii="Calibri" w:hAnsi="Calibri" w:cs="Calibri"/>
          <w:sz w:val="22"/>
          <w:szCs w:val="22"/>
        </w:rPr>
        <w:t>çã</w:t>
      </w:r>
      <w:r w:rsidRPr="00D51386">
        <w:rPr>
          <w:rFonts w:ascii="Helvetica" w:hAnsi="Helvetica" w:cs="Helvetica"/>
          <w:sz w:val="22"/>
          <w:szCs w:val="22"/>
        </w:rPr>
        <w:t xml:space="preserve">o do trecho entre os km 105+000m e 115+500m (Subtrecho 8 </w:t>
      </w:r>
      <w:r w:rsidRPr="00D51386">
        <w:rPr>
          <w:rFonts w:ascii="Calibri" w:hAnsi="Calibri" w:cs="Calibri"/>
          <w:sz w:val="22"/>
          <w:szCs w:val="22"/>
        </w:rPr>
        <w:t>–</w:t>
      </w:r>
      <w:r w:rsidRPr="00D51386">
        <w:rPr>
          <w:rFonts w:ascii="Helvetica" w:hAnsi="Helvetica" w:cs="Helvetica"/>
          <w:sz w:val="22"/>
          <w:szCs w:val="22"/>
        </w:rPr>
        <w:t xml:space="preserve"> Sorocaba/Ara</w:t>
      </w:r>
      <w:r w:rsidRPr="00D51386">
        <w:rPr>
          <w:rFonts w:ascii="Calibri" w:hAnsi="Calibri" w:cs="Calibri"/>
          <w:sz w:val="22"/>
          <w:szCs w:val="22"/>
        </w:rPr>
        <w:t>ç</w:t>
      </w:r>
      <w:r w:rsidRPr="00D51386">
        <w:rPr>
          <w:rFonts w:ascii="Helvetica" w:hAnsi="Helvetica" w:cs="Helvetica"/>
          <w:sz w:val="22"/>
          <w:szCs w:val="22"/>
        </w:rPr>
        <w:t>oiaba da Serra) da Rodovia Raposo Tavares, SP-270, no Munic</w:t>
      </w:r>
      <w:r w:rsidRPr="00D51386">
        <w:rPr>
          <w:rFonts w:ascii="Calibri" w:hAnsi="Calibri" w:cs="Calibri"/>
          <w:sz w:val="22"/>
          <w:szCs w:val="22"/>
        </w:rPr>
        <w:t>í</w:t>
      </w:r>
      <w:r w:rsidRPr="00D51386">
        <w:rPr>
          <w:rFonts w:ascii="Helvetica" w:hAnsi="Helvetica" w:cs="Helvetica"/>
          <w:sz w:val="22"/>
          <w:szCs w:val="22"/>
        </w:rPr>
        <w:t xml:space="preserve">pio e Comarca de Sorocaba, </w:t>
      </w:r>
      <w:r w:rsidRPr="00D51386">
        <w:rPr>
          <w:rFonts w:ascii="Calibri" w:hAnsi="Calibri" w:cs="Calibri"/>
          <w:sz w:val="22"/>
          <w:szCs w:val="22"/>
        </w:rPr>
        <w:t>á</w:t>
      </w:r>
      <w:r w:rsidRPr="00D51386">
        <w:rPr>
          <w:rFonts w:ascii="Helvetica" w:hAnsi="Helvetica" w:cs="Helvetica"/>
          <w:sz w:val="22"/>
          <w:szCs w:val="22"/>
        </w:rPr>
        <w:t xml:space="preserve">rea essa que consta pertencer </w:t>
      </w:r>
      <w:r w:rsidRPr="00D51386">
        <w:rPr>
          <w:rFonts w:ascii="Calibri" w:hAnsi="Calibri" w:cs="Calibri"/>
          <w:sz w:val="22"/>
          <w:szCs w:val="22"/>
        </w:rPr>
        <w:t>à</w:t>
      </w:r>
      <w:r w:rsidRPr="00D51386">
        <w:rPr>
          <w:rFonts w:ascii="Helvetica" w:hAnsi="Helvetica" w:cs="Helvetica"/>
          <w:sz w:val="22"/>
          <w:szCs w:val="22"/>
        </w:rPr>
        <w:t xml:space="preserve"> F. M. Agropecu</w:t>
      </w:r>
      <w:r w:rsidRPr="00D51386">
        <w:rPr>
          <w:rFonts w:ascii="Calibri" w:hAnsi="Calibri" w:cs="Calibri"/>
          <w:sz w:val="22"/>
          <w:szCs w:val="22"/>
        </w:rPr>
        <w:t>á</w:t>
      </w:r>
      <w:r w:rsidRPr="00D51386">
        <w:rPr>
          <w:rFonts w:ascii="Helvetica" w:hAnsi="Helvetica" w:cs="Helvetica"/>
          <w:sz w:val="22"/>
          <w:szCs w:val="22"/>
        </w:rPr>
        <w:t>ria e Participa</w:t>
      </w:r>
      <w:r w:rsidRPr="00D51386">
        <w:rPr>
          <w:rFonts w:ascii="Calibri" w:hAnsi="Calibri" w:cs="Calibri"/>
          <w:sz w:val="22"/>
          <w:szCs w:val="22"/>
        </w:rPr>
        <w:t>çõ</w:t>
      </w:r>
      <w:r w:rsidRPr="00D51386">
        <w:rPr>
          <w:rFonts w:ascii="Helvetica" w:hAnsi="Helvetica" w:cs="Helvetica"/>
          <w:sz w:val="22"/>
          <w:szCs w:val="22"/>
        </w:rPr>
        <w:t>es Societ</w:t>
      </w:r>
      <w:r w:rsidRPr="00D51386">
        <w:rPr>
          <w:rFonts w:ascii="Calibri" w:hAnsi="Calibri" w:cs="Calibri"/>
          <w:sz w:val="22"/>
          <w:szCs w:val="22"/>
        </w:rPr>
        <w:t>á</w:t>
      </w:r>
      <w:r w:rsidRPr="00D51386">
        <w:rPr>
          <w:rFonts w:ascii="Helvetica" w:hAnsi="Helvetica" w:cs="Helvetica"/>
          <w:sz w:val="22"/>
          <w:szCs w:val="22"/>
        </w:rPr>
        <w:t>rias Ltda. e/ou outros e se encontra situada no km 107+980m, pista leste, daquela rodovia, nos referidos Munic</w:t>
      </w:r>
      <w:r w:rsidRPr="00D51386">
        <w:rPr>
          <w:rFonts w:ascii="Calibri" w:hAnsi="Calibri" w:cs="Calibri"/>
          <w:sz w:val="22"/>
          <w:szCs w:val="22"/>
        </w:rPr>
        <w:t>í</w:t>
      </w:r>
      <w:r w:rsidRPr="00D51386">
        <w:rPr>
          <w:rFonts w:ascii="Helvetica" w:hAnsi="Helvetica" w:cs="Helvetica"/>
          <w:sz w:val="22"/>
          <w:szCs w:val="22"/>
        </w:rPr>
        <w:t>pio e Comarca, tendo linha de divisa que, partindo do ponto denominado 1, de coordenadas N=7.396.566,963724 e E=241.302,276869, segue com os seguintes azimutes e dist</w:t>
      </w:r>
      <w:r w:rsidRPr="00D51386">
        <w:rPr>
          <w:rFonts w:ascii="Calibri" w:hAnsi="Calibri" w:cs="Calibri"/>
          <w:sz w:val="22"/>
          <w:szCs w:val="22"/>
        </w:rPr>
        <w:t>â</w:t>
      </w:r>
      <w:r w:rsidRPr="00D51386">
        <w:rPr>
          <w:rFonts w:ascii="Helvetica" w:hAnsi="Helvetica" w:cs="Helvetica"/>
          <w:sz w:val="22"/>
          <w:szCs w:val="22"/>
        </w:rPr>
        <w:t>ncias: 142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>13'15'' e 24,74m at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 xml:space="preserve"> o ponto 2, de coordenadas N=7.396.547,410166 e E=241.317,432764; 140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>25'45'' e 45,57m at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 xml:space="preserve"> o ponto 3, de coordenadas N=7.396.512,285084 e E=241.346,460599; 204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>01'01'' e 6,04m at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 xml:space="preserve"> o ponto 4, de coordenadas N=7.396.506,767341 e E=241.344,001986; 320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>23'12'' e 24,87m at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 xml:space="preserve"> o ponto 5, de coordenadas N=7.396.525,924943 e E=241.328,145909; 321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>01'39'' e 24,24m at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 xml:space="preserve"> o ponto 6, de coordenadas N=7.396.544,769334 e E=241.312,901043; 322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>07'29'' e 24,40m at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 xml:space="preserve"> o ponto 7, de coordenadas N=7.396.564,027866 e E=241.297,922029; e 56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>00'49'' e 5,25m at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 xml:space="preserve"> o ponto 1, que 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 xml:space="preserve"> referencial de partida da presente descri</w:t>
      </w:r>
      <w:r w:rsidRPr="00D51386">
        <w:rPr>
          <w:rFonts w:ascii="Calibri" w:hAnsi="Calibri" w:cs="Calibri"/>
          <w:sz w:val="22"/>
          <w:szCs w:val="22"/>
        </w:rPr>
        <w:t>çã</w:t>
      </w:r>
      <w:r w:rsidRPr="00D51386">
        <w:rPr>
          <w:rFonts w:ascii="Helvetica" w:hAnsi="Helvetica" w:cs="Helvetica"/>
          <w:sz w:val="22"/>
          <w:szCs w:val="22"/>
        </w:rPr>
        <w:t xml:space="preserve">o, perfazendo uma </w:t>
      </w:r>
      <w:r w:rsidRPr="00D51386">
        <w:rPr>
          <w:rFonts w:ascii="Calibri" w:hAnsi="Calibri" w:cs="Calibri"/>
          <w:sz w:val="22"/>
          <w:szCs w:val="22"/>
        </w:rPr>
        <w:t>á</w:t>
      </w:r>
      <w:r w:rsidRPr="00D51386">
        <w:rPr>
          <w:rFonts w:ascii="Helvetica" w:hAnsi="Helvetica" w:cs="Helvetica"/>
          <w:sz w:val="22"/>
          <w:szCs w:val="22"/>
        </w:rPr>
        <w:t>rea de 382,05m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Helvetica"/>
          <w:sz w:val="22"/>
          <w:szCs w:val="22"/>
        </w:rPr>
        <w:t xml:space="preserve"> </w:t>
      </w:r>
      <w:r w:rsidRPr="00D51386">
        <w:rPr>
          <w:rFonts w:ascii="Helvetica" w:hAnsi="Helvetica" w:cs="Helvetica"/>
          <w:sz w:val="22"/>
          <w:szCs w:val="22"/>
        </w:rPr>
        <w:t>(trezentos e oitenta e dois metros quadrados e cinco dec</w:t>
      </w:r>
      <w:r w:rsidRPr="00D51386">
        <w:rPr>
          <w:rFonts w:ascii="Calibri" w:hAnsi="Calibri" w:cs="Calibri"/>
          <w:sz w:val="22"/>
          <w:szCs w:val="22"/>
        </w:rPr>
        <w:t>í</w:t>
      </w:r>
      <w:r w:rsidRPr="00D51386">
        <w:rPr>
          <w:rFonts w:ascii="Helvetica" w:hAnsi="Helvetica" w:cs="Helvetica"/>
          <w:sz w:val="22"/>
          <w:szCs w:val="22"/>
        </w:rPr>
        <w:t>metros quadrados).</w:t>
      </w:r>
    </w:p>
    <w:p w14:paraId="62ED93F7" w14:textId="77777777" w:rsidR="004401CF" w:rsidRPr="00D51386" w:rsidRDefault="004401CF" w:rsidP="004401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51386">
        <w:rPr>
          <w:rFonts w:ascii="Helvetica" w:hAnsi="Helvetica" w:cs="Helvetica"/>
          <w:sz w:val="22"/>
          <w:szCs w:val="22"/>
        </w:rPr>
        <w:t>Artigo 2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 xml:space="preserve"> - Fica a Concession</w:t>
      </w:r>
      <w:r w:rsidRPr="00D51386">
        <w:rPr>
          <w:rFonts w:ascii="Calibri" w:hAnsi="Calibri" w:cs="Calibri"/>
          <w:sz w:val="22"/>
          <w:szCs w:val="22"/>
        </w:rPr>
        <w:t>á</w:t>
      </w:r>
      <w:r w:rsidRPr="00D51386">
        <w:rPr>
          <w:rFonts w:ascii="Helvetica" w:hAnsi="Helvetica" w:cs="Helvetica"/>
          <w:sz w:val="22"/>
          <w:szCs w:val="22"/>
        </w:rPr>
        <w:t>ria de Rodovias do Oeste de S</w:t>
      </w:r>
      <w:r w:rsidRPr="00D51386">
        <w:rPr>
          <w:rFonts w:ascii="Calibri" w:hAnsi="Calibri" w:cs="Calibri"/>
          <w:sz w:val="22"/>
          <w:szCs w:val="22"/>
        </w:rPr>
        <w:t>ã</w:t>
      </w:r>
      <w:r w:rsidRPr="00D51386">
        <w:rPr>
          <w:rFonts w:ascii="Helvetica" w:hAnsi="Helvetica" w:cs="Helvetica"/>
          <w:sz w:val="22"/>
          <w:szCs w:val="22"/>
        </w:rPr>
        <w:t xml:space="preserve">o Paulo </w:t>
      </w:r>
      <w:r w:rsidRPr="00D51386">
        <w:rPr>
          <w:rFonts w:ascii="Calibri" w:hAnsi="Calibri" w:cs="Calibri"/>
          <w:sz w:val="22"/>
          <w:szCs w:val="22"/>
        </w:rPr>
        <w:t>–</w:t>
      </w:r>
      <w:r w:rsidRPr="00D51386">
        <w:rPr>
          <w:rFonts w:ascii="Helvetica" w:hAnsi="Helvetica" w:cs="Helvetica"/>
          <w:sz w:val="22"/>
          <w:szCs w:val="22"/>
        </w:rPr>
        <w:t xml:space="preserve"> VIAOESTE S/A autorizada a invocar o car</w:t>
      </w:r>
      <w:r w:rsidRPr="00D51386">
        <w:rPr>
          <w:rFonts w:ascii="Calibri" w:hAnsi="Calibri" w:cs="Calibri"/>
          <w:sz w:val="22"/>
          <w:szCs w:val="22"/>
        </w:rPr>
        <w:t>á</w:t>
      </w:r>
      <w:r w:rsidRPr="00D51386">
        <w:rPr>
          <w:rFonts w:ascii="Helvetica" w:hAnsi="Helvetica" w:cs="Helvetica"/>
          <w:sz w:val="22"/>
          <w:szCs w:val="22"/>
        </w:rPr>
        <w:t>ter de urg</w:t>
      </w:r>
      <w:r w:rsidRPr="00D51386">
        <w:rPr>
          <w:rFonts w:ascii="Calibri" w:hAnsi="Calibri" w:cs="Calibri"/>
          <w:sz w:val="22"/>
          <w:szCs w:val="22"/>
        </w:rPr>
        <w:t>ê</w:t>
      </w:r>
      <w:r w:rsidRPr="00D51386">
        <w:rPr>
          <w:rFonts w:ascii="Helvetica" w:hAnsi="Helvetica" w:cs="Helvetica"/>
          <w:sz w:val="22"/>
          <w:szCs w:val="22"/>
        </w:rPr>
        <w:t>ncia no processo judicial de desapropria</w:t>
      </w:r>
      <w:r w:rsidRPr="00D51386">
        <w:rPr>
          <w:rFonts w:ascii="Calibri" w:hAnsi="Calibri" w:cs="Calibri"/>
          <w:sz w:val="22"/>
          <w:szCs w:val="22"/>
        </w:rPr>
        <w:t>çã</w:t>
      </w:r>
      <w:r w:rsidRPr="00D51386">
        <w:rPr>
          <w:rFonts w:ascii="Helvetica" w:hAnsi="Helvetica" w:cs="Helvetica"/>
          <w:sz w:val="22"/>
          <w:szCs w:val="22"/>
        </w:rPr>
        <w:t>o, para fins do disposto no artigo 15 do Decreto-Lei federal n</w:t>
      </w:r>
      <w:r w:rsidRPr="00D51386">
        <w:rPr>
          <w:rFonts w:ascii="Calibri" w:hAnsi="Calibri" w:cs="Calibri"/>
          <w:sz w:val="22"/>
          <w:szCs w:val="22"/>
        </w:rPr>
        <w:t>°</w:t>
      </w:r>
      <w:r w:rsidRPr="00D51386">
        <w:rPr>
          <w:rFonts w:ascii="Helvetica" w:hAnsi="Helvetica" w:cs="Helvetica"/>
          <w:sz w:val="22"/>
          <w:szCs w:val="22"/>
        </w:rPr>
        <w:t xml:space="preserve"> 3.365, de 21 de junho de 1941, e altera</w:t>
      </w:r>
      <w:r w:rsidRPr="00D51386">
        <w:rPr>
          <w:rFonts w:ascii="Calibri" w:hAnsi="Calibri" w:cs="Calibri"/>
          <w:sz w:val="22"/>
          <w:szCs w:val="22"/>
        </w:rPr>
        <w:t>çõ</w:t>
      </w:r>
      <w:r w:rsidRPr="00D51386">
        <w:rPr>
          <w:rFonts w:ascii="Helvetica" w:hAnsi="Helvetica" w:cs="Helvetica"/>
          <w:sz w:val="22"/>
          <w:szCs w:val="22"/>
        </w:rPr>
        <w:t>es posteriores, devendo a carta de adjudica</w:t>
      </w:r>
      <w:r w:rsidRPr="00D51386">
        <w:rPr>
          <w:rFonts w:ascii="Calibri" w:hAnsi="Calibri" w:cs="Calibri"/>
          <w:sz w:val="22"/>
          <w:szCs w:val="22"/>
        </w:rPr>
        <w:t>çã</w:t>
      </w:r>
      <w:r w:rsidRPr="00D51386">
        <w:rPr>
          <w:rFonts w:ascii="Helvetica" w:hAnsi="Helvetica" w:cs="Helvetica"/>
          <w:sz w:val="22"/>
          <w:szCs w:val="22"/>
        </w:rPr>
        <w:t xml:space="preserve">o ser expedida em nome do Departamento de Estradas de Rodagem </w:t>
      </w:r>
      <w:r w:rsidRPr="00D51386">
        <w:rPr>
          <w:rFonts w:ascii="Calibri" w:hAnsi="Calibri" w:cs="Calibri"/>
          <w:sz w:val="22"/>
          <w:szCs w:val="22"/>
        </w:rPr>
        <w:t>–</w:t>
      </w:r>
      <w:r w:rsidRPr="00D51386">
        <w:rPr>
          <w:rFonts w:ascii="Helvetica" w:hAnsi="Helvetica" w:cs="Helvetica"/>
          <w:sz w:val="22"/>
          <w:szCs w:val="22"/>
        </w:rPr>
        <w:t xml:space="preserve"> DER.</w:t>
      </w:r>
    </w:p>
    <w:p w14:paraId="4F5246F7" w14:textId="77777777" w:rsidR="004401CF" w:rsidRPr="00D51386" w:rsidRDefault="004401CF" w:rsidP="004401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51386">
        <w:rPr>
          <w:rFonts w:ascii="Helvetica" w:hAnsi="Helvetica" w:cs="Helvetica"/>
          <w:sz w:val="22"/>
          <w:szCs w:val="22"/>
        </w:rPr>
        <w:t>Artigo 3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 xml:space="preserve"> - As despesas com a execu</w:t>
      </w:r>
      <w:r w:rsidRPr="00D51386">
        <w:rPr>
          <w:rFonts w:ascii="Calibri" w:hAnsi="Calibri" w:cs="Calibri"/>
          <w:sz w:val="22"/>
          <w:szCs w:val="22"/>
        </w:rPr>
        <w:t>çã</w:t>
      </w:r>
      <w:r w:rsidRPr="00D51386">
        <w:rPr>
          <w:rFonts w:ascii="Helvetica" w:hAnsi="Helvetica" w:cs="Helvetica"/>
          <w:sz w:val="22"/>
          <w:szCs w:val="22"/>
        </w:rPr>
        <w:t>o do presente decreto correr</w:t>
      </w:r>
      <w:r w:rsidRPr="00D51386">
        <w:rPr>
          <w:rFonts w:ascii="Calibri" w:hAnsi="Calibri" w:cs="Calibri"/>
          <w:sz w:val="22"/>
          <w:szCs w:val="22"/>
        </w:rPr>
        <w:t>ã</w:t>
      </w:r>
      <w:r w:rsidRPr="00D51386">
        <w:rPr>
          <w:rFonts w:ascii="Helvetica" w:hAnsi="Helvetica" w:cs="Helvetica"/>
          <w:sz w:val="22"/>
          <w:szCs w:val="22"/>
        </w:rPr>
        <w:t>o por conta de verba pr</w:t>
      </w:r>
      <w:r w:rsidRPr="00D51386">
        <w:rPr>
          <w:rFonts w:ascii="Calibri" w:hAnsi="Calibri" w:cs="Calibri"/>
          <w:sz w:val="22"/>
          <w:szCs w:val="22"/>
        </w:rPr>
        <w:t>ó</w:t>
      </w:r>
      <w:r w:rsidRPr="00D51386">
        <w:rPr>
          <w:rFonts w:ascii="Helvetica" w:hAnsi="Helvetica" w:cs="Helvetica"/>
          <w:sz w:val="22"/>
          <w:szCs w:val="22"/>
        </w:rPr>
        <w:t>pria da Concession</w:t>
      </w:r>
      <w:r w:rsidRPr="00D51386">
        <w:rPr>
          <w:rFonts w:ascii="Calibri" w:hAnsi="Calibri" w:cs="Calibri"/>
          <w:sz w:val="22"/>
          <w:szCs w:val="22"/>
        </w:rPr>
        <w:t>á</w:t>
      </w:r>
      <w:r w:rsidRPr="00D51386">
        <w:rPr>
          <w:rFonts w:ascii="Helvetica" w:hAnsi="Helvetica" w:cs="Helvetica"/>
          <w:sz w:val="22"/>
          <w:szCs w:val="22"/>
        </w:rPr>
        <w:t>ria de Rodovias do Oeste de S</w:t>
      </w:r>
      <w:r w:rsidRPr="00D51386">
        <w:rPr>
          <w:rFonts w:ascii="Calibri" w:hAnsi="Calibri" w:cs="Calibri"/>
          <w:sz w:val="22"/>
          <w:szCs w:val="22"/>
        </w:rPr>
        <w:t>ã</w:t>
      </w:r>
      <w:r w:rsidRPr="00D51386">
        <w:rPr>
          <w:rFonts w:ascii="Helvetica" w:hAnsi="Helvetica" w:cs="Helvetica"/>
          <w:sz w:val="22"/>
          <w:szCs w:val="22"/>
        </w:rPr>
        <w:t xml:space="preserve">o Paulo </w:t>
      </w:r>
      <w:r w:rsidRPr="00D51386">
        <w:rPr>
          <w:rFonts w:ascii="Calibri" w:hAnsi="Calibri" w:cs="Calibri"/>
          <w:sz w:val="22"/>
          <w:szCs w:val="22"/>
        </w:rPr>
        <w:t>–</w:t>
      </w:r>
      <w:r w:rsidRPr="00D51386">
        <w:rPr>
          <w:rFonts w:ascii="Helvetica" w:hAnsi="Helvetica" w:cs="Helvetica"/>
          <w:sz w:val="22"/>
          <w:szCs w:val="22"/>
        </w:rPr>
        <w:t xml:space="preserve"> VIAOESTE S/A.</w:t>
      </w:r>
    </w:p>
    <w:p w14:paraId="22796293" w14:textId="77777777" w:rsidR="004401CF" w:rsidRPr="00D51386" w:rsidRDefault="004401CF" w:rsidP="004401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51386">
        <w:rPr>
          <w:rFonts w:ascii="Helvetica" w:hAnsi="Helvetica" w:cs="Helvetica"/>
          <w:sz w:val="22"/>
          <w:szCs w:val="22"/>
        </w:rPr>
        <w:t>Artigo 4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 xml:space="preserve"> - Ficam exclu</w:t>
      </w:r>
      <w:r w:rsidRPr="00D51386">
        <w:rPr>
          <w:rFonts w:ascii="Calibri" w:hAnsi="Calibri" w:cs="Calibri"/>
          <w:sz w:val="22"/>
          <w:szCs w:val="22"/>
        </w:rPr>
        <w:t>í</w:t>
      </w:r>
      <w:r w:rsidRPr="00D51386">
        <w:rPr>
          <w:rFonts w:ascii="Helvetica" w:hAnsi="Helvetica" w:cs="Helvetica"/>
          <w:sz w:val="22"/>
          <w:szCs w:val="22"/>
        </w:rPr>
        <w:t>dos da presente declara</w:t>
      </w:r>
      <w:r w:rsidRPr="00D51386">
        <w:rPr>
          <w:rFonts w:ascii="Calibri" w:hAnsi="Calibri" w:cs="Calibri"/>
          <w:sz w:val="22"/>
          <w:szCs w:val="22"/>
        </w:rPr>
        <w:t>çã</w:t>
      </w:r>
      <w:r w:rsidRPr="00D51386">
        <w:rPr>
          <w:rFonts w:ascii="Helvetica" w:hAnsi="Helvetica" w:cs="Helvetica"/>
          <w:sz w:val="22"/>
          <w:szCs w:val="22"/>
        </w:rPr>
        <w:t>o de utilidade p</w:t>
      </w:r>
      <w:r w:rsidRPr="00D51386">
        <w:rPr>
          <w:rFonts w:ascii="Calibri" w:hAnsi="Calibri" w:cs="Calibri"/>
          <w:sz w:val="22"/>
          <w:szCs w:val="22"/>
        </w:rPr>
        <w:t>ú</w:t>
      </w:r>
      <w:r w:rsidRPr="00D51386">
        <w:rPr>
          <w:rFonts w:ascii="Helvetica" w:hAnsi="Helvetica" w:cs="Helvetica"/>
          <w:sz w:val="22"/>
          <w:szCs w:val="22"/>
        </w:rPr>
        <w:t>blica os im</w:t>
      </w:r>
      <w:r w:rsidRPr="00D51386">
        <w:rPr>
          <w:rFonts w:ascii="Calibri" w:hAnsi="Calibri" w:cs="Calibri"/>
          <w:sz w:val="22"/>
          <w:szCs w:val="22"/>
        </w:rPr>
        <w:t>ó</w:t>
      </w:r>
      <w:r w:rsidRPr="00D51386">
        <w:rPr>
          <w:rFonts w:ascii="Helvetica" w:hAnsi="Helvetica" w:cs="Helvetica"/>
          <w:sz w:val="22"/>
          <w:szCs w:val="22"/>
        </w:rPr>
        <w:t>veis de propriedade de pessoas jur</w:t>
      </w:r>
      <w:r w:rsidRPr="00D51386">
        <w:rPr>
          <w:rFonts w:ascii="Calibri" w:hAnsi="Calibri" w:cs="Calibri"/>
          <w:sz w:val="22"/>
          <w:szCs w:val="22"/>
        </w:rPr>
        <w:t>í</w:t>
      </w:r>
      <w:r w:rsidRPr="00D51386">
        <w:rPr>
          <w:rFonts w:ascii="Helvetica" w:hAnsi="Helvetica" w:cs="Helvetica"/>
          <w:sz w:val="22"/>
          <w:szCs w:val="22"/>
        </w:rPr>
        <w:t>dicas de direito p</w:t>
      </w:r>
      <w:r w:rsidRPr="00D51386">
        <w:rPr>
          <w:rFonts w:ascii="Calibri" w:hAnsi="Calibri" w:cs="Calibri"/>
          <w:sz w:val="22"/>
          <w:szCs w:val="22"/>
        </w:rPr>
        <w:t>ú</w:t>
      </w:r>
      <w:r w:rsidRPr="00D51386">
        <w:rPr>
          <w:rFonts w:ascii="Helvetica" w:hAnsi="Helvetica" w:cs="Helvetica"/>
          <w:sz w:val="22"/>
          <w:szCs w:val="22"/>
        </w:rPr>
        <w:t>blico eventualmente situados dentro dos per</w:t>
      </w:r>
      <w:r w:rsidRPr="00D51386">
        <w:rPr>
          <w:rFonts w:ascii="Calibri" w:hAnsi="Calibri" w:cs="Calibri"/>
          <w:sz w:val="22"/>
          <w:szCs w:val="22"/>
        </w:rPr>
        <w:t>í</w:t>
      </w:r>
      <w:r w:rsidRPr="00D51386">
        <w:rPr>
          <w:rFonts w:ascii="Helvetica" w:hAnsi="Helvetica" w:cs="Helvetica"/>
          <w:sz w:val="22"/>
          <w:szCs w:val="22"/>
        </w:rPr>
        <w:t>metros descritos no artigo 1</w:t>
      </w:r>
      <w:r w:rsidRPr="00D51386">
        <w:rPr>
          <w:rFonts w:ascii="Calibri" w:hAnsi="Calibri" w:cs="Calibri"/>
          <w:sz w:val="22"/>
          <w:szCs w:val="22"/>
        </w:rPr>
        <w:t>°</w:t>
      </w:r>
      <w:r w:rsidRPr="00D51386">
        <w:rPr>
          <w:rFonts w:ascii="Helvetica" w:hAnsi="Helvetica" w:cs="Helvetica"/>
          <w:sz w:val="22"/>
          <w:szCs w:val="22"/>
        </w:rPr>
        <w:t xml:space="preserve"> deste decreto.</w:t>
      </w:r>
    </w:p>
    <w:p w14:paraId="25C76A03" w14:textId="77777777" w:rsidR="004401CF" w:rsidRPr="00D51386" w:rsidRDefault="004401CF" w:rsidP="004401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51386">
        <w:rPr>
          <w:rFonts w:ascii="Helvetica" w:hAnsi="Helvetica" w:cs="Helvetica"/>
          <w:sz w:val="22"/>
          <w:szCs w:val="22"/>
        </w:rPr>
        <w:t>Artigo 5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D51386">
        <w:rPr>
          <w:rFonts w:ascii="Calibri" w:hAnsi="Calibri" w:cs="Calibri"/>
          <w:sz w:val="22"/>
          <w:szCs w:val="22"/>
        </w:rPr>
        <w:t>çã</w:t>
      </w:r>
      <w:r w:rsidRPr="00D51386">
        <w:rPr>
          <w:rFonts w:ascii="Helvetica" w:hAnsi="Helvetica" w:cs="Helvetica"/>
          <w:sz w:val="22"/>
          <w:szCs w:val="22"/>
        </w:rPr>
        <w:t>o.</w:t>
      </w:r>
    </w:p>
    <w:p w14:paraId="6E3AA8F0" w14:textId="77777777" w:rsidR="004401CF" w:rsidRPr="00D51386" w:rsidRDefault="004401CF" w:rsidP="004401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51386">
        <w:rPr>
          <w:rFonts w:ascii="Helvetica" w:hAnsi="Helvetica" w:cs="Helvetica"/>
          <w:sz w:val="22"/>
          <w:szCs w:val="22"/>
        </w:rPr>
        <w:t>Pal</w:t>
      </w:r>
      <w:r w:rsidRPr="00D51386">
        <w:rPr>
          <w:rFonts w:ascii="Calibri" w:hAnsi="Calibri" w:cs="Calibri"/>
          <w:sz w:val="22"/>
          <w:szCs w:val="22"/>
        </w:rPr>
        <w:t>á</w:t>
      </w:r>
      <w:r w:rsidRPr="00D51386">
        <w:rPr>
          <w:rFonts w:ascii="Helvetica" w:hAnsi="Helvetica" w:cs="Helvetica"/>
          <w:sz w:val="22"/>
          <w:szCs w:val="22"/>
        </w:rPr>
        <w:t>cio dos Bandeirantes, 24 de junho de 2022</w:t>
      </w:r>
    </w:p>
    <w:p w14:paraId="5B6FF3B3" w14:textId="77777777" w:rsidR="004401CF" w:rsidRPr="00D51386" w:rsidRDefault="004401CF" w:rsidP="004401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51386">
        <w:rPr>
          <w:rFonts w:ascii="Helvetica" w:hAnsi="Helvetica" w:cs="Helvetica"/>
          <w:sz w:val="22"/>
          <w:szCs w:val="22"/>
        </w:rPr>
        <w:lastRenderedPageBreak/>
        <w:t>RODRIGO GARCIA</w:t>
      </w:r>
    </w:p>
    <w:sectPr w:rsidR="004401CF" w:rsidRPr="00D51386" w:rsidSect="00D5138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CF"/>
    <w:rsid w:val="004401CF"/>
    <w:rsid w:val="00785283"/>
    <w:rsid w:val="00D2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22E3"/>
  <w15:chartTrackingRefBased/>
  <w15:docId w15:val="{579A259E-11C6-476E-AE1D-2B6E41C3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1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4401C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401CF"/>
    <w:rPr>
      <w:rFonts w:ascii="Consolas" w:hAnsi="Consolas"/>
      <w:sz w:val="21"/>
      <w:szCs w:val="21"/>
    </w:rPr>
  </w:style>
  <w:style w:type="table" w:styleId="Tabelacomgrade">
    <w:name w:val="Table Grid"/>
    <w:basedOn w:val="Tabelanormal"/>
    <w:uiPriority w:val="39"/>
    <w:rsid w:val="00440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2022-06-27T14:49:00Z</dcterms:created>
  <dcterms:modified xsi:type="dcterms:W3CDTF">2022-06-27T14:50:00Z</dcterms:modified>
</cp:coreProperties>
</file>