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D1CC" w14:textId="77777777" w:rsidR="00431BC7" w:rsidRPr="00431BC7" w:rsidRDefault="00431BC7" w:rsidP="00431BC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1BC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1BC7">
        <w:rPr>
          <w:rFonts w:ascii="Calibri" w:hAnsi="Calibri" w:cs="Calibri"/>
          <w:b/>
          <w:bCs/>
          <w:sz w:val="22"/>
          <w:szCs w:val="22"/>
        </w:rPr>
        <w:t>º</w:t>
      </w:r>
      <w:r w:rsidRPr="00431BC7">
        <w:rPr>
          <w:rFonts w:ascii="Helvetica" w:hAnsi="Helvetica" w:cs="Courier New"/>
          <w:b/>
          <w:bCs/>
          <w:sz w:val="22"/>
          <w:szCs w:val="22"/>
        </w:rPr>
        <w:t xml:space="preserve"> 68.209, DE 15 DE DEZEMBRO DE 2023</w:t>
      </w:r>
    </w:p>
    <w:p w14:paraId="13B8598D" w14:textId="77777777" w:rsidR="00431BC7" w:rsidRPr="00D57C30" w:rsidRDefault="00431BC7" w:rsidP="00431BC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Declara de utilidade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para fins de institui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servid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sico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SABESP, a faixa de terra onde est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implantada a rede coletora de esgoto, integrante do Sistema de Esgotamento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S.E.S., no Bairro do Campo Grande,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225032EB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1BC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31BC7">
        <w:rPr>
          <w:rFonts w:ascii="Calibri" w:hAnsi="Calibri" w:cs="Calibri"/>
          <w:b/>
          <w:bCs/>
          <w:sz w:val="22"/>
          <w:szCs w:val="22"/>
        </w:rPr>
        <w:t>Ã</w:t>
      </w:r>
      <w:r w:rsidRPr="00431BC7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, 6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e 40 do Decreto-Lei federal n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79BE19CA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0CF051F9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Fica declarada de utilidade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para fins de institui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servid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sico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SABESP, empresa concession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 de servi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blico, por via amig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ou judicial, a faixa de terra identificada na planta cadastral de c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digo MSED-018-CFS/2022_R1 e no memorial descritivo constantes dos autos do Processo 383.00000019/2023-49, cadastro Sabesp n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1736/045, onde se encontra implantada a rede coletora de esgoto, integrante do Sistema de Esgotamento Sanit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–</w:t>
      </w:r>
      <w:r w:rsidRPr="00D57C30">
        <w:rPr>
          <w:rFonts w:ascii="Helvetica" w:hAnsi="Helvetica" w:cs="Courier New"/>
          <w:sz w:val="22"/>
          <w:szCs w:val="22"/>
        </w:rPr>
        <w:t xml:space="preserve"> S.E.S., faixa de terra essa que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parte do terreno situado na Rua Augustinho Branco de Ara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jo, n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309, Bairro do Campo Grande, no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e Comarca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matriculado sob o n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47.745 no 11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C.R.I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57C30">
        <w:rPr>
          <w:rFonts w:ascii="Helvetica" w:hAnsi="Helvetica" w:cs="Courier New"/>
          <w:sz w:val="22"/>
          <w:szCs w:val="22"/>
        </w:rPr>
        <w:t>Paulo-SP</w:t>
      </w:r>
      <w:proofErr w:type="spellEnd"/>
      <w:r w:rsidRPr="00D57C30">
        <w:rPr>
          <w:rFonts w:ascii="Helvetica" w:hAnsi="Helvetica" w:cs="Courier New"/>
          <w:sz w:val="22"/>
          <w:szCs w:val="22"/>
        </w:rPr>
        <w:t>, representado no desenho Sabesp MSED-018-CFS/2022_R1 e que consta pertencer a Jos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da Silva e outra, sendo descrita como tendo in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cio no ponto "1", localizado no alinhamento da Rua Augustinho Branco de Ara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jo, na divisa com o Esp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lio de Anna Concei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Borba de Ara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 xml:space="preserve">jo, ponto a partir do qual segue confrontando com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da mesma propriedade por 13,48m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ponto "2"; desse ponto, deflete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esquerda com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interno de 184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13'26" e segue por 10,28m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ponto "3"; desse ponto, deflete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direita com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interno de 168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16'11" e segue por 6,29m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ponto "4", confrontando desde o ponto 1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aqui com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rea da mesma propriedade; desse ponto, deflete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direita com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interno de 15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07'48" e segue por 26,74m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ponto "5"; e desse ponto, deflete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direita com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interno de 126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07'12" e segue pelo alinhamento da Rua Augustinho Branco de Ara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jo por 5,00m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ponto inicial 1, fechando o per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metro com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interno de 46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15'23" e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 61,01m</w:t>
      </w:r>
      <w:r>
        <w:rPr>
          <w:rFonts w:ascii="Calibri" w:hAnsi="Calibri" w:cs="Calibri"/>
          <w:sz w:val="22"/>
          <w:szCs w:val="22"/>
        </w:rPr>
        <w:t>²</w:t>
      </w:r>
      <w:r w:rsidRPr="00D57C30">
        <w:rPr>
          <w:rFonts w:ascii="Helvetica" w:hAnsi="Helvetica" w:cs="Courier New"/>
          <w:sz w:val="22"/>
          <w:szCs w:val="22"/>
        </w:rPr>
        <w:t xml:space="preserve"> (sessenta e um metros quadrados e um dec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 quadrado).</w:t>
      </w:r>
    </w:p>
    <w:p w14:paraId="7A856D09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Fica a Companhia de Saneamento B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sico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SABESP autorizada a invocar o car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 de urg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posteriores.</w:t>
      </w:r>
    </w:p>
    <w:p w14:paraId="6BB4D938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As despesas com a execu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presente decreto correr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por conta de verba pr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pria da Companhia de Saneamento B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sico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SABESP.</w:t>
      </w:r>
    </w:p>
    <w:p w14:paraId="13FE295D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Ficam exclu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dos da presente declara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utilidade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os im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veis de propriedade de pessoas jur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dicas de direito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 eventualmente situados dentro dos per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 descritos no artigo 1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deste decreto.</w:t>
      </w:r>
    </w:p>
    <w:p w14:paraId="18859D8B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° </w:t>
      </w:r>
      <w:r w:rsidRPr="00D57C3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8F99F48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7B60796D" w14:textId="77777777" w:rsidR="00431BC7" w:rsidRPr="00D57C30" w:rsidRDefault="00431BC7" w:rsidP="00431B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431BC7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7"/>
    <w:rsid w:val="004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A2A7"/>
  <w15:chartTrackingRefBased/>
  <w15:docId w15:val="{AFB7E552-0F25-48FD-AB33-16150A5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31BC7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31BC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2023-12-18T14:45:00Z</dcterms:created>
  <dcterms:modified xsi:type="dcterms:W3CDTF">2023-12-18T14:46:00Z</dcterms:modified>
</cp:coreProperties>
</file>