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B1FE1" w14:textId="5E73D05A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D0E6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D0E69">
        <w:rPr>
          <w:rFonts w:ascii="Calibri" w:hAnsi="Calibri" w:cs="Calibri"/>
          <w:b/>
          <w:bCs/>
          <w:sz w:val="22"/>
          <w:szCs w:val="22"/>
        </w:rPr>
        <w:t>º</w:t>
      </w:r>
      <w:r w:rsidRPr="00FD0E69">
        <w:rPr>
          <w:rFonts w:ascii="Helvetica" w:hAnsi="Helvetica" w:cs="Courier New"/>
          <w:b/>
          <w:bCs/>
          <w:sz w:val="22"/>
          <w:szCs w:val="22"/>
        </w:rPr>
        <w:t xml:space="preserve"> 68.309, DE 18 DE JANEIRO DE 2024</w:t>
      </w:r>
    </w:p>
    <w:p w14:paraId="1592BD34" w14:textId="35276D52" w:rsidR="00FD0E69" w:rsidRPr="00FD0E69" w:rsidRDefault="00FD0E69" w:rsidP="00FD0E6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Estabelece normas para a execu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 e financeira do exerc</w:t>
      </w:r>
      <w:r w:rsidRPr="00FD0E69">
        <w:rPr>
          <w:rFonts w:ascii="Calibri" w:hAnsi="Calibri" w:cs="Calibri"/>
          <w:sz w:val="22"/>
          <w:szCs w:val="22"/>
        </w:rPr>
        <w:t>í</w:t>
      </w:r>
      <w:r w:rsidRPr="00FD0E69">
        <w:rPr>
          <w:rFonts w:ascii="Helvetica" w:hAnsi="Helvetica" w:cs="Courier New"/>
          <w:sz w:val="22"/>
          <w:szCs w:val="22"/>
        </w:rPr>
        <w:t>cio de 2024, e d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 xml:space="preserve"> provid</w:t>
      </w:r>
      <w:r w:rsidRPr="00FD0E69">
        <w:rPr>
          <w:rFonts w:ascii="Calibri" w:hAnsi="Calibri" w:cs="Calibri"/>
          <w:sz w:val="22"/>
          <w:szCs w:val="22"/>
        </w:rPr>
        <w:t>ê</w:t>
      </w:r>
      <w:r w:rsidRPr="00FD0E69">
        <w:rPr>
          <w:rFonts w:ascii="Helvetica" w:hAnsi="Helvetica" w:cs="Courier New"/>
          <w:sz w:val="22"/>
          <w:szCs w:val="22"/>
        </w:rPr>
        <w:t>ncias correlatas.</w:t>
      </w:r>
    </w:p>
    <w:p w14:paraId="39712BCA" w14:textId="102D350B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FD0E69">
        <w:rPr>
          <w:rFonts w:ascii="Calibri" w:hAnsi="Calibri" w:cs="Calibri"/>
          <w:b/>
          <w:bCs/>
          <w:sz w:val="22"/>
          <w:szCs w:val="22"/>
        </w:rPr>
        <w:t>Ã</w:t>
      </w:r>
      <w:r w:rsidRPr="00FD0E69">
        <w:rPr>
          <w:rFonts w:ascii="Helvetica" w:hAnsi="Helvetica" w:cs="Courier New"/>
          <w:b/>
          <w:bCs/>
          <w:sz w:val="22"/>
          <w:szCs w:val="22"/>
        </w:rPr>
        <w:t>O PAULO</w:t>
      </w:r>
      <w:r w:rsidRPr="00FD0E69">
        <w:rPr>
          <w:rFonts w:ascii="Helvetica" w:hAnsi="Helvetica" w:cs="Courier New"/>
          <w:sz w:val="22"/>
          <w:szCs w:val="22"/>
        </w:rPr>
        <w:t>, no uso de suas atribui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legais,</w:t>
      </w:r>
    </w:p>
    <w:p w14:paraId="45A9AB31" w14:textId="7EE871F3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Decreta:</w:t>
      </w:r>
    </w:p>
    <w:p w14:paraId="1919433B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Artigo 1</w:t>
      </w:r>
      <w:r w:rsidRPr="00FD0E69">
        <w:rPr>
          <w:rFonts w:ascii="Calibri" w:hAnsi="Calibri" w:cs="Calibri"/>
          <w:sz w:val="22"/>
          <w:szCs w:val="22"/>
        </w:rPr>
        <w:t>º </w:t>
      </w:r>
      <w:r w:rsidRPr="00FD0E69">
        <w:rPr>
          <w:rFonts w:ascii="Helvetica" w:hAnsi="Helvetica" w:cs="Courier New"/>
          <w:sz w:val="22"/>
          <w:szCs w:val="22"/>
        </w:rPr>
        <w:t>- O processo de execu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do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amento do Estado de S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Paulo, aprovado pela Lei n</w:t>
      </w:r>
      <w:r w:rsidRPr="00FD0E69">
        <w:rPr>
          <w:rFonts w:ascii="Calibri" w:hAnsi="Calibri" w:cs="Calibri"/>
          <w:sz w:val="22"/>
          <w:szCs w:val="22"/>
        </w:rPr>
        <w:t>º</w:t>
      </w:r>
      <w:r w:rsidRPr="00FD0E69">
        <w:rPr>
          <w:rFonts w:ascii="Helvetica" w:hAnsi="Helvetica" w:cs="Courier New"/>
          <w:sz w:val="22"/>
          <w:szCs w:val="22"/>
        </w:rPr>
        <w:t xml:space="preserve"> 17.863, de 22 de dezembro de 2023, observar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 xml:space="preserve"> as normas deste decreto e ser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 xml:space="preserve"> obrigatoriamente realizado, em tempo real, no Sistema Integrado de Administra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Financeira para Estados e Munic</w:t>
      </w:r>
      <w:r w:rsidRPr="00FD0E69">
        <w:rPr>
          <w:rFonts w:ascii="Calibri" w:hAnsi="Calibri" w:cs="Calibri"/>
          <w:sz w:val="22"/>
          <w:szCs w:val="22"/>
        </w:rPr>
        <w:t>í</w:t>
      </w:r>
      <w:r w:rsidRPr="00FD0E69">
        <w:rPr>
          <w:rFonts w:ascii="Helvetica" w:hAnsi="Helvetica" w:cs="Courier New"/>
          <w:sz w:val="22"/>
          <w:szCs w:val="22"/>
        </w:rPr>
        <w:t xml:space="preserve">pios - SIAFEM/SP com o registro de todos os atos relativos </w:t>
      </w:r>
      <w:r w:rsidRPr="00FD0E69">
        <w:rPr>
          <w:rFonts w:ascii="Calibri" w:hAnsi="Calibri" w:cs="Calibri"/>
          <w:sz w:val="22"/>
          <w:szCs w:val="22"/>
        </w:rPr>
        <w:t>à</w:t>
      </w:r>
      <w:r w:rsidRPr="00FD0E69">
        <w:rPr>
          <w:rFonts w:ascii="Helvetica" w:hAnsi="Helvetica" w:cs="Courier New"/>
          <w:sz w:val="22"/>
          <w:szCs w:val="22"/>
        </w:rPr>
        <w:t xml:space="preserve"> movimenta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ria, financeira, patrimonial e cont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bil.</w:t>
      </w:r>
    </w:p>
    <w:p w14:paraId="7934EC65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Artigo 2</w:t>
      </w:r>
      <w:r w:rsidRPr="00FD0E69">
        <w:rPr>
          <w:rFonts w:ascii="Calibri" w:hAnsi="Calibri" w:cs="Calibri"/>
          <w:sz w:val="22"/>
          <w:szCs w:val="22"/>
        </w:rPr>
        <w:t>º </w:t>
      </w:r>
      <w:r w:rsidRPr="00FD0E69">
        <w:rPr>
          <w:rFonts w:ascii="Helvetica" w:hAnsi="Helvetica" w:cs="Courier New"/>
          <w:sz w:val="22"/>
          <w:szCs w:val="22"/>
        </w:rPr>
        <w:t xml:space="preserve">- As normas estabelecidas neste decreto aplicam-se aos </w:t>
      </w:r>
      <w:r w:rsidRPr="00FD0E69">
        <w:rPr>
          <w:rFonts w:ascii="Calibri" w:hAnsi="Calibri" w:cs="Calibri"/>
          <w:sz w:val="22"/>
          <w:szCs w:val="22"/>
        </w:rPr>
        <w:t>ó</w:t>
      </w:r>
      <w:r w:rsidRPr="00FD0E69">
        <w:rPr>
          <w:rFonts w:ascii="Helvetica" w:hAnsi="Helvetica" w:cs="Courier New"/>
          <w:sz w:val="22"/>
          <w:szCs w:val="22"/>
        </w:rPr>
        <w:t>rg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os da Administra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 xml:space="preserve">o Direta, </w:t>
      </w:r>
      <w:r w:rsidRPr="00FD0E69">
        <w:rPr>
          <w:rFonts w:ascii="Calibri" w:hAnsi="Calibri" w:cs="Calibri"/>
          <w:sz w:val="22"/>
          <w:szCs w:val="22"/>
        </w:rPr>
        <w:t>à</w:t>
      </w:r>
      <w:r w:rsidRPr="00FD0E69">
        <w:rPr>
          <w:rFonts w:ascii="Helvetica" w:hAnsi="Helvetica" w:cs="Courier New"/>
          <w:sz w:val="22"/>
          <w:szCs w:val="22"/>
        </w:rPr>
        <w:t xml:space="preserve">s Autarquias, </w:t>
      </w:r>
      <w:r w:rsidRPr="00FD0E69">
        <w:rPr>
          <w:rFonts w:ascii="Calibri" w:hAnsi="Calibri" w:cs="Calibri"/>
          <w:sz w:val="22"/>
          <w:szCs w:val="22"/>
        </w:rPr>
        <w:t>à</w:t>
      </w:r>
      <w:r w:rsidRPr="00FD0E69">
        <w:rPr>
          <w:rFonts w:ascii="Helvetica" w:hAnsi="Helvetica" w:cs="Courier New"/>
          <w:sz w:val="22"/>
          <w:szCs w:val="22"/>
        </w:rPr>
        <w:t>s Funda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 xml:space="preserve">es, aos Fundos Especiais, aos Fundos Especiais de Despesa, aos Fundos Especiais de Financiamento e Investimento e </w:t>
      </w:r>
      <w:r w:rsidRPr="00FD0E69">
        <w:rPr>
          <w:rFonts w:ascii="Calibri" w:hAnsi="Calibri" w:cs="Calibri"/>
          <w:sz w:val="22"/>
          <w:szCs w:val="22"/>
        </w:rPr>
        <w:t>à</w:t>
      </w:r>
      <w:r w:rsidRPr="00FD0E69">
        <w:rPr>
          <w:rFonts w:ascii="Helvetica" w:hAnsi="Helvetica" w:cs="Courier New"/>
          <w:sz w:val="22"/>
          <w:szCs w:val="22"/>
        </w:rPr>
        <w:t>s Sociedades de Economia Mista, classificadas como dependentes de acordo com o conceito estabelecido pelo inciso III do artigo 2</w:t>
      </w:r>
      <w:r w:rsidRPr="00FD0E69">
        <w:rPr>
          <w:rFonts w:ascii="Calibri" w:hAnsi="Calibri" w:cs="Calibri"/>
          <w:sz w:val="22"/>
          <w:szCs w:val="22"/>
        </w:rPr>
        <w:t>º</w:t>
      </w:r>
      <w:r w:rsidRPr="00FD0E69">
        <w:rPr>
          <w:rFonts w:ascii="Helvetica" w:hAnsi="Helvetica" w:cs="Courier New"/>
          <w:sz w:val="22"/>
          <w:szCs w:val="22"/>
        </w:rPr>
        <w:t xml:space="preserve"> da Lei Complementar federal n</w:t>
      </w:r>
      <w:r w:rsidRPr="00FD0E69">
        <w:rPr>
          <w:rFonts w:ascii="Calibri" w:hAnsi="Calibri" w:cs="Calibri"/>
          <w:sz w:val="22"/>
          <w:szCs w:val="22"/>
        </w:rPr>
        <w:t>º</w:t>
      </w:r>
      <w:r w:rsidRPr="00FD0E69">
        <w:rPr>
          <w:rFonts w:ascii="Helvetica" w:hAnsi="Helvetica" w:cs="Courier New"/>
          <w:sz w:val="22"/>
          <w:szCs w:val="22"/>
        </w:rPr>
        <w:t xml:space="preserve"> 101, de 4 de maio de 2000 e, no que couber, </w:t>
      </w:r>
      <w:r w:rsidRPr="00FD0E69">
        <w:rPr>
          <w:rFonts w:ascii="Calibri" w:hAnsi="Calibri" w:cs="Calibri"/>
          <w:sz w:val="22"/>
          <w:szCs w:val="22"/>
        </w:rPr>
        <w:t>à</w:t>
      </w:r>
      <w:r w:rsidRPr="00FD0E69">
        <w:rPr>
          <w:rFonts w:ascii="Helvetica" w:hAnsi="Helvetica" w:cs="Courier New"/>
          <w:sz w:val="22"/>
          <w:szCs w:val="22"/>
        </w:rPr>
        <w:t>s demais sociedades em que o Estado detenha, direta ou indiretamente, a maioria do capital social com direito a voto.</w:t>
      </w:r>
    </w:p>
    <w:p w14:paraId="7E5DE735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Par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 xml:space="preserve">grafo </w:t>
      </w:r>
      <w:r w:rsidRPr="00FD0E69">
        <w:rPr>
          <w:rFonts w:ascii="Calibri" w:hAnsi="Calibri" w:cs="Calibri"/>
          <w:sz w:val="22"/>
          <w:szCs w:val="22"/>
        </w:rPr>
        <w:t>ú</w:t>
      </w:r>
      <w:r w:rsidRPr="00FD0E69">
        <w:rPr>
          <w:rFonts w:ascii="Helvetica" w:hAnsi="Helvetica" w:cs="Courier New"/>
          <w:sz w:val="22"/>
          <w:szCs w:val="22"/>
        </w:rPr>
        <w:t>nico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- A Funda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de Previd</w:t>
      </w:r>
      <w:r w:rsidRPr="00FD0E69">
        <w:rPr>
          <w:rFonts w:ascii="Calibri" w:hAnsi="Calibri" w:cs="Calibri"/>
          <w:sz w:val="22"/>
          <w:szCs w:val="22"/>
        </w:rPr>
        <w:t>ê</w:t>
      </w:r>
      <w:r w:rsidRPr="00FD0E69">
        <w:rPr>
          <w:rFonts w:ascii="Helvetica" w:hAnsi="Helvetica" w:cs="Courier New"/>
          <w:sz w:val="22"/>
          <w:szCs w:val="22"/>
        </w:rPr>
        <w:t>ncia Complementar do Estado de S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Paulo - SP-PREVCOM manter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, em sistemas pr</w:t>
      </w:r>
      <w:r w:rsidRPr="00FD0E69">
        <w:rPr>
          <w:rFonts w:ascii="Calibri" w:hAnsi="Calibri" w:cs="Calibri"/>
          <w:sz w:val="22"/>
          <w:szCs w:val="22"/>
        </w:rPr>
        <w:t>ó</w:t>
      </w:r>
      <w:r w:rsidRPr="00FD0E69">
        <w:rPr>
          <w:rFonts w:ascii="Helvetica" w:hAnsi="Helvetica" w:cs="Courier New"/>
          <w:sz w:val="22"/>
          <w:szCs w:val="22"/>
        </w:rPr>
        <w:t>prios, os registros dos demonstrativos cont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beis, atuariais, financeiros e de benef</w:t>
      </w:r>
      <w:r w:rsidRPr="00FD0E69">
        <w:rPr>
          <w:rFonts w:ascii="Calibri" w:hAnsi="Calibri" w:cs="Calibri"/>
          <w:sz w:val="22"/>
          <w:szCs w:val="22"/>
        </w:rPr>
        <w:t>í</w:t>
      </w:r>
      <w:r w:rsidRPr="00FD0E69">
        <w:rPr>
          <w:rFonts w:ascii="Helvetica" w:hAnsi="Helvetica" w:cs="Courier New"/>
          <w:sz w:val="22"/>
          <w:szCs w:val="22"/>
        </w:rPr>
        <w:t>cios para cumprir disposto no par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 xml:space="preserve">grafo </w:t>
      </w:r>
      <w:r w:rsidRPr="00FD0E69">
        <w:rPr>
          <w:rFonts w:ascii="Calibri" w:hAnsi="Calibri" w:cs="Calibri"/>
          <w:sz w:val="22"/>
          <w:szCs w:val="22"/>
        </w:rPr>
        <w:t>ú</w:t>
      </w:r>
      <w:r w:rsidRPr="00FD0E69">
        <w:rPr>
          <w:rFonts w:ascii="Helvetica" w:hAnsi="Helvetica" w:cs="Courier New"/>
          <w:sz w:val="22"/>
          <w:szCs w:val="22"/>
        </w:rPr>
        <w:t>nico do artigo 4</w:t>
      </w:r>
      <w:r w:rsidRPr="00FD0E69">
        <w:rPr>
          <w:rFonts w:ascii="Calibri" w:hAnsi="Calibri" w:cs="Calibri"/>
          <w:sz w:val="22"/>
          <w:szCs w:val="22"/>
        </w:rPr>
        <w:t>º</w:t>
      </w:r>
      <w:r w:rsidRPr="00FD0E69">
        <w:rPr>
          <w:rFonts w:ascii="Helvetica" w:hAnsi="Helvetica" w:cs="Courier New"/>
          <w:sz w:val="22"/>
          <w:szCs w:val="22"/>
        </w:rPr>
        <w:t xml:space="preserve"> da Lei n</w:t>
      </w:r>
      <w:r w:rsidRPr="00FD0E69">
        <w:rPr>
          <w:rFonts w:ascii="Calibri" w:hAnsi="Calibri" w:cs="Calibri"/>
          <w:sz w:val="22"/>
          <w:szCs w:val="22"/>
        </w:rPr>
        <w:t>º</w:t>
      </w:r>
      <w:r w:rsidRPr="00FD0E69">
        <w:rPr>
          <w:rFonts w:ascii="Helvetica" w:hAnsi="Helvetica" w:cs="Courier New"/>
          <w:sz w:val="22"/>
          <w:szCs w:val="22"/>
        </w:rPr>
        <w:t xml:space="preserve"> 14.653, de 22 de dezembro de 2011, que institui o regime de previd</w:t>
      </w:r>
      <w:r w:rsidRPr="00FD0E69">
        <w:rPr>
          <w:rFonts w:ascii="Calibri" w:hAnsi="Calibri" w:cs="Calibri"/>
          <w:sz w:val="22"/>
          <w:szCs w:val="22"/>
        </w:rPr>
        <w:t>ê</w:t>
      </w:r>
      <w:r w:rsidRPr="00FD0E69">
        <w:rPr>
          <w:rFonts w:ascii="Helvetica" w:hAnsi="Helvetica" w:cs="Courier New"/>
          <w:sz w:val="22"/>
          <w:szCs w:val="22"/>
        </w:rPr>
        <w:t>ncia complementar no Estado de S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Paulo, ficando dispensada de atender ao "caput" deste artigo.</w:t>
      </w:r>
    </w:p>
    <w:p w14:paraId="737BDAA8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CAP</w:t>
      </w:r>
      <w:r w:rsidRPr="00FD0E69">
        <w:rPr>
          <w:rFonts w:ascii="Calibri" w:hAnsi="Calibri" w:cs="Calibri"/>
          <w:sz w:val="22"/>
          <w:szCs w:val="22"/>
        </w:rPr>
        <w:t>Í</w:t>
      </w:r>
      <w:r w:rsidRPr="00FD0E69">
        <w:rPr>
          <w:rFonts w:ascii="Helvetica" w:hAnsi="Helvetica" w:cs="Courier New"/>
          <w:sz w:val="22"/>
          <w:szCs w:val="22"/>
        </w:rPr>
        <w:t>TULO I</w:t>
      </w:r>
    </w:p>
    <w:p w14:paraId="7180495A" w14:textId="7B527C3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Do Processo de Execu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</w:t>
      </w:r>
    </w:p>
    <w:p w14:paraId="618AF84E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Se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I</w:t>
      </w:r>
    </w:p>
    <w:p w14:paraId="2B64B6DB" w14:textId="4133CA7D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Disposi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Preliminares</w:t>
      </w:r>
    </w:p>
    <w:p w14:paraId="51C7C653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Artigo 3</w:t>
      </w:r>
      <w:r w:rsidRPr="00FD0E69">
        <w:rPr>
          <w:rFonts w:ascii="Calibri" w:hAnsi="Calibri" w:cs="Calibri"/>
          <w:sz w:val="22"/>
          <w:szCs w:val="22"/>
        </w:rPr>
        <w:t>º </w:t>
      </w:r>
      <w:r w:rsidRPr="00FD0E69">
        <w:rPr>
          <w:rFonts w:ascii="Helvetica" w:hAnsi="Helvetica" w:cs="Courier New"/>
          <w:sz w:val="22"/>
          <w:szCs w:val="22"/>
        </w:rPr>
        <w:t>- A gest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dos recursos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rios e financeiros far-se-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 xml:space="preserve"> atrav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>s das seguintes unidades:</w:t>
      </w:r>
    </w:p>
    <w:p w14:paraId="78104507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I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- Unidade Gestora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 - UGO, unidade gerenciadora e controladora das dota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de cada Unidade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ria, que centraliza todas as opera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de natureza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ria, dentre as quais, a distribui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 xml:space="preserve">o de recursos </w:t>
      </w:r>
      <w:r w:rsidRPr="00FD0E69">
        <w:rPr>
          <w:rFonts w:ascii="Calibri" w:hAnsi="Calibri" w:cs="Calibri"/>
          <w:sz w:val="22"/>
          <w:szCs w:val="22"/>
        </w:rPr>
        <w:t>à</w:t>
      </w:r>
      <w:r w:rsidRPr="00FD0E69">
        <w:rPr>
          <w:rFonts w:ascii="Helvetica" w:hAnsi="Helvetica" w:cs="Courier New"/>
          <w:sz w:val="22"/>
          <w:szCs w:val="22"/>
        </w:rPr>
        <w:t>s Unidades Gestoras Executoras e aos Fundos Especiais, Fundos Especiais de Despesa e Fundos Especiais de Financiamento e Investimento;</w:t>
      </w:r>
    </w:p>
    <w:p w14:paraId="23350672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II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- Unidade Gestora Financeira - UGF, unidade respons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vel pela gest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e controle dos recursos financeiros, que centraliza as opera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e transa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banc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rias;</w:t>
      </w:r>
    </w:p>
    <w:p w14:paraId="44450247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III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 xml:space="preserve">- Unidade Gestora Executora - UGE, unidade administrativa codificada no SIAFEM/SP, integrante da estrutura dos </w:t>
      </w:r>
      <w:r w:rsidRPr="00FD0E69">
        <w:rPr>
          <w:rFonts w:ascii="Calibri" w:hAnsi="Calibri" w:cs="Calibri"/>
          <w:sz w:val="22"/>
          <w:szCs w:val="22"/>
        </w:rPr>
        <w:t>ó</w:t>
      </w:r>
      <w:r w:rsidRPr="00FD0E69">
        <w:rPr>
          <w:rFonts w:ascii="Helvetica" w:hAnsi="Helvetica" w:cs="Courier New"/>
          <w:sz w:val="22"/>
          <w:szCs w:val="22"/>
        </w:rPr>
        <w:t>rg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os da Administra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Direta, das Autarquias, das Funda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e das Sociedades de Economia Mista classificadas como dependentes, incumbida da execu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 e financeira da despesa.</w:t>
      </w:r>
    </w:p>
    <w:p w14:paraId="267546D8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Calibri" w:hAnsi="Calibri" w:cs="Calibri"/>
          <w:sz w:val="22"/>
          <w:szCs w:val="22"/>
        </w:rPr>
        <w:t>§</w:t>
      </w:r>
      <w:r w:rsidRPr="00FD0E69">
        <w:rPr>
          <w:rFonts w:ascii="Helvetica" w:hAnsi="Helvetica" w:cs="Courier New"/>
          <w:sz w:val="22"/>
          <w:szCs w:val="22"/>
        </w:rPr>
        <w:t xml:space="preserve"> 1</w:t>
      </w:r>
      <w:r w:rsidRPr="00FD0E69">
        <w:rPr>
          <w:rFonts w:ascii="Calibri" w:hAnsi="Calibri" w:cs="Calibri"/>
          <w:sz w:val="22"/>
          <w:szCs w:val="22"/>
        </w:rPr>
        <w:t>º </w:t>
      </w:r>
      <w:r w:rsidRPr="00FD0E69">
        <w:rPr>
          <w:rFonts w:ascii="Helvetica" w:hAnsi="Helvetica" w:cs="Courier New"/>
          <w:sz w:val="22"/>
          <w:szCs w:val="22"/>
        </w:rPr>
        <w:t>- Toda Unidade de Despesa constitui uma Unidade Gestora Executora.</w:t>
      </w:r>
    </w:p>
    <w:p w14:paraId="7C2B9944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Calibri" w:hAnsi="Calibri" w:cs="Calibri"/>
          <w:sz w:val="22"/>
          <w:szCs w:val="22"/>
        </w:rPr>
        <w:t>§</w:t>
      </w:r>
      <w:r w:rsidRPr="00FD0E69">
        <w:rPr>
          <w:rFonts w:ascii="Helvetica" w:hAnsi="Helvetica" w:cs="Courier New"/>
          <w:sz w:val="22"/>
          <w:szCs w:val="22"/>
        </w:rPr>
        <w:t xml:space="preserve"> 2</w:t>
      </w:r>
      <w:r w:rsidRPr="00FD0E69">
        <w:rPr>
          <w:rFonts w:ascii="Calibri" w:hAnsi="Calibri" w:cs="Calibri"/>
          <w:sz w:val="22"/>
          <w:szCs w:val="22"/>
        </w:rPr>
        <w:t>º </w:t>
      </w:r>
      <w:r w:rsidRPr="00FD0E69">
        <w:rPr>
          <w:rFonts w:ascii="Helvetica" w:hAnsi="Helvetica" w:cs="Courier New"/>
          <w:sz w:val="22"/>
          <w:szCs w:val="22"/>
        </w:rPr>
        <w:t>- Nas Autarquias, Funda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e Sociedades de Economia Mista, classificadas como dependentes, a gest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 e financeira ser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 xml:space="preserve"> </w:t>
      </w:r>
      <w:r w:rsidRPr="00FD0E69">
        <w:rPr>
          <w:rFonts w:ascii="Calibri" w:hAnsi="Calibri" w:cs="Calibri"/>
          <w:sz w:val="22"/>
          <w:szCs w:val="22"/>
        </w:rPr>
        <w:t>ú</w:t>
      </w:r>
      <w:r w:rsidRPr="00FD0E69">
        <w:rPr>
          <w:rFonts w:ascii="Helvetica" w:hAnsi="Helvetica" w:cs="Courier New"/>
          <w:sz w:val="22"/>
          <w:szCs w:val="22"/>
        </w:rPr>
        <w:t>nica, abrangendo as atribui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 xml:space="preserve">es </w:t>
      </w:r>
      <w:r w:rsidRPr="00FD0E69">
        <w:rPr>
          <w:rFonts w:ascii="Helvetica" w:hAnsi="Helvetica" w:cs="Courier New"/>
          <w:sz w:val="22"/>
          <w:szCs w:val="22"/>
        </w:rPr>
        <w:lastRenderedPageBreak/>
        <w:t>da Unidade Gestora Financeira e da Unidade Gestora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ria, podendo ser desdobrada em Unidades Gestoras Executoras, com as atribui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 xml:space="preserve">es definidas no inciso III deste artigo, visando </w:t>
      </w:r>
      <w:r w:rsidRPr="00FD0E69">
        <w:rPr>
          <w:rFonts w:ascii="Calibri" w:hAnsi="Calibri" w:cs="Calibri"/>
          <w:sz w:val="22"/>
          <w:szCs w:val="22"/>
        </w:rPr>
        <w:t>à</w:t>
      </w:r>
      <w:r w:rsidRPr="00FD0E69">
        <w:rPr>
          <w:rFonts w:ascii="Helvetica" w:hAnsi="Helvetica" w:cs="Courier New"/>
          <w:sz w:val="22"/>
          <w:szCs w:val="22"/>
        </w:rPr>
        <w:t xml:space="preserve"> descentraliza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 xml:space="preserve">o e </w:t>
      </w:r>
      <w:r w:rsidRPr="00FD0E69">
        <w:rPr>
          <w:rFonts w:ascii="Calibri" w:hAnsi="Calibri" w:cs="Calibri"/>
          <w:sz w:val="22"/>
          <w:szCs w:val="22"/>
        </w:rPr>
        <w:t>à</w:t>
      </w:r>
      <w:r w:rsidRPr="00FD0E69">
        <w:rPr>
          <w:rFonts w:ascii="Helvetica" w:hAnsi="Helvetica" w:cs="Courier New"/>
          <w:sz w:val="22"/>
          <w:szCs w:val="22"/>
        </w:rPr>
        <w:t xml:space="preserve"> racionaliza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na aplica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dos recursos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rios.</w:t>
      </w:r>
    </w:p>
    <w:p w14:paraId="2FA3CCE0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Calibri" w:hAnsi="Calibri" w:cs="Calibri"/>
          <w:sz w:val="22"/>
          <w:szCs w:val="22"/>
        </w:rPr>
        <w:t>§</w:t>
      </w:r>
      <w:r w:rsidRPr="00FD0E69">
        <w:rPr>
          <w:rFonts w:ascii="Helvetica" w:hAnsi="Helvetica" w:cs="Courier New"/>
          <w:sz w:val="22"/>
          <w:szCs w:val="22"/>
        </w:rPr>
        <w:t xml:space="preserve"> 3</w:t>
      </w:r>
      <w:r w:rsidRPr="00FD0E69">
        <w:rPr>
          <w:rFonts w:ascii="Calibri" w:hAnsi="Calibri" w:cs="Calibri"/>
          <w:sz w:val="22"/>
          <w:szCs w:val="22"/>
        </w:rPr>
        <w:t>º </w:t>
      </w:r>
      <w:r w:rsidRPr="00FD0E69">
        <w:rPr>
          <w:rFonts w:ascii="Helvetica" w:hAnsi="Helvetica" w:cs="Courier New"/>
          <w:sz w:val="22"/>
          <w:szCs w:val="22"/>
        </w:rPr>
        <w:t>- Para efeito de operacionaliza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no SIAFEM/SP, os Fundos Especiais, os Fundos Especiais de Despesa e os Fundos Especiais de Financiamento e Investimento, s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o, concomitantemente, Unidades Gestoras Financeiras e Unidades Gestoras Executoras.</w:t>
      </w:r>
    </w:p>
    <w:p w14:paraId="39F77AED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Artigo 4</w:t>
      </w:r>
      <w:r w:rsidRPr="00FD0E69">
        <w:rPr>
          <w:rFonts w:ascii="Calibri" w:hAnsi="Calibri" w:cs="Calibri"/>
          <w:sz w:val="22"/>
          <w:szCs w:val="22"/>
        </w:rPr>
        <w:t>º </w:t>
      </w:r>
      <w:r w:rsidRPr="00FD0E69">
        <w:rPr>
          <w:rFonts w:ascii="Helvetica" w:hAnsi="Helvetica" w:cs="Courier New"/>
          <w:sz w:val="22"/>
          <w:szCs w:val="22"/>
        </w:rPr>
        <w:t>- Os recursos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rios destinados ao financiamento das 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e servi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os p</w:t>
      </w:r>
      <w:r w:rsidRPr="00FD0E69">
        <w:rPr>
          <w:rFonts w:ascii="Calibri" w:hAnsi="Calibri" w:cs="Calibri"/>
          <w:sz w:val="22"/>
          <w:szCs w:val="22"/>
        </w:rPr>
        <w:t>ú</w:t>
      </w:r>
      <w:r w:rsidRPr="00FD0E69">
        <w:rPr>
          <w:rFonts w:ascii="Helvetica" w:hAnsi="Helvetica" w:cs="Courier New"/>
          <w:sz w:val="22"/>
          <w:szCs w:val="22"/>
        </w:rPr>
        <w:t>blicos de sa</w:t>
      </w:r>
      <w:r w:rsidRPr="00FD0E69">
        <w:rPr>
          <w:rFonts w:ascii="Calibri" w:hAnsi="Calibri" w:cs="Calibri"/>
          <w:sz w:val="22"/>
          <w:szCs w:val="22"/>
        </w:rPr>
        <w:t>ú</w:t>
      </w:r>
      <w:r w:rsidRPr="00FD0E69">
        <w:rPr>
          <w:rFonts w:ascii="Helvetica" w:hAnsi="Helvetica" w:cs="Courier New"/>
          <w:sz w:val="22"/>
          <w:szCs w:val="22"/>
        </w:rPr>
        <w:t>de previstos na lei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 anual e alocados na unidade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 Fundo Estadual de Sa</w:t>
      </w:r>
      <w:r w:rsidRPr="00FD0E69">
        <w:rPr>
          <w:rFonts w:ascii="Calibri" w:hAnsi="Calibri" w:cs="Calibri"/>
          <w:sz w:val="22"/>
          <w:szCs w:val="22"/>
        </w:rPr>
        <w:t>ú</w:t>
      </w:r>
      <w:r w:rsidRPr="00FD0E69">
        <w:rPr>
          <w:rFonts w:ascii="Helvetica" w:hAnsi="Helvetica" w:cs="Courier New"/>
          <w:sz w:val="22"/>
          <w:szCs w:val="22"/>
        </w:rPr>
        <w:t xml:space="preserve">de </w:t>
      </w:r>
      <w:r w:rsidRPr="00FD0E69">
        <w:rPr>
          <w:rFonts w:ascii="Calibri" w:hAnsi="Calibri" w:cs="Calibri"/>
          <w:sz w:val="22"/>
          <w:szCs w:val="22"/>
        </w:rPr>
        <w:t>–</w:t>
      </w:r>
      <w:r w:rsidRPr="00FD0E69">
        <w:rPr>
          <w:rFonts w:ascii="Helvetica" w:hAnsi="Helvetica" w:cs="Courier New"/>
          <w:sz w:val="22"/>
          <w:szCs w:val="22"/>
        </w:rPr>
        <w:t xml:space="preserve"> FUNDES (UO 09012), da Secretaria da Sa</w:t>
      </w:r>
      <w:r w:rsidRPr="00FD0E69">
        <w:rPr>
          <w:rFonts w:ascii="Calibri" w:hAnsi="Calibri" w:cs="Calibri"/>
          <w:sz w:val="22"/>
          <w:szCs w:val="22"/>
        </w:rPr>
        <w:t>ú</w:t>
      </w:r>
      <w:r w:rsidRPr="00FD0E69">
        <w:rPr>
          <w:rFonts w:ascii="Helvetica" w:hAnsi="Helvetica" w:cs="Courier New"/>
          <w:sz w:val="22"/>
          <w:szCs w:val="22"/>
        </w:rPr>
        <w:t>de, na forma autorizada pela lei de diretrizes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rias, ser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executados:</w:t>
      </w:r>
    </w:p>
    <w:p w14:paraId="6633AFDC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I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FD0E69">
        <w:rPr>
          <w:rFonts w:ascii="Helvetica" w:hAnsi="Helvetica" w:cs="Courier New"/>
          <w:sz w:val="22"/>
          <w:szCs w:val="22"/>
        </w:rPr>
        <w:t>pelas</w:t>
      </w:r>
      <w:proofErr w:type="gramEnd"/>
      <w:r w:rsidRPr="00FD0E69">
        <w:rPr>
          <w:rFonts w:ascii="Helvetica" w:hAnsi="Helvetica" w:cs="Courier New"/>
          <w:sz w:val="22"/>
          <w:szCs w:val="22"/>
        </w:rPr>
        <w:t xml:space="preserve"> unidades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rias da Administra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Direta da Secretaria da Sa</w:t>
      </w:r>
      <w:r w:rsidRPr="00FD0E69">
        <w:rPr>
          <w:rFonts w:ascii="Calibri" w:hAnsi="Calibri" w:cs="Calibri"/>
          <w:sz w:val="22"/>
          <w:szCs w:val="22"/>
        </w:rPr>
        <w:t>ú</w:t>
      </w:r>
      <w:r w:rsidRPr="00FD0E69">
        <w:rPr>
          <w:rFonts w:ascii="Helvetica" w:hAnsi="Helvetica" w:cs="Courier New"/>
          <w:sz w:val="22"/>
          <w:szCs w:val="22"/>
        </w:rPr>
        <w:t>de, conforme programa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detalhada em anexo espec</w:t>
      </w:r>
      <w:r w:rsidRPr="00FD0E69">
        <w:rPr>
          <w:rFonts w:ascii="Calibri" w:hAnsi="Calibri" w:cs="Calibri"/>
          <w:sz w:val="22"/>
          <w:szCs w:val="22"/>
        </w:rPr>
        <w:t>í</w:t>
      </w:r>
      <w:r w:rsidRPr="00FD0E69">
        <w:rPr>
          <w:rFonts w:ascii="Helvetica" w:hAnsi="Helvetica" w:cs="Courier New"/>
          <w:sz w:val="22"/>
          <w:szCs w:val="22"/>
        </w:rPr>
        <w:t>fico da lei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 xml:space="preserve">ria anual, cabendo </w:t>
      </w:r>
      <w:r w:rsidRPr="00FD0E69">
        <w:rPr>
          <w:rFonts w:ascii="Calibri" w:hAnsi="Calibri" w:cs="Calibri"/>
          <w:sz w:val="22"/>
          <w:szCs w:val="22"/>
        </w:rPr>
        <w:t>à</w:t>
      </w:r>
      <w:r w:rsidRPr="00FD0E69">
        <w:rPr>
          <w:rFonts w:ascii="Helvetica" w:hAnsi="Helvetica" w:cs="Courier New"/>
          <w:sz w:val="22"/>
          <w:szCs w:val="22"/>
        </w:rPr>
        <w:t xml:space="preserve"> unidade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 Fundo Estadual de Sa</w:t>
      </w:r>
      <w:r w:rsidRPr="00FD0E69">
        <w:rPr>
          <w:rFonts w:ascii="Calibri" w:hAnsi="Calibri" w:cs="Calibri"/>
          <w:sz w:val="22"/>
          <w:szCs w:val="22"/>
        </w:rPr>
        <w:t>ú</w:t>
      </w:r>
      <w:r w:rsidRPr="00FD0E69">
        <w:rPr>
          <w:rFonts w:ascii="Helvetica" w:hAnsi="Helvetica" w:cs="Courier New"/>
          <w:sz w:val="22"/>
          <w:szCs w:val="22"/>
        </w:rPr>
        <w:t>de (UO 09012), na qualidade de unidade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 gestora, providenciar as transfer</w:t>
      </w:r>
      <w:r w:rsidRPr="00FD0E69">
        <w:rPr>
          <w:rFonts w:ascii="Calibri" w:hAnsi="Calibri" w:cs="Calibri"/>
          <w:sz w:val="22"/>
          <w:szCs w:val="22"/>
        </w:rPr>
        <w:t>ê</w:t>
      </w:r>
      <w:r w:rsidRPr="00FD0E69">
        <w:rPr>
          <w:rFonts w:ascii="Helvetica" w:hAnsi="Helvetica" w:cs="Courier New"/>
          <w:sz w:val="22"/>
          <w:szCs w:val="22"/>
        </w:rPr>
        <w:t>ncias das correspondentes dota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es, obedecida a distribui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por fonte e grupo de despesa;</w:t>
      </w:r>
    </w:p>
    <w:p w14:paraId="67EE7BFD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II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FD0E69">
        <w:rPr>
          <w:rFonts w:ascii="Helvetica" w:hAnsi="Helvetica" w:cs="Courier New"/>
          <w:sz w:val="22"/>
          <w:szCs w:val="22"/>
        </w:rPr>
        <w:t>pelas</w:t>
      </w:r>
      <w:proofErr w:type="gramEnd"/>
      <w:r w:rsidRPr="00FD0E69">
        <w:rPr>
          <w:rFonts w:ascii="Helvetica" w:hAnsi="Helvetica" w:cs="Courier New"/>
          <w:sz w:val="22"/>
          <w:szCs w:val="22"/>
        </w:rPr>
        <w:t xml:space="preserve"> unidades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rias da Administra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Direta e Indireta, n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 xml:space="preserve">o vinculadas institucionalmente </w:t>
      </w:r>
      <w:r w:rsidRPr="00FD0E69">
        <w:rPr>
          <w:rFonts w:ascii="Calibri" w:hAnsi="Calibri" w:cs="Calibri"/>
          <w:sz w:val="22"/>
          <w:szCs w:val="22"/>
        </w:rPr>
        <w:t>à</w:t>
      </w:r>
      <w:r w:rsidRPr="00FD0E69">
        <w:rPr>
          <w:rFonts w:ascii="Helvetica" w:hAnsi="Helvetica" w:cs="Courier New"/>
          <w:sz w:val="22"/>
          <w:szCs w:val="22"/>
        </w:rPr>
        <w:t xml:space="preserve"> Secretaria da Sa</w:t>
      </w:r>
      <w:r w:rsidRPr="00FD0E69">
        <w:rPr>
          <w:rFonts w:ascii="Calibri" w:hAnsi="Calibri" w:cs="Calibri"/>
          <w:sz w:val="22"/>
          <w:szCs w:val="22"/>
        </w:rPr>
        <w:t>ú</w:t>
      </w:r>
      <w:r w:rsidRPr="00FD0E69">
        <w:rPr>
          <w:rFonts w:ascii="Helvetica" w:hAnsi="Helvetica" w:cs="Courier New"/>
          <w:sz w:val="22"/>
          <w:szCs w:val="22"/>
        </w:rPr>
        <w:t>de e que realizem 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de sa</w:t>
      </w:r>
      <w:r w:rsidRPr="00FD0E69">
        <w:rPr>
          <w:rFonts w:ascii="Calibri" w:hAnsi="Calibri" w:cs="Calibri"/>
          <w:sz w:val="22"/>
          <w:szCs w:val="22"/>
        </w:rPr>
        <w:t>ú</w:t>
      </w:r>
      <w:r w:rsidRPr="00FD0E69">
        <w:rPr>
          <w:rFonts w:ascii="Helvetica" w:hAnsi="Helvetica" w:cs="Courier New"/>
          <w:sz w:val="22"/>
          <w:szCs w:val="22"/>
        </w:rPr>
        <w:t xml:space="preserve">de, cabendo </w:t>
      </w:r>
      <w:r w:rsidRPr="00FD0E69">
        <w:rPr>
          <w:rFonts w:ascii="Calibri" w:hAnsi="Calibri" w:cs="Calibri"/>
          <w:sz w:val="22"/>
          <w:szCs w:val="22"/>
        </w:rPr>
        <w:t>à</w:t>
      </w:r>
      <w:r w:rsidRPr="00FD0E69">
        <w:rPr>
          <w:rFonts w:ascii="Helvetica" w:hAnsi="Helvetica" w:cs="Courier New"/>
          <w:sz w:val="22"/>
          <w:szCs w:val="22"/>
        </w:rPr>
        <w:t xml:space="preserve"> unidade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 Fundo Estadual de Sa</w:t>
      </w:r>
      <w:r w:rsidRPr="00FD0E69">
        <w:rPr>
          <w:rFonts w:ascii="Calibri" w:hAnsi="Calibri" w:cs="Calibri"/>
          <w:sz w:val="22"/>
          <w:szCs w:val="22"/>
        </w:rPr>
        <w:t>ú</w:t>
      </w:r>
      <w:r w:rsidRPr="00FD0E69">
        <w:rPr>
          <w:rFonts w:ascii="Helvetica" w:hAnsi="Helvetica" w:cs="Courier New"/>
          <w:sz w:val="22"/>
          <w:szCs w:val="22"/>
        </w:rPr>
        <w:t>de (UO 09012) providenciar as transfer</w:t>
      </w:r>
      <w:r w:rsidRPr="00FD0E69">
        <w:rPr>
          <w:rFonts w:ascii="Calibri" w:hAnsi="Calibri" w:cs="Calibri"/>
          <w:sz w:val="22"/>
          <w:szCs w:val="22"/>
        </w:rPr>
        <w:t>ê</w:t>
      </w:r>
      <w:r w:rsidRPr="00FD0E69">
        <w:rPr>
          <w:rFonts w:ascii="Helvetica" w:hAnsi="Helvetica" w:cs="Courier New"/>
          <w:sz w:val="22"/>
          <w:szCs w:val="22"/>
        </w:rPr>
        <w:t>ncias das correspondentes dota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por meio da modalidade de aplica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 xml:space="preserve">o </w:t>
      </w:r>
      <w:proofErr w:type="spellStart"/>
      <w:r w:rsidRPr="00FD0E69">
        <w:rPr>
          <w:rFonts w:ascii="Helvetica" w:hAnsi="Helvetica" w:cs="Courier New"/>
          <w:sz w:val="22"/>
          <w:szCs w:val="22"/>
        </w:rPr>
        <w:t>intraor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</w:t>
      </w:r>
      <w:proofErr w:type="spellEnd"/>
      <w:r w:rsidRPr="00FD0E69">
        <w:rPr>
          <w:rFonts w:ascii="Helvetica" w:hAnsi="Helvetica" w:cs="Courier New"/>
          <w:sz w:val="22"/>
          <w:szCs w:val="22"/>
        </w:rPr>
        <w:t>, obedecida a distribui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por fonte e grupo de despesa.</w:t>
      </w:r>
    </w:p>
    <w:p w14:paraId="4317766C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Se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II</w:t>
      </w:r>
    </w:p>
    <w:p w14:paraId="7626DB15" w14:textId="351EBA4C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Da Discrimina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Detalhada da Receita</w:t>
      </w:r>
    </w:p>
    <w:p w14:paraId="4BAFAA44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Artigo 5</w:t>
      </w:r>
      <w:r w:rsidRPr="00FD0E69">
        <w:rPr>
          <w:rFonts w:ascii="Calibri" w:hAnsi="Calibri" w:cs="Calibri"/>
          <w:sz w:val="22"/>
          <w:szCs w:val="22"/>
        </w:rPr>
        <w:t>º </w:t>
      </w:r>
      <w:r w:rsidRPr="00FD0E69">
        <w:rPr>
          <w:rFonts w:ascii="Helvetica" w:hAnsi="Helvetica" w:cs="Courier New"/>
          <w:sz w:val="22"/>
          <w:szCs w:val="22"/>
        </w:rPr>
        <w:t>- A discrimina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 xml:space="preserve">o da receita 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 xml:space="preserve"> a constante na Lei n</w:t>
      </w:r>
      <w:r w:rsidRPr="00FD0E69">
        <w:rPr>
          <w:rFonts w:ascii="Calibri" w:hAnsi="Calibri" w:cs="Calibri"/>
          <w:sz w:val="22"/>
          <w:szCs w:val="22"/>
        </w:rPr>
        <w:t>º</w:t>
      </w:r>
      <w:r w:rsidRPr="00FD0E69">
        <w:rPr>
          <w:rFonts w:ascii="Helvetica" w:hAnsi="Helvetica" w:cs="Courier New"/>
          <w:sz w:val="22"/>
          <w:szCs w:val="22"/>
        </w:rPr>
        <w:t xml:space="preserve"> 17.863, de 22 de dezembro de 2023 e seu detalhamento ser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 xml:space="preserve"> editado pela Secretaria da Fazenda e Planejamento.</w:t>
      </w:r>
    </w:p>
    <w:p w14:paraId="2D23D370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Se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III</w:t>
      </w:r>
    </w:p>
    <w:p w14:paraId="52733645" w14:textId="3DFA743C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Da Distribui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das Dota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rias</w:t>
      </w:r>
    </w:p>
    <w:p w14:paraId="28F5D2F4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Artigo 6</w:t>
      </w:r>
      <w:r w:rsidRPr="00FD0E69">
        <w:rPr>
          <w:rFonts w:ascii="Calibri" w:hAnsi="Calibri" w:cs="Calibri"/>
          <w:sz w:val="22"/>
          <w:szCs w:val="22"/>
        </w:rPr>
        <w:t>º </w:t>
      </w:r>
      <w:r w:rsidRPr="00FD0E69">
        <w:rPr>
          <w:rFonts w:ascii="Helvetica" w:hAnsi="Helvetica" w:cs="Courier New"/>
          <w:sz w:val="22"/>
          <w:szCs w:val="22"/>
        </w:rPr>
        <w:t>- A distribui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das dota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rias aprovadas pela Lei n</w:t>
      </w:r>
      <w:r w:rsidRPr="00FD0E69">
        <w:rPr>
          <w:rFonts w:ascii="Calibri" w:hAnsi="Calibri" w:cs="Calibri"/>
          <w:sz w:val="22"/>
          <w:szCs w:val="22"/>
        </w:rPr>
        <w:t>º</w:t>
      </w:r>
      <w:r w:rsidRPr="00FD0E69">
        <w:rPr>
          <w:rFonts w:ascii="Helvetica" w:hAnsi="Helvetica" w:cs="Courier New"/>
          <w:sz w:val="22"/>
          <w:szCs w:val="22"/>
        </w:rPr>
        <w:t xml:space="preserve"> 17.863, de 22 de dezembro de 2023 ser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 xml:space="preserve"> automaticamente disponibilizada no SIAFEM/SP, observado o seguinte detalhamento:</w:t>
      </w:r>
    </w:p>
    <w:p w14:paraId="79AAA4F7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I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FD0E69">
        <w:rPr>
          <w:rFonts w:ascii="Helvetica" w:hAnsi="Helvetica" w:cs="Courier New"/>
          <w:sz w:val="22"/>
          <w:szCs w:val="22"/>
        </w:rPr>
        <w:t>classifica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</w:t>
      </w:r>
      <w:proofErr w:type="gramEnd"/>
      <w:r w:rsidRPr="00FD0E69">
        <w:rPr>
          <w:rFonts w:ascii="Helvetica" w:hAnsi="Helvetica" w:cs="Courier New"/>
          <w:sz w:val="22"/>
          <w:szCs w:val="22"/>
        </w:rPr>
        <w:t xml:space="preserve"> institucional por </w:t>
      </w:r>
      <w:r w:rsidRPr="00FD0E69">
        <w:rPr>
          <w:rFonts w:ascii="Calibri" w:hAnsi="Calibri" w:cs="Calibri"/>
          <w:sz w:val="22"/>
          <w:szCs w:val="22"/>
        </w:rPr>
        <w:t>Ó</w:t>
      </w:r>
      <w:r w:rsidRPr="00FD0E69">
        <w:rPr>
          <w:rFonts w:ascii="Helvetica" w:hAnsi="Helvetica" w:cs="Courier New"/>
          <w:sz w:val="22"/>
          <w:szCs w:val="22"/>
        </w:rPr>
        <w:t>rg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e Unidade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ria;</w:t>
      </w:r>
    </w:p>
    <w:p w14:paraId="22879F21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II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FD0E69">
        <w:rPr>
          <w:rFonts w:ascii="Helvetica" w:hAnsi="Helvetica" w:cs="Courier New"/>
          <w:sz w:val="22"/>
          <w:szCs w:val="22"/>
        </w:rPr>
        <w:t>classifica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</w:t>
      </w:r>
      <w:proofErr w:type="gramEnd"/>
      <w:r w:rsidRPr="00FD0E69">
        <w:rPr>
          <w:rFonts w:ascii="Helvetica" w:hAnsi="Helvetica" w:cs="Courier New"/>
          <w:sz w:val="22"/>
          <w:szCs w:val="22"/>
        </w:rPr>
        <w:t xml:space="preserve"> funcional por fun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e subfun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o;</w:t>
      </w:r>
    </w:p>
    <w:p w14:paraId="47F07128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III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- estrutura program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tica, composta por programa, atividade e projeto;</w:t>
      </w:r>
    </w:p>
    <w:p w14:paraId="6E31DFE6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IV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FD0E69">
        <w:rPr>
          <w:rFonts w:ascii="Helvetica" w:hAnsi="Helvetica" w:cs="Courier New"/>
          <w:sz w:val="22"/>
          <w:szCs w:val="22"/>
        </w:rPr>
        <w:t>classifica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</w:t>
      </w:r>
      <w:proofErr w:type="gramEnd"/>
      <w:r w:rsidRPr="00FD0E69">
        <w:rPr>
          <w:rFonts w:ascii="Helvetica" w:hAnsi="Helvetica" w:cs="Courier New"/>
          <w:sz w:val="22"/>
          <w:szCs w:val="22"/>
        </w:rPr>
        <w:t xml:space="preserve"> da despesa por natureza at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 xml:space="preserve"> o n</w:t>
      </w:r>
      <w:r w:rsidRPr="00FD0E69">
        <w:rPr>
          <w:rFonts w:ascii="Calibri" w:hAnsi="Calibri" w:cs="Calibri"/>
          <w:sz w:val="22"/>
          <w:szCs w:val="22"/>
        </w:rPr>
        <w:t>í</w:t>
      </w:r>
      <w:r w:rsidRPr="00FD0E69">
        <w:rPr>
          <w:rFonts w:ascii="Helvetica" w:hAnsi="Helvetica" w:cs="Courier New"/>
          <w:sz w:val="22"/>
          <w:szCs w:val="22"/>
        </w:rPr>
        <w:t>vel de elemento; e</w:t>
      </w:r>
    </w:p>
    <w:p w14:paraId="0A6768A1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V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FD0E69">
        <w:rPr>
          <w:rFonts w:ascii="Helvetica" w:hAnsi="Helvetica" w:cs="Courier New"/>
          <w:sz w:val="22"/>
          <w:szCs w:val="22"/>
        </w:rPr>
        <w:t>fonte</w:t>
      </w:r>
      <w:proofErr w:type="gramEnd"/>
      <w:r w:rsidRPr="00FD0E69">
        <w:rPr>
          <w:rFonts w:ascii="Helvetica" w:hAnsi="Helvetica" w:cs="Courier New"/>
          <w:sz w:val="22"/>
          <w:szCs w:val="22"/>
        </w:rPr>
        <w:t xml:space="preserve"> de recursos.</w:t>
      </w:r>
    </w:p>
    <w:p w14:paraId="3C259585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Artigo 7</w:t>
      </w:r>
      <w:r w:rsidRPr="00FD0E69">
        <w:rPr>
          <w:rFonts w:ascii="Calibri" w:hAnsi="Calibri" w:cs="Calibri"/>
          <w:sz w:val="22"/>
          <w:szCs w:val="22"/>
        </w:rPr>
        <w:t>º </w:t>
      </w:r>
      <w:r w:rsidRPr="00FD0E69">
        <w:rPr>
          <w:rFonts w:ascii="Helvetica" w:hAnsi="Helvetica" w:cs="Courier New"/>
          <w:sz w:val="22"/>
          <w:szCs w:val="22"/>
        </w:rPr>
        <w:t>- As Unidades Gestoras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rias proceder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 xml:space="preserve">o </w:t>
      </w:r>
      <w:r w:rsidRPr="00FD0E69">
        <w:rPr>
          <w:rFonts w:ascii="Calibri" w:hAnsi="Calibri" w:cs="Calibri"/>
          <w:sz w:val="22"/>
          <w:szCs w:val="22"/>
        </w:rPr>
        <w:t>à</w:t>
      </w:r>
      <w:r w:rsidRPr="00FD0E69">
        <w:rPr>
          <w:rFonts w:ascii="Helvetica" w:hAnsi="Helvetica" w:cs="Courier New"/>
          <w:sz w:val="22"/>
          <w:szCs w:val="22"/>
        </w:rPr>
        <w:t xml:space="preserve"> distribui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da dota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 para as respectivas Unidades Gestoras Executoras mediante Nota de Cr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>dito.</w:t>
      </w:r>
    </w:p>
    <w:p w14:paraId="08E5EF87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Se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IV</w:t>
      </w:r>
    </w:p>
    <w:p w14:paraId="7822CA35" w14:textId="5802BD44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Da Programa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 da Despesa do Estado</w:t>
      </w:r>
    </w:p>
    <w:p w14:paraId="69B44DFC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Artigo 8</w:t>
      </w:r>
      <w:r w:rsidRPr="00FD0E69">
        <w:rPr>
          <w:rFonts w:ascii="Calibri" w:hAnsi="Calibri" w:cs="Calibri"/>
          <w:sz w:val="22"/>
          <w:szCs w:val="22"/>
        </w:rPr>
        <w:t>º </w:t>
      </w:r>
      <w:r w:rsidRPr="00FD0E69">
        <w:rPr>
          <w:rFonts w:ascii="Helvetica" w:hAnsi="Helvetica" w:cs="Courier New"/>
          <w:sz w:val="22"/>
          <w:szCs w:val="22"/>
        </w:rPr>
        <w:t>- A Programa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 xml:space="preserve">ria da Despesa do Estado 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 xml:space="preserve"> apresentada no Anexo deste decreto e reflete as dota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estabelecidas no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amento aprovado pela Lei n</w:t>
      </w:r>
      <w:r w:rsidRPr="00FD0E69">
        <w:rPr>
          <w:rFonts w:ascii="Calibri" w:hAnsi="Calibri" w:cs="Calibri"/>
          <w:sz w:val="22"/>
          <w:szCs w:val="22"/>
        </w:rPr>
        <w:t>º</w:t>
      </w:r>
      <w:r w:rsidRPr="00FD0E69">
        <w:rPr>
          <w:rFonts w:ascii="Helvetica" w:hAnsi="Helvetica" w:cs="Courier New"/>
          <w:sz w:val="22"/>
          <w:szCs w:val="22"/>
        </w:rPr>
        <w:t xml:space="preserve"> </w:t>
      </w:r>
      <w:r w:rsidRPr="00FD0E69">
        <w:rPr>
          <w:rFonts w:ascii="Helvetica" w:hAnsi="Helvetica" w:cs="Courier New"/>
          <w:sz w:val="22"/>
          <w:szCs w:val="22"/>
        </w:rPr>
        <w:lastRenderedPageBreak/>
        <w:t>17.863, de 22 de dezembro de 2023, distribu</w:t>
      </w:r>
      <w:r w:rsidRPr="00FD0E69">
        <w:rPr>
          <w:rFonts w:ascii="Calibri" w:hAnsi="Calibri" w:cs="Calibri"/>
          <w:sz w:val="22"/>
          <w:szCs w:val="22"/>
        </w:rPr>
        <w:t>í</w:t>
      </w:r>
      <w:r w:rsidRPr="00FD0E69">
        <w:rPr>
          <w:rFonts w:ascii="Helvetica" w:hAnsi="Helvetica" w:cs="Courier New"/>
          <w:sz w:val="22"/>
          <w:szCs w:val="22"/>
        </w:rPr>
        <w:t>das em quotas, sendo uma contingenciada e as demais, mensais, correspondendo aos limites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rios, compatibilizados com as proje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das disponibilidades para o exerc</w:t>
      </w:r>
      <w:r w:rsidRPr="00FD0E69">
        <w:rPr>
          <w:rFonts w:ascii="Calibri" w:hAnsi="Calibri" w:cs="Calibri"/>
          <w:sz w:val="22"/>
          <w:szCs w:val="22"/>
        </w:rPr>
        <w:t>í</w:t>
      </w:r>
      <w:r w:rsidRPr="00FD0E69">
        <w:rPr>
          <w:rFonts w:ascii="Helvetica" w:hAnsi="Helvetica" w:cs="Courier New"/>
          <w:sz w:val="22"/>
          <w:szCs w:val="22"/>
        </w:rPr>
        <w:t>cio.</w:t>
      </w:r>
    </w:p>
    <w:p w14:paraId="4520AAC4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Calibri" w:hAnsi="Calibri" w:cs="Calibri"/>
          <w:sz w:val="22"/>
          <w:szCs w:val="22"/>
        </w:rPr>
        <w:t>§</w:t>
      </w:r>
      <w:r w:rsidRPr="00FD0E69">
        <w:rPr>
          <w:rFonts w:ascii="Helvetica" w:hAnsi="Helvetica" w:cs="Courier New"/>
          <w:sz w:val="22"/>
          <w:szCs w:val="22"/>
        </w:rPr>
        <w:t xml:space="preserve"> 1</w:t>
      </w:r>
      <w:r w:rsidRPr="00FD0E69">
        <w:rPr>
          <w:rFonts w:ascii="Calibri" w:hAnsi="Calibri" w:cs="Calibri"/>
          <w:sz w:val="22"/>
          <w:szCs w:val="22"/>
        </w:rPr>
        <w:t>º </w:t>
      </w:r>
      <w:r w:rsidRPr="00FD0E69">
        <w:rPr>
          <w:rFonts w:ascii="Helvetica" w:hAnsi="Helvetica" w:cs="Courier New"/>
          <w:sz w:val="22"/>
          <w:szCs w:val="22"/>
        </w:rPr>
        <w:t>- A distribui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das dota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rias, por quotas, constantes do Anexo deste decreto, ser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 xml:space="preserve"> automaticamente disponibilizada no SIAFEM/SP com o seguinte detalhamento:</w:t>
      </w:r>
    </w:p>
    <w:p w14:paraId="11440277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1.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classifica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institucional por Unidade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ria;</w:t>
      </w:r>
    </w:p>
    <w:p w14:paraId="791F39DD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2.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classifica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da despesa por natureza at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 xml:space="preserve"> o n</w:t>
      </w:r>
      <w:r w:rsidRPr="00FD0E69">
        <w:rPr>
          <w:rFonts w:ascii="Calibri" w:hAnsi="Calibri" w:cs="Calibri"/>
          <w:sz w:val="22"/>
          <w:szCs w:val="22"/>
        </w:rPr>
        <w:t>í</w:t>
      </w:r>
      <w:r w:rsidRPr="00FD0E69">
        <w:rPr>
          <w:rFonts w:ascii="Helvetica" w:hAnsi="Helvetica" w:cs="Courier New"/>
          <w:sz w:val="22"/>
          <w:szCs w:val="22"/>
        </w:rPr>
        <w:t>vel de grupo;</w:t>
      </w:r>
    </w:p>
    <w:p w14:paraId="3DFBBAB0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3.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fonte de recursos.</w:t>
      </w:r>
    </w:p>
    <w:p w14:paraId="7D35BEE3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Calibri" w:hAnsi="Calibri" w:cs="Calibri"/>
          <w:sz w:val="22"/>
          <w:szCs w:val="22"/>
        </w:rPr>
        <w:t>§</w:t>
      </w:r>
      <w:r w:rsidRPr="00FD0E69">
        <w:rPr>
          <w:rFonts w:ascii="Helvetica" w:hAnsi="Helvetica" w:cs="Courier New"/>
          <w:sz w:val="22"/>
          <w:szCs w:val="22"/>
        </w:rPr>
        <w:t xml:space="preserve"> 2</w:t>
      </w:r>
      <w:r w:rsidRPr="00FD0E69">
        <w:rPr>
          <w:rFonts w:ascii="Calibri" w:hAnsi="Calibri" w:cs="Calibri"/>
          <w:sz w:val="22"/>
          <w:szCs w:val="22"/>
        </w:rPr>
        <w:t>º </w:t>
      </w:r>
      <w:r w:rsidRPr="00FD0E69">
        <w:rPr>
          <w:rFonts w:ascii="Helvetica" w:hAnsi="Helvetica" w:cs="Courier New"/>
          <w:sz w:val="22"/>
          <w:szCs w:val="22"/>
        </w:rPr>
        <w:t>- A distribui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das quotas mensais das Unidades Gestoras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rias para as Unidades Gestoras Executoras ser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 xml:space="preserve"> realizada mediante Nota de Lan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amento.</w:t>
      </w:r>
    </w:p>
    <w:p w14:paraId="11E8F936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Artigo 9</w:t>
      </w:r>
      <w:r w:rsidRPr="00FD0E69">
        <w:rPr>
          <w:rFonts w:ascii="Calibri" w:hAnsi="Calibri" w:cs="Calibri"/>
          <w:sz w:val="22"/>
          <w:szCs w:val="22"/>
        </w:rPr>
        <w:t>º </w:t>
      </w:r>
      <w:r w:rsidRPr="00FD0E69">
        <w:rPr>
          <w:rFonts w:ascii="Helvetica" w:hAnsi="Helvetica" w:cs="Courier New"/>
          <w:sz w:val="22"/>
          <w:szCs w:val="22"/>
        </w:rPr>
        <w:t>- Os recursos pr</w:t>
      </w:r>
      <w:r w:rsidRPr="00FD0E69">
        <w:rPr>
          <w:rFonts w:ascii="Calibri" w:hAnsi="Calibri" w:cs="Calibri"/>
          <w:sz w:val="22"/>
          <w:szCs w:val="22"/>
        </w:rPr>
        <w:t>ó</w:t>
      </w:r>
      <w:r w:rsidRPr="00FD0E69">
        <w:rPr>
          <w:rFonts w:ascii="Helvetica" w:hAnsi="Helvetica" w:cs="Courier New"/>
          <w:sz w:val="22"/>
          <w:szCs w:val="22"/>
        </w:rPr>
        <w:t>prios de Autarquias, Funda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e Sociedades de Economia Mista, classificadas como dependentes, os recursos vinculados e as dota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dispon</w:t>
      </w:r>
      <w:r w:rsidRPr="00FD0E69">
        <w:rPr>
          <w:rFonts w:ascii="Calibri" w:hAnsi="Calibri" w:cs="Calibri"/>
          <w:sz w:val="22"/>
          <w:szCs w:val="22"/>
        </w:rPr>
        <w:t>í</w:t>
      </w:r>
      <w:r w:rsidRPr="00FD0E69">
        <w:rPr>
          <w:rFonts w:ascii="Helvetica" w:hAnsi="Helvetica" w:cs="Courier New"/>
          <w:sz w:val="22"/>
          <w:szCs w:val="22"/>
        </w:rPr>
        <w:t xml:space="preserve">veis </w:t>
      </w:r>
      <w:r w:rsidRPr="00FD0E69">
        <w:rPr>
          <w:rFonts w:ascii="Calibri" w:hAnsi="Calibri" w:cs="Calibri"/>
          <w:sz w:val="22"/>
          <w:szCs w:val="22"/>
        </w:rPr>
        <w:t>à</w:t>
      </w:r>
      <w:r w:rsidRPr="00FD0E69">
        <w:rPr>
          <w:rFonts w:ascii="Helvetica" w:hAnsi="Helvetica" w:cs="Courier New"/>
          <w:sz w:val="22"/>
          <w:szCs w:val="22"/>
        </w:rPr>
        <w:t xml:space="preserve">s Universidades Estaduais e </w:t>
      </w:r>
      <w:r w:rsidRPr="00FD0E69">
        <w:rPr>
          <w:rFonts w:ascii="Calibri" w:hAnsi="Calibri" w:cs="Calibri"/>
          <w:sz w:val="22"/>
          <w:szCs w:val="22"/>
        </w:rPr>
        <w:t>à</w:t>
      </w:r>
      <w:r w:rsidRPr="00FD0E69">
        <w:rPr>
          <w:rFonts w:ascii="Helvetica" w:hAnsi="Helvetica" w:cs="Courier New"/>
          <w:sz w:val="22"/>
          <w:szCs w:val="22"/>
        </w:rPr>
        <w:t xml:space="preserve"> Funda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 xml:space="preserve">o de Amparo </w:t>
      </w:r>
      <w:r w:rsidRPr="00FD0E69">
        <w:rPr>
          <w:rFonts w:ascii="Calibri" w:hAnsi="Calibri" w:cs="Calibri"/>
          <w:sz w:val="22"/>
          <w:szCs w:val="22"/>
        </w:rPr>
        <w:t>à</w:t>
      </w:r>
      <w:r w:rsidRPr="00FD0E69">
        <w:rPr>
          <w:rFonts w:ascii="Helvetica" w:hAnsi="Helvetica" w:cs="Courier New"/>
          <w:sz w:val="22"/>
          <w:szCs w:val="22"/>
        </w:rPr>
        <w:t xml:space="preserve"> Pesquisa do Estado de S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Paulo - FAPESP, dever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 xml:space="preserve">o obedecer </w:t>
      </w:r>
      <w:r w:rsidRPr="00FD0E69">
        <w:rPr>
          <w:rFonts w:ascii="Calibri" w:hAnsi="Calibri" w:cs="Calibri"/>
          <w:sz w:val="22"/>
          <w:szCs w:val="22"/>
        </w:rPr>
        <w:t>à</w:t>
      </w:r>
      <w:r w:rsidRPr="00FD0E69">
        <w:rPr>
          <w:rFonts w:ascii="Helvetica" w:hAnsi="Helvetica" w:cs="Courier New"/>
          <w:sz w:val="22"/>
          <w:szCs w:val="22"/>
        </w:rPr>
        <w:t xml:space="preserve"> distribui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de 1/12 (um doze avos) em cada quota mensal.</w:t>
      </w:r>
    </w:p>
    <w:p w14:paraId="31AD5214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Artigo 10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- O limite de empenhamento mensal dos recursos pr</w:t>
      </w:r>
      <w:r w:rsidRPr="00FD0E69">
        <w:rPr>
          <w:rFonts w:ascii="Calibri" w:hAnsi="Calibri" w:cs="Calibri"/>
          <w:sz w:val="22"/>
          <w:szCs w:val="22"/>
        </w:rPr>
        <w:t>ó</w:t>
      </w:r>
      <w:r w:rsidRPr="00FD0E69">
        <w:rPr>
          <w:rFonts w:ascii="Helvetica" w:hAnsi="Helvetica" w:cs="Courier New"/>
          <w:sz w:val="22"/>
          <w:szCs w:val="22"/>
        </w:rPr>
        <w:t>prios e vinculados, fixado na Programa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 da Despesa do Estado, poder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 xml:space="preserve"> ser automaticamente ampliado mediante antecipa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de quotas vincendas, limitadas ao valor do excesso de arrecada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verificado mensalmente e ao total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ado para o exerc</w:t>
      </w:r>
      <w:r w:rsidRPr="00FD0E69">
        <w:rPr>
          <w:rFonts w:ascii="Calibri" w:hAnsi="Calibri" w:cs="Calibri"/>
          <w:sz w:val="22"/>
          <w:szCs w:val="22"/>
        </w:rPr>
        <w:t>í</w:t>
      </w:r>
      <w:r w:rsidRPr="00FD0E69">
        <w:rPr>
          <w:rFonts w:ascii="Helvetica" w:hAnsi="Helvetica" w:cs="Courier New"/>
          <w:sz w:val="22"/>
          <w:szCs w:val="22"/>
        </w:rPr>
        <w:t>cio.</w:t>
      </w:r>
    </w:p>
    <w:p w14:paraId="61328B5A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Se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V</w:t>
      </w:r>
    </w:p>
    <w:p w14:paraId="6B18DD79" w14:textId="47381A4C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Das Informa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para Acompanhamento e Monitoramento</w:t>
      </w:r>
    </w:p>
    <w:p w14:paraId="33F56CBC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Artigo 11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- O acompanhamento dos produtos e 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aprovados na Lei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 de 2024, e modifica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posteriores, bem como o registro dos resultados dos respectivos programas, ser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 xml:space="preserve">o efetuados no Sistema de Monitoramento do PPA - </w:t>
      </w:r>
      <w:proofErr w:type="spellStart"/>
      <w:r w:rsidRPr="00FD0E69">
        <w:rPr>
          <w:rFonts w:ascii="Helvetica" w:hAnsi="Helvetica" w:cs="Courier New"/>
          <w:sz w:val="22"/>
          <w:szCs w:val="22"/>
        </w:rPr>
        <w:t>SimPPA</w:t>
      </w:r>
      <w:proofErr w:type="spellEnd"/>
      <w:r w:rsidRPr="00FD0E69">
        <w:rPr>
          <w:rFonts w:ascii="Helvetica" w:hAnsi="Helvetica" w:cs="Courier New"/>
          <w:sz w:val="22"/>
          <w:szCs w:val="22"/>
        </w:rPr>
        <w:t>.</w:t>
      </w:r>
    </w:p>
    <w:p w14:paraId="695932D9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Par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 xml:space="preserve">grafo </w:t>
      </w:r>
      <w:r w:rsidRPr="00FD0E69">
        <w:rPr>
          <w:rFonts w:ascii="Calibri" w:hAnsi="Calibri" w:cs="Calibri"/>
          <w:sz w:val="22"/>
          <w:szCs w:val="22"/>
        </w:rPr>
        <w:t>ú</w:t>
      </w:r>
      <w:r w:rsidRPr="00FD0E69">
        <w:rPr>
          <w:rFonts w:ascii="Helvetica" w:hAnsi="Helvetica" w:cs="Courier New"/>
          <w:sz w:val="22"/>
          <w:szCs w:val="22"/>
        </w:rPr>
        <w:t>nico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- Os gestores setoriais se obrigam a prestar informa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quanto aos resultados de seus programas e a manter devidamente atualizado o sistema referido no "caput" deste artigo, requisito obrigat</w:t>
      </w:r>
      <w:r w:rsidRPr="00FD0E69">
        <w:rPr>
          <w:rFonts w:ascii="Calibri" w:hAnsi="Calibri" w:cs="Calibri"/>
          <w:sz w:val="22"/>
          <w:szCs w:val="22"/>
        </w:rPr>
        <w:t>ó</w:t>
      </w:r>
      <w:r w:rsidRPr="00FD0E69">
        <w:rPr>
          <w:rFonts w:ascii="Helvetica" w:hAnsi="Helvetica" w:cs="Courier New"/>
          <w:sz w:val="22"/>
          <w:szCs w:val="22"/>
        </w:rPr>
        <w:t>rio para solicita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de altera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rias.</w:t>
      </w:r>
    </w:p>
    <w:p w14:paraId="1E00A4C6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Artigo 12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- As Sociedades de Economia Mista, classificadas como dependentes e as demais sociedades em que o Estado detenha, direta ou indiretamente, a maioria do capital social com direito a voto, dever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 xml:space="preserve">o fornecer mensalmente </w:t>
      </w:r>
      <w:r w:rsidRPr="00FD0E69">
        <w:rPr>
          <w:rFonts w:ascii="Calibri" w:hAnsi="Calibri" w:cs="Calibri"/>
          <w:sz w:val="22"/>
          <w:szCs w:val="22"/>
        </w:rPr>
        <w:t>à</w:t>
      </w:r>
      <w:r w:rsidRPr="00FD0E69">
        <w:rPr>
          <w:rFonts w:ascii="Helvetica" w:hAnsi="Helvetica" w:cs="Courier New"/>
          <w:sz w:val="22"/>
          <w:szCs w:val="22"/>
        </w:rPr>
        <w:t xml:space="preserve"> Secretaria de Fazenda e Planejamento as informa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 xml:space="preserve">es relativas </w:t>
      </w:r>
      <w:r w:rsidRPr="00FD0E69">
        <w:rPr>
          <w:rFonts w:ascii="Calibri" w:hAnsi="Calibri" w:cs="Calibri"/>
          <w:sz w:val="22"/>
          <w:szCs w:val="22"/>
        </w:rPr>
        <w:t>à</w:t>
      </w:r>
      <w:r w:rsidRPr="00FD0E69">
        <w:rPr>
          <w:rFonts w:ascii="Helvetica" w:hAnsi="Helvetica" w:cs="Courier New"/>
          <w:sz w:val="22"/>
          <w:szCs w:val="22"/>
        </w:rPr>
        <w:t xml:space="preserve"> execu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financeira, utilizando-se do Sistema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rio das Empresas - SOE e do Sistema de Informa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 xml:space="preserve">es das Entidades Descentralizadas </w:t>
      </w:r>
      <w:r w:rsidRPr="00FD0E69">
        <w:rPr>
          <w:rFonts w:ascii="Calibri" w:hAnsi="Calibri" w:cs="Calibri"/>
          <w:sz w:val="22"/>
          <w:szCs w:val="22"/>
        </w:rPr>
        <w:t>–</w:t>
      </w:r>
      <w:r w:rsidRPr="00FD0E69">
        <w:rPr>
          <w:rFonts w:ascii="Helvetica" w:hAnsi="Helvetica" w:cs="Courier New"/>
          <w:sz w:val="22"/>
          <w:szCs w:val="22"/>
        </w:rPr>
        <w:t xml:space="preserve"> SIEDESC, condi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obrigat</w:t>
      </w:r>
      <w:r w:rsidRPr="00FD0E69">
        <w:rPr>
          <w:rFonts w:ascii="Calibri" w:hAnsi="Calibri" w:cs="Calibri"/>
          <w:sz w:val="22"/>
          <w:szCs w:val="22"/>
        </w:rPr>
        <w:t>ó</w:t>
      </w:r>
      <w:r w:rsidRPr="00FD0E69">
        <w:rPr>
          <w:rFonts w:ascii="Helvetica" w:hAnsi="Helvetica" w:cs="Courier New"/>
          <w:sz w:val="22"/>
          <w:szCs w:val="22"/>
        </w:rPr>
        <w:t>ria para solicita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de altera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rias.</w:t>
      </w:r>
    </w:p>
    <w:p w14:paraId="19BDEFA9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Se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VI</w:t>
      </w:r>
    </w:p>
    <w:p w14:paraId="269FF4EC" w14:textId="02061569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Das Altera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rias</w:t>
      </w:r>
    </w:p>
    <w:p w14:paraId="6183C2FF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Artigo 13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- As solicita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de altera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 e de altera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das quotas dever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ser formalizadas mediante a utiliza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do Sistema de Altera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 - SAO, observadas as normas estabelecidas pela Secretaria da Fazenda e Planejamento e pela Casa Civil.</w:t>
      </w:r>
    </w:p>
    <w:p w14:paraId="16DC927F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Artigo 14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- As solicita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de cr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>dito suplementar, nos termos do artigo 43 da Lei federal n</w:t>
      </w:r>
      <w:r w:rsidRPr="00FD0E69">
        <w:rPr>
          <w:rFonts w:ascii="Calibri" w:hAnsi="Calibri" w:cs="Calibri"/>
          <w:sz w:val="22"/>
          <w:szCs w:val="22"/>
        </w:rPr>
        <w:t>º</w:t>
      </w:r>
      <w:r w:rsidRPr="00FD0E69">
        <w:rPr>
          <w:rFonts w:ascii="Helvetica" w:hAnsi="Helvetica" w:cs="Courier New"/>
          <w:sz w:val="22"/>
          <w:szCs w:val="22"/>
        </w:rPr>
        <w:t xml:space="preserve"> 4.320, de 17 de mar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o de 1964, ser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admitidas apenas se delas constar:</w:t>
      </w:r>
    </w:p>
    <w:p w14:paraId="26ECCE28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I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- Confirma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do excesso de arrecada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de recursos vinculados, opera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de cr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>dito e receitas pr</w:t>
      </w:r>
      <w:r w:rsidRPr="00FD0E69">
        <w:rPr>
          <w:rFonts w:ascii="Calibri" w:hAnsi="Calibri" w:cs="Calibri"/>
          <w:sz w:val="22"/>
          <w:szCs w:val="22"/>
        </w:rPr>
        <w:t>ó</w:t>
      </w:r>
      <w:r w:rsidRPr="00FD0E69">
        <w:rPr>
          <w:rFonts w:ascii="Helvetica" w:hAnsi="Helvetica" w:cs="Courier New"/>
          <w:sz w:val="22"/>
          <w:szCs w:val="22"/>
        </w:rPr>
        <w:t>prias, ou constatada a exist</w:t>
      </w:r>
      <w:r w:rsidRPr="00FD0E69">
        <w:rPr>
          <w:rFonts w:ascii="Calibri" w:hAnsi="Calibri" w:cs="Calibri"/>
          <w:sz w:val="22"/>
          <w:szCs w:val="22"/>
        </w:rPr>
        <w:t>ê</w:t>
      </w:r>
      <w:r w:rsidRPr="00FD0E69">
        <w:rPr>
          <w:rFonts w:ascii="Helvetica" w:hAnsi="Helvetica" w:cs="Courier New"/>
          <w:sz w:val="22"/>
          <w:szCs w:val="22"/>
        </w:rPr>
        <w:t>ncia de super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vit financeiro apurado no balan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o patrimonial do exerc</w:t>
      </w:r>
      <w:r w:rsidRPr="00FD0E69">
        <w:rPr>
          <w:rFonts w:ascii="Calibri" w:hAnsi="Calibri" w:cs="Calibri"/>
          <w:sz w:val="22"/>
          <w:szCs w:val="22"/>
        </w:rPr>
        <w:t>í</w:t>
      </w:r>
      <w:r w:rsidRPr="00FD0E69">
        <w:rPr>
          <w:rFonts w:ascii="Helvetica" w:hAnsi="Helvetica" w:cs="Courier New"/>
          <w:sz w:val="22"/>
          <w:szCs w:val="22"/>
        </w:rPr>
        <w:t>cio anterior;</w:t>
      </w:r>
    </w:p>
    <w:p w14:paraId="65AD9AF6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lastRenderedPageBreak/>
        <w:t>II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- Confirma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o, em manifesta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conclusiva do Grupo Setorial de Planejamento,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amento e Finan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as P</w:t>
      </w:r>
      <w:r w:rsidRPr="00FD0E69">
        <w:rPr>
          <w:rFonts w:ascii="Calibri" w:hAnsi="Calibri" w:cs="Calibri"/>
          <w:sz w:val="22"/>
          <w:szCs w:val="22"/>
        </w:rPr>
        <w:t>ú</w:t>
      </w:r>
      <w:r w:rsidRPr="00FD0E69">
        <w:rPr>
          <w:rFonts w:ascii="Helvetica" w:hAnsi="Helvetica" w:cs="Courier New"/>
          <w:sz w:val="22"/>
          <w:szCs w:val="22"/>
        </w:rPr>
        <w:t>blicas, da insufici</w:t>
      </w:r>
      <w:r w:rsidRPr="00FD0E69">
        <w:rPr>
          <w:rFonts w:ascii="Calibri" w:hAnsi="Calibri" w:cs="Calibri"/>
          <w:sz w:val="22"/>
          <w:szCs w:val="22"/>
        </w:rPr>
        <w:t>ê</w:t>
      </w:r>
      <w:r w:rsidRPr="00FD0E69">
        <w:rPr>
          <w:rFonts w:ascii="Helvetica" w:hAnsi="Helvetica" w:cs="Courier New"/>
          <w:sz w:val="22"/>
          <w:szCs w:val="22"/>
        </w:rPr>
        <w:t>ncia de recursos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rios ap</w:t>
      </w:r>
      <w:r w:rsidRPr="00FD0E69">
        <w:rPr>
          <w:rFonts w:ascii="Calibri" w:hAnsi="Calibri" w:cs="Calibri"/>
          <w:sz w:val="22"/>
          <w:szCs w:val="22"/>
        </w:rPr>
        <w:t>ó</w:t>
      </w:r>
      <w:r w:rsidRPr="00FD0E69">
        <w:rPr>
          <w:rFonts w:ascii="Helvetica" w:hAnsi="Helvetica" w:cs="Courier New"/>
          <w:sz w:val="22"/>
          <w:szCs w:val="22"/>
        </w:rPr>
        <w:t>s o uso de recursos pr</w:t>
      </w:r>
      <w:r w:rsidRPr="00FD0E69">
        <w:rPr>
          <w:rFonts w:ascii="Calibri" w:hAnsi="Calibri" w:cs="Calibri"/>
          <w:sz w:val="22"/>
          <w:szCs w:val="22"/>
        </w:rPr>
        <w:t>ó</w:t>
      </w:r>
      <w:r w:rsidRPr="00FD0E69">
        <w:rPr>
          <w:rFonts w:ascii="Helvetica" w:hAnsi="Helvetica" w:cs="Courier New"/>
          <w:sz w:val="22"/>
          <w:szCs w:val="22"/>
        </w:rPr>
        <w:t>prios e a utiliza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dos mecanismos de altera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na distribui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de recursos internos, antecipa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de quotas e de libera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da dota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contingenciada;</w:t>
      </w:r>
    </w:p>
    <w:p w14:paraId="501EC5AE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III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- justificativa fundamentada da necessidade de cr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>dito e da exist</w:t>
      </w:r>
      <w:r w:rsidRPr="00FD0E69">
        <w:rPr>
          <w:rFonts w:ascii="Calibri" w:hAnsi="Calibri" w:cs="Calibri"/>
          <w:sz w:val="22"/>
          <w:szCs w:val="22"/>
        </w:rPr>
        <w:t>ê</w:t>
      </w:r>
      <w:r w:rsidRPr="00FD0E69">
        <w:rPr>
          <w:rFonts w:ascii="Helvetica" w:hAnsi="Helvetica" w:cs="Courier New"/>
          <w:sz w:val="22"/>
          <w:szCs w:val="22"/>
        </w:rPr>
        <w:t>ncia de recursos para compensa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e, no caso da anula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de dota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 xml:space="preserve">rias, justificativa do </w:t>
      </w:r>
      <w:r w:rsidRPr="00FD0E69">
        <w:rPr>
          <w:rFonts w:ascii="Calibri" w:hAnsi="Calibri" w:cs="Calibri"/>
          <w:sz w:val="22"/>
          <w:szCs w:val="22"/>
        </w:rPr>
        <w:t>ó</w:t>
      </w:r>
      <w:r w:rsidRPr="00FD0E69">
        <w:rPr>
          <w:rFonts w:ascii="Helvetica" w:hAnsi="Helvetica" w:cs="Courier New"/>
          <w:sz w:val="22"/>
          <w:szCs w:val="22"/>
        </w:rPr>
        <w:t>rg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ou entidade para o cancelamento, acompanhada de demonstrativos da varia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nas metas previstas nos projetos e atividades, objetos de altera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o;</w:t>
      </w:r>
    </w:p>
    <w:p w14:paraId="479276C8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IV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- Estimativa dos impactos futuros nos programas e 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da unidade, decorrentes da realiza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 xml:space="preserve">o da despesa para a qual 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 xml:space="preserve"> solicitado o cr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>dito;</w:t>
      </w:r>
    </w:p>
    <w:p w14:paraId="58E3B6F0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V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- Estimativa dos impactos futuros nos programas e 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 xml:space="preserve">es da unidade, decorrentes do oferecimento de recursos para a qual 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 xml:space="preserve"> solicitado o cr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>dito;</w:t>
      </w:r>
    </w:p>
    <w:p w14:paraId="32EDFEB0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VI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- Mem</w:t>
      </w:r>
      <w:r w:rsidRPr="00FD0E69">
        <w:rPr>
          <w:rFonts w:ascii="Calibri" w:hAnsi="Calibri" w:cs="Calibri"/>
          <w:sz w:val="22"/>
          <w:szCs w:val="22"/>
        </w:rPr>
        <w:t>ó</w:t>
      </w:r>
      <w:r w:rsidRPr="00FD0E69">
        <w:rPr>
          <w:rFonts w:ascii="Helvetica" w:hAnsi="Helvetica" w:cs="Courier New"/>
          <w:sz w:val="22"/>
          <w:szCs w:val="22"/>
        </w:rPr>
        <w:t>ria de c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lculo da proje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da receita de recursos diretamente arrecadados ou vinculados.</w:t>
      </w:r>
    </w:p>
    <w:p w14:paraId="6F50762F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Calibri" w:hAnsi="Calibri" w:cs="Calibri"/>
          <w:sz w:val="22"/>
          <w:szCs w:val="22"/>
        </w:rPr>
        <w:t>§</w:t>
      </w:r>
      <w:r w:rsidRPr="00FD0E69">
        <w:rPr>
          <w:rFonts w:ascii="Helvetica" w:hAnsi="Helvetica" w:cs="Courier New"/>
          <w:sz w:val="22"/>
          <w:szCs w:val="22"/>
        </w:rPr>
        <w:t xml:space="preserve"> 1</w:t>
      </w:r>
      <w:r w:rsidRPr="00FD0E69">
        <w:rPr>
          <w:rFonts w:ascii="Calibri" w:hAnsi="Calibri" w:cs="Calibri"/>
          <w:sz w:val="22"/>
          <w:szCs w:val="22"/>
        </w:rPr>
        <w:t>º </w:t>
      </w:r>
      <w:r w:rsidRPr="00FD0E69">
        <w:rPr>
          <w:rFonts w:ascii="Helvetica" w:hAnsi="Helvetica" w:cs="Courier New"/>
          <w:sz w:val="22"/>
          <w:szCs w:val="22"/>
        </w:rPr>
        <w:t>- Para apura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do excesso de arrecada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ou do super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vit financeiro de que trata o inciso I deste artigo dever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 xml:space="preserve"> ser utilizado o Sistema Integrado de Receita - SIR disponibilizado no s</w:t>
      </w:r>
      <w:r w:rsidRPr="00FD0E69">
        <w:rPr>
          <w:rFonts w:ascii="Calibri" w:hAnsi="Calibri" w:cs="Calibri"/>
          <w:sz w:val="22"/>
          <w:szCs w:val="22"/>
        </w:rPr>
        <w:t>í</w:t>
      </w:r>
      <w:r w:rsidRPr="00FD0E69">
        <w:rPr>
          <w:rFonts w:ascii="Helvetica" w:hAnsi="Helvetica" w:cs="Courier New"/>
          <w:sz w:val="22"/>
          <w:szCs w:val="22"/>
        </w:rPr>
        <w:t>tio www.fazenda.sp.gov.br.</w:t>
      </w:r>
    </w:p>
    <w:p w14:paraId="7CD2D784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Calibri" w:hAnsi="Calibri" w:cs="Calibri"/>
          <w:sz w:val="22"/>
          <w:szCs w:val="22"/>
        </w:rPr>
        <w:t>§</w:t>
      </w:r>
      <w:r w:rsidRPr="00FD0E69">
        <w:rPr>
          <w:rFonts w:ascii="Helvetica" w:hAnsi="Helvetica" w:cs="Courier New"/>
          <w:sz w:val="22"/>
          <w:szCs w:val="22"/>
        </w:rPr>
        <w:t xml:space="preserve"> 2</w:t>
      </w:r>
      <w:r w:rsidRPr="00FD0E69">
        <w:rPr>
          <w:rFonts w:ascii="Calibri" w:hAnsi="Calibri" w:cs="Calibri"/>
          <w:sz w:val="22"/>
          <w:szCs w:val="22"/>
        </w:rPr>
        <w:t>º </w:t>
      </w:r>
      <w:r w:rsidRPr="00FD0E69">
        <w:rPr>
          <w:rFonts w:ascii="Helvetica" w:hAnsi="Helvetica" w:cs="Courier New"/>
          <w:sz w:val="22"/>
          <w:szCs w:val="22"/>
        </w:rPr>
        <w:t>- N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ser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 xml:space="preserve"> concedido cr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>dito por excesso de arrecada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das receitas em fontes detalhadas que tiverem pend</w:t>
      </w:r>
      <w:r w:rsidRPr="00FD0E69">
        <w:rPr>
          <w:rFonts w:ascii="Calibri" w:hAnsi="Calibri" w:cs="Calibri"/>
          <w:sz w:val="22"/>
          <w:szCs w:val="22"/>
        </w:rPr>
        <w:t>ê</w:t>
      </w:r>
      <w:r w:rsidRPr="00FD0E69">
        <w:rPr>
          <w:rFonts w:ascii="Helvetica" w:hAnsi="Helvetica" w:cs="Courier New"/>
          <w:sz w:val="22"/>
          <w:szCs w:val="22"/>
        </w:rPr>
        <w:t xml:space="preserve">ncias de recolhimento </w:t>
      </w:r>
      <w:r w:rsidRPr="00FD0E69">
        <w:rPr>
          <w:rFonts w:ascii="Calibri" w:hAnsi="Calibri" w:cs="Calibri"/>
          <w:sz w:val="22"/>
          <w:szCs w:val="22"/>
        </w:rPr>
        <w:t>à</w:t>
      </w:r>
      <w:r w:rsidRPr="00FD0E69">
        <w:rPr>
          <w:rFonts w:ascii="Helvetica" w:hAnsi="Helvetica" w:cs="Courier New"/>
          <w:sz w:val="22"/>
          <w:szCs w:val="22"/>
        </w:rPr>
        <w:t xml:space="preserve"> S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Paulo Previd</w:t>
      </w:r>
      <w:r w:rsidRPr="00FD0E69">
        <w:rPr>
          <w:rFonts w:ascii="Calibri" w:hAnsi="Calibri" w:cs="Calibri"/>
          <w:sz w:val="22"/>
          <w:szCs w:val="22"/>
        </w:rPr>
        <w:t>ê</w:t>
      </w:r>
      <w:r w:rsidRPr="00FD0E69">
        <w:rPr>
          <w:rFonts w:ascii="Helvetica" w:hAnsi="Helvetica" w:cs="Courier New"/>
          <w:sz w:val="22"/>
          <w:szCs w:val="22"/>
        </w:rPr>
        <w:t>ncia - SPPREV determinado pela Lei n</w:t>
      </w:r>
      <w:r w:rsidRPr="00FD0E69">
        <w:rPr>
          <w:rFonts w:ascii="Calibri" w:hAnsi="Calibri" w:cs="Calibri"/>
          <w:sz w:val="22"/>
          <w:szCs w:val="22"/>
        </w:rPr>
        <w:t>º</w:t>
      </w:r>
      <w:r w:rsidRPr="00FD0E69">
        <w:rPr>
          <w:rFonts w:ascii="Helvetica" w:hAnsi="Helvetica" w:cs="Courier New"/>
          <w:sz w:val="22"/>
          <w:szCs w:val="22"/>
        </w:rPr>
        <w:t xml:space="preserve"> 17.293, de 15 de outubro de 2020.</w:t>
      </w:r>
    </w:p>
    <w:p w14:paraId="3FA2D944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Calibri" w:hAnsi="Calibri" w:cs="Calibri"/>
          <w:sz w:val="22"/>
          <w:szCs w:val="22"/>
        </w:rPr>
        <w:t>§</w:t>
      </w:r>
      <w:r w:rsidRPr="00FD0E69">
        <w:rPr>
          <w:rFonts w:ascii="Helvetica" w:hAnsi="Helvetica" w:cs="Courier New"/>
          <w:sz w:val="22"/>
          <w:szCs w:val="22"/>
        </w:rPr>
        <w:t xml:space="preserve"> 3</w:t>
      </w:r>
      <w:r w:rsidRPr="00FD0E69">
        <w:rPr>
          <w:rFonts w:ascii="Calibri" w:hAnsi="Calibri" w:cs="Calibri"/>
          <w:sz w:val="22"/>
          <w:szCs w:val="22"/>
        </w:rPr>
        <w:t>º </w:t>
      </w:r>
      <w:r w:rsidRPr="00FD0E69">
        <w:rPr>
          <w:rFonts w:ascii="Helvetica" w:hAnsi="Helvetica" w:cs="Courier New"/>
          <w:sz w:val="22"/>
          <w:szCs w:val="22"/>
        </w:rPr>
        <w:t>- Os recursos oferecidos para cobertura de altera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rias dever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estar obrigatoriamente dispon</w:t>
      </w:r>
      <w:r w:rsidRPr="00FD0E69">
        <w:rPr>
          <w:rFonts w:ascii="Calibri" w:hAnsi="Calibri" w:cs="Calibri"/>
          <w:sz w:val="22"/>
          <w:szCs w:val="22"/>
        </w:rPr>
        <w:t>í</w:t>
      </w:r>
      <w:r w:rsidRPr="00FD0E69">
        <w:rPr>
          <w:rFonts w:ascii="Helvetica" w:hAnsi="Helvetica" w:cs="Courier New"/>
          <w:sz w:val="22"/>
          <w:szCs w:val="22"/>
        </w:rPr>
        <w:t>veis na Unidade Gestora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 antes do encaminhamento do pedido atrav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>s do Sistema de Altera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 - SAO e n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poder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ser objeto de execu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e de outras altera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rias durante a tramita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das altera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anteriores, sob pena de anula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da primeira.</w:t>
      </w:r>
    </w:p>
    <w:p w14:paraId="6575D859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Calibri" w:hAnsi="Calibri" w:cs="Calibri"/>
          <w:sz w:val="22"/>
          <w:szCs w:val="22"/>
        </w:rPr>
        <w:t>§</w:t>
      </w:r>
      <w:r w:rsidRPr="00FD0E69">
        <w:rPr>
          <w:rFonts w:ascii="Helvetica" w:hAnsi="Helvetica" w:cs="Courier New"/>
          <w:sz w:val="22"/>
          <w:szCs w:val="22"/>
        </w:rPr>
        <w:t xml:space="preserve"> 4</w:t>
      </w:r>
      <w:r w:rsidRPr="00FD0E69">
        <w:rPr>
          <w:rFonts w:ascii="Calibri" w:hAnsi="Calibri" w:cs="Calibri"/>
          <w:sz w:val="22"/>
          <w:szCs w:val="22"/>
        </w:rPr>
        <w:t>º </w:t>
      </w:r>
      <w:r w:rsidRPr="00FD0E69">
        <w:rPr>
          <w:rFonts w:ascii="Helvetica" w:hAnsi="Helvetica" w:cs="Courier New"/>
          <w:sz w:val="22"/>
          <w:szCs w:val="22"/>
        </w:rPr>
        <w:t>- O n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cumprimento dos procedimentos dispostos neste artigo implicar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 xml:space="preserve"> na paralisa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da an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lise do cr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>dito e na devolu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da solicita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 xml:space="preserve">o ao </w:t>
      </w:r>
      <w:r w:rsidRPr="00FD0E69">
        <w:rPr>
          <w:rFonts w:ascii="Calibri" w:hAnsi="Calibri" w:cs="Calibri"/>
          <w:sz w:val="22"/>
          <w:szCs w:val="22"/>
        </w:rPr>
        <w:t>ó</w:t>
      </w:r>
      <w:r w:rsidRPr="00FD0E69">
        <w:rPr>
          <w:rFonts w:ascii="Helvetica" w:hAnsi="Helvetica" w:cs="Courier New"/>
          <w:sz w:val="22"/>
          <w:szCs w:val="22"/>
        </w:rPr>
        <w:t>rg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ou entidade de origem.</w:t>
      </w:r>
    </w:p>
    <w:p w14:paraId="74F9B595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Artigo 15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- Os pedidos de cr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>ditos adicionais ser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 xml:space="preserve">o dirigidos </w:t>
      </w:r>
      <w:r w:rsidRPr="00FD0E69">
        <w:rPr>
          <w:rFonts w:ascii="Calibri" w:hAnsi="Calibri" w:cs="Calibri"/>
          <w:sz w:val="22"/>
          <w:szCs w:val="22"/>
        </w:rPr>
        <w:t>à</w:t>
      </w:r>
      <w:r w:rsidRPr="00FD0E69">
        <w:rPr>
          <w:rFonts w:ascii="Helvetica" w:hAnsi="Helvetica" w:cs="Courier New"/>
          <w:sz w:val="22"/>
          <w:szCs w:val="22"/>
        </w:rPr>
        <w:t xml:space="preserve"> Secretaria de Fazenda e Planejamento, nos prazos por ela determinados, e est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condicionados aos resultados da arrecada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e da execu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da despesa.</w:t>
      </w:r>
    </w:p>
    <w:p w14:paraId="2AB7FA82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Par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 xml:space="preserve">grafo </w:t>
      </w:r>
      <w:r w:rsidRPr="00FD0E69">
        <w:rPr>
          <w:rFonts w:ascii="Calibri" w:hAnsi="Calibri" w:cs="Calibri"/>
          <w:sz w:val="22"/>
          <w:szCs w:val="22"/>
        </w:rPr>
        <w:t>ú</w:t>
      </w:r>
      <w:r w:rsidRPr="00FD0E69">
        <w:rPr>
          <w:rFonts w:ascii="Helvetica" w:hAnsi="Helvetica" w:cs="Courier New"/>
          <w:sz w:val="22"/>
          <w:szCs w:val="22"/>
        </w:rPr>
        <w:t>nico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- Para fins de cobertura dos cr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>ditos adicionais dever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ser indicados recursos, preferencialmente, na seguinte hierarquia:</w:t>
      </w:r>
    </w:p>
    <w:p w14:paraId="6F121DEC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I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- Os resultantes de anula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parcial ou total de dota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rias ou de cr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>ditos adicionais autorizados por lei;</w:t>
      </w:r>
    </w:p>
    <w:p w14:paraId="2512D8A1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II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- O super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vit financeiro apurado em balan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o patrimonial do exerc</w:t>
      </w:r>
      <w:r w:rsidRPr="00FD0E69">
        <w:rPr>
          <w:rFonts w:ascii="Calibri" w:hAnsi="Calibri" w:cs="Calibri"/>
          <w:sz w:val="22"/>
          <w:szCs w:val="22"/>
        </w:rPr>
        <w:t>í</w:t>
      </w:r>
      <w:r w:rsidRPr="00FD0E69">
        <w:rPr>
          <w:rFonts w:ascii="Helvetica" w:hAnsi="Helvetica" w:cs="Courier New"/>
          <w:sz w:val="22"/>
          <w:szCs w:val="22"/>
        </w:rPr>
        <w:t>cio anterior, com exce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dos listados no artigo 20 deste decreto.</w:t>
      </w:r>
    </w:p>
    <w:p w14:paraId="5F0D4F8F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III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- outros recursos nos termos dos incisos II e IV do artigo 43 da Lei federal n</w:t>
      </w:r>
      <w:r w:rsidRPr="00FD0E69">
        <w:rPr>
          <w:rFonts w:ascii="Calibri" w:hAnsi="Calibri" w:cs="Calibri"/>
          <w:sz w:val="22"/>
          <w:szCs w:val="22"/>
        </w:rPr>
        <w:t>º</w:t>
      </w:r>
      <w:r w:rsidRPr="00FD0E69">
        <w:rPr>
          <w:rFonts w:ascii="Helvetica" w:hAnsi="Helvetica" w:cs="Courier New"/>
          <w:sz w:val="22"/>
          <w:szCs w:val="22"/>
        </w:rPr>
        <w:t xml:space="preserve"> 4.320, de 17 de mar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o de 1964.</w:t>
      </w:r>
    </w:p>
    <w:p w14:paraId="1CB20E32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Artigo 16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- Portaria da Secretaria da Fazenda e Planejamento ir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 xml:space="preserve"> especificar as despesas com restri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de remanejamento e a forma de monitoramento e controle.</w:t>
      </w:r>
    </w:p>
    <w:p w14:paraId="75D7678E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Artigo 17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- As solicita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de cr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>ditos especiais destinados a despesas para as quais n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haja dota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 espec</w:t>
      </w:r>
      <w:r w:rsidRPr="00FD0E69">
        <w:rPr>
          <w:rFonts w:ascii="Calibri" w:hAnsi="Calibri" w:cs="Calibri"/>
          <w:sz w:val="22"/>
          <w:szCs w:val="22"/>
        </w:rPr>
        <w:t>í</w:t>
      </w:r>
      <w:r w:rsidRPr="00FD0E69">
        <w:rPr>
          <w:rFonts w:ascii="Helvetica" w:hAnsi="Helvetica" w:cs="Courier New"/>
          <w:sz w:val="22"/>
          <w:szCs w:val="22"/>
        </w:rPr>
        <w:t>fica, nos termos do artigo 43, da Lei federal n</w:t>
      </w:r>
      <w:r w:rsidRPr="00FD0E69">
        <w:rPr>
          <w:rFonts w:ascii="Calibri" w:hAnsi="Calibri" w:cs="Calibri"/>
          <w:sz w:val="22"/>
          <w:szCs w:val="22"/>
        </w:rPr>
        <w:t>º</w:t>
      </w:r>
      <w:r w:rsidRPr="00FD0E69">
        <w:rPr>
          <w:rFonts w:ascii="Helvetica" w:hAnsi="Helvetica" w:cs="Courier New"/>
          <w:sz w:val="22"/>
          <w:szCs w:val="22"/>
        </w:rPr>
        <w:t xml:space="preserve"> 4.320, de 17 de mar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o de 1964, ser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 xml:space="preserve">o admitidas apenas se delas constar os pareceres dos </w:t>
      </w:r>
      <w:r w:rsidRPr="00FD0E69">
        <w:rPr>
          <w:rFonts w:ascii="Calibri" w:hAnsi="Calibri" w:cs="Calibri"/>
          <w:sz w:val="22"/>
          <w:szCs w:val="22"/>
        </w:rPr>
        <w:t>ó</w:t>
      </w:r>
      <w:r w:rsidRPr="00FD0E69">
        <w:rPr>
          <w:rFonts w:ascii="Helvetica" w:hAnsi="Helvetica" w:cs="Courier New"/>
          <w:sz w:val="22"/>
          <w:szCs w:val="22"/>
        </w:rPr>
        <w:t>rg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 xml:space="preserve">os </w:t>
      </w:r>
      <w:r w:rsidRPr="00FD0E69">
        <w:rPr>
          <w:rFonts w:ascii="Helvetica" w:hAnsi="Helvetica" w:cs="Courier New"/>
          <w:sz w:val="22"/>
          <w:szCs w:val="22"/>
        </w:rPr>
        <w:lastRenderedPageBreak/>
        <w:t>t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>cnicos e da Consultoria Jur</w:t>
      </w:r>
      <w:r w:rsidRPr="00FD0E69">
        <w:rPr>
          <w:rFonts w:ascii="Calibri" w:hAnsi="Calibri" w:cs="Calibri"/>
          <w:sz w:val="22"/>
          <w:szCs w:val="22"/>
        </w:rPr>
        <w:t>í</w:t>
      </w:r>
      <w:r w:rsidRPr="00FD0E69">
        <w:rPr>
          <w:rFonts w:ascii="Helvetica" w:hAnsi="Helvetica" w:cs="Courier New"/>
          <w:sz w:val="22"/>
          <w:szCs w:val="22"/>
        </w:rPr>
        <w:t>dica das Secretarias de origem, manifesta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conclusiva do Titular da Pasta e Exposi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de Motivos, em conformidade com o disposto no Decreto n</w:t>
      </w:r>
      <w:r w:rsidRPr="00FD0E69">
        <w:rPr>
          <w:rFonts w:ascii="Calibri" w:hAnsi="Calibri" w:cs="Calibri"/>
          <w:sz w:val="22"/>
          <w:szCs w:val="22"/>
        </w:rPr>
        <w:t>°</w:t>
      </w:r>
      <w:r w:rsidRPr="00FD0E69">
        <w:rPr>
          <w:rFonts w:ascii="Helvetica" w:hAnsi="Helvetica" w:cs="Courier New"/>
          <w:sz w:val="22"/>
          <w:szCs w:val="22"/>
        </w:rPr>
        <w:t xml:space="preserve"> 51.704, de 26 de mar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o de 2007.</w:t>
      </w:r>
    </w:p>
    <w:p w14:paraId="63ACB928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Artigo 18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- As empresas n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 xml:space="preserve">o dependentes ficam obrigadas a submeter </w:t>
      </w:r>
      <w:r w:rsidRPr="00FD0E69">
        <w:rPr>
          <w:rFonts w:ascii="Calibri" w:hAnsi="Calibri" w:cs="Calibri"/>
          <w:sz w:val="22"/>
          <w:szCs w:val="22"/>
        </w:rPr>
        <w:t>à</w:t>
      </w:r>
      <w:r w:rsidRPr="00FD0E69">
        <w:rPr>
          <w:rFonts w:ascii="Helvetica" w:hAnsi="Helvetica" w:cs="Courier New"/>
          <w:sz w:val="22"/>
          <w:szCs w:val="22"/>
        </w:rPr>
        <w:t xml:space="preserve"> aprecia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 xml:space="preserve">o da Secretaria de Fazenda e Planejamento e </w:t>
      </w:r>
      <w:r w:rsidRPr="00FD0E69">
        <w:rPr>
          <w:rFonts w:ascii="Calibri" w:hAnsi="Calibri" w:cs="Calibri"/>
          <w:sz w:val="22"/>
          <w:szCs w:val="22"/>
        </w:rPr>
        <w:t>à</w:t>
      </w:r>
      <w:r w:rsidRPr="00FD0E69">
        <w:rPr>
          <w:rFonts w:ascii="Helvetica" w:hAnsi="Helvetica" w:cs="Courier New"/>
          <w:sz w:val="22"/>
          <w:szCs w:val="22"/>
        </w:rPr>
        <w:t xml:space="preserve"> Casa Civil qualquer altera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do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amento de investimento aprovado na Lei n</w:t>
      </w:r>
      <w:r w:rsidRPr="00FD0E69">
        <w:rPr>
          <w:rFonts w:ascii="Calibri" w:hAnsi="Calibri" w:cs="Calibri"/>
          <w:sz w:val="22"/>
          <w:szCs w:val="22"/>
        </w:rPr>
        <w:t>º</w:t>
      </w:r>
      <w:r w:rsidRPr="00FD0E69">
        <w:rPr>
          <w:rFonts w:ascii="Helvetica" w:hAnsi="Helvetica" w:cs="Courier New"/>
          <w:sz w:val="22"/>
          <w:szCs w:val="22"/>
        </w:rPr>
        <w:t xml:space="preserve"> 17.863, de 22 de dezembro de 2023.</w:t>
      </w:r>
    </w:p>
    <w:p w14:paraId="7448160F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Par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 xml:space="preserve">grafo </w:t>
      </w:r>
      <w:r w:rsidRPr="00FD0E69">
        <w:rPr>
          <w:rFonts w:ascii="Calibri" w:hAnsi="Calibri" w:cs="Calibri"/>
          <w:sz w:val="22"/>
          <w:szCs w:val="22"/>
        </w:rPr>
        <w:t>ú</w:t>
      </w:r>
      <w:r w:rsidRPr="00FD0E69">
        <w:rPr>
          <w:rFonts w:ascii="Helvetica" w:hAnsi="Helvetica" w:cs="Courier New"/>
          <w:sz w:val="22"/>
          <w:szCs w:val="22"/>
        </w:rPr>
        <w:t>nico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- As solicita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de altera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 do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amento de investimento das empresas mencionadas no "caput" dever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ser formalizadas no Sistema de Altera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 - SAO, observadas as normas estabelecidas pela Secretaria de Fazenda e Planejamento e pela Casa Civil.</w:t>
      </w:r>
    </w:p>
    <w:p w14:paraId="0C83382F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Se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VII</w:t>
      </w:r>
    </w:p>
    <w:p w14:paraId="210F2AEF" w14:textId="7B5FE93D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Do Super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vit Financeiro</w:t>
      </w:r>
    </w:p>
    <w:p w14:paraId="5DEECDB7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Artigo 19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- Os recursos do super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vit financeiro de que tratam os artigos 14 e 15 da Lei n</w:t>
      </w:r>
      <w:r w:rsidRPr="00FD0E69">
        <w:rPr>
          <w:rFonts w:ascii="Calibri" w:hAnsi="Calibri" w:cs="Calibri"/>
          <w:sz w:val="22"/>
          <w:szCs w:val="22"/>
        </w:rPr>
        <w:t>º</w:t>
      </w:r>
      <w:r w:rsidRPr="00FD0E69">
        <w:rPr>
          <w:rFonts w:ascii="Helvetica" w:hAnsi="Helvetica" w:cs="Courier New"/>
          <w:sz w:val="22"/>
          <w:szCs w:val="22"/>
        </w:rPr>
        <w:t xml:space="preserve"> 17.293, de 15 de outubro de 2020, dever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 xml:space="preserve">o ser depositados na Conta </w:t>
      </w:r>
      <w:r w:rsidRPr="00FD0E69">
        <w:rPr>
          <w:rFonts w:ascii="Calibri" w:hAnsi="Calibri" w:cs="Calibri"/>
          <w:sz w:val="22"/>
          <w:szCs w:val="22"/>
        </w:rPr>
        <w:t>Ú</w:t>
      </w:r>
      <w:r w:rsidRPr="00FD0E69">
        <w:rPr>
          <w:rFonts w:ascii="Helvetica" w:hAnsi="Helvetica" w:cs="Courier New"/>
          <w:sz w:val="22"/>
          <w:szCs w:val="22"/>
        </w:rPr>
        <w:t>nica do Tesouro Estadual - subconta da S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Paulo Previd</w:t>
      </w:r>
      <w:r w:rsidRPr="00FD0E69">
        <w:rPr>
          <w:rFonts w:ascii="Calibri" w:hAnsi="Calibri" w:cs="Calibri"/>
          <w:sz w:val="22"/>
          <w:szCs w:val="22"/>
        </w:rPr>
        <w:t>ê</w:t>
      </w:r>
      <w:r w:rsidRPr="00FD0E69">
        <w:rPr>
          <w:rFonts w:ascii="Helvetica" w:hAnsi="Helvetica" w:cs="Courier New"/>
          <w:sz w:val="22"/>
          <w:szCs w:val="22"/>
        </w:rPr>
        <w:t>ncia - SPPREV, em at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 xml:space="preserve"> 10 (dez) dias ap</w:t>
      </w:r>
      <w:r w:rsidRPr="00FD0E69">
        <w:rPr>
          <w:rFonts w:ascii="Calibri" w:hAnsi="Calibri" w:cs="Calibri"/>
          <w:sz w:val="22"/>
          <w:szCs w:val="22"/>
        </w:rPr>
        <w:t>ó</w:t>
      </w:r>
      <w:r w:rsidRPr="00FD0E69">
        <w:rPr>
          <w:rFonts w:ascii="Helvetica" w:hAnsi="Helvetica" w:cs="Courier New"/>
          <w:sz w:val="22"/>
          <w:szCs w:val="22"/>
        </w:rPr>
        <w:t>s a publica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do Balan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o Geral do Estado.</w:t>
      </w:r>
    </w:p>
    <w:p w14:paraId="2D56DCD8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Calibri" w:hAnsi="Calibri" w:cs="Calibri"/>
          <w:sz w:val="22"/>
          <w:szCs w:val="22"/>
        </w:rPr>
        <w:t>§</w:t>
      </w:r>
      <w:r w:rsidRPr="00FD0E69">
        <w:rPr>
          <w:rFonts w:ascii="Helvetica" w:hAnsi="Helvetica" w:cs="Courier New"/>
          <w:sz w:val="22"/>
          <w:szCs w:val="22"/>
        </w:rPr>
        <w:t xml:space="preserve"> 1</w:t>
      </w:r>
      <w:r w:rsidRPr="00FD0E69">
        <w:rPr>
          <w:rFonts w:ascii="Calibri" w:hAnsi="Calibri" w:cs="Calibri"/>
          <w:sz w:val="22"/>
          <w:szCs w:val="22"/>
        </w:rPr>
        <w:t>º </w:t>
      </w:r>
      <w:r w:rsidRPr="00FD0E69">
        <w:rPr>
          <w:rFonts w:ascii="Helvetica" w:hAnsi="Helvetica" w:cs="Courier New"/>
          <w:sz w:val="22"/>
          <w:szCs w:val="22"/>
        </w:rPr>
        <w:t>- O disposto no "caput" n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se aplica ao montante das receitas vinculadas cuja destina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legal esteja prevista na Constitui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Federal, Constitui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Estadual ou legisla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 xml:space="preserve">o federal, e </w:t>
      </w:r>
      <w:r w:rsidRPr="00FD0E69">
        <w:rPr>
          <w:rFonts w:ascii="Calibri" w:hAnsi="Calibri" w:cs="Calibri"/>
          <w:sz w:val="22"/>
          <w:szCs w:val="22"/>
        </w:rPr>
        <w:t>à</w:t>
      </w:r>
      <w:r w:rsidRPr="00FD0E69">
        <w:rPr>
          <w:rFonts w:ascii="Helvetica" w:hAnsi="Helvetica" w:cs="Courier New"/>
          <w:sz w:val="22"/>
          <w:szCs w:val="22"/>
        </w:rPr>
        <w:t>s entidades excetuadas na referida lei.</w:t>
      </w:r>
    </w:p>
    <w:p w14:paraId="78630B81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Calibri" w:hAnsi="Calibri" w:cs="Calibri"/>
          <w:sz w:val="22"/>
          <w:szCs w:val="22"/>
        </w:rPr>
        <w:t>§</w:t>
      </w:r>
      <w:r w:rsidRPr="00FD0E69">
        <w:rPr>
          <w:rFonts w:ascii="Helvetica" w:hAnsi="Helvetica" w:cs="Courier New"/>
          <w:sz w:val="22"/>
          <w:szCs w:val="22"/>
        </w:rPr>
        <w:t xml:space="preserve"> 2</w:t>
      </w:r>
      <w:r w:rsidRPr="00FD0E69">
        <w:rPr>
          <w:rFonts w:ascii="Calibri" w:hAnsi="Calibri" w:cs="Calibri"/>
          <w:sz w:val="22"/>
          <w:szCs w:val="22"/>
        </w:rPr>
        <w:t>º </w:t>
      </w:r>
      <w:r w:rsidRPr="00FD0E69">
        <w:rPr>
          <w:rFonts w:ascii="Helvetica" w:hAnsi="Helvetica" w:cs="Courier New"/>
          <w:sz w:val="22"/>
          <w:szCs w:val="22"/>
        </w:rPr>
        <w:t>- A crit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 xml:space="preserve">rio dos </w:t>
      </w:r>
      <w:r w:rsidRPr="00FD0E69">
        <w:rPr>
          <w:rFonts w:ascii="Calibri" w:hAnsi="Calibri" w:cs="Calibri"/>
          <w:sz w:val="22"/>
          <w:szCs w:val="22"/>
        </w:rPr>
        <w:t>ó</w:t>
      </w:r>
      <w:r w:rsidRPr="00FD0E69">
        <w:rPr>
          <w:rFonts w:ascii="Helvetica" w:hAnsi="Helvetica" w:cs="Courier New"/>
          <w:sz w:val="22"/>
          <w:szCs w:val="22"/>
        </w:rPr>
        <w:t>rg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os dos Poderes Legislativo e Judici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rio, do Minist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>rio P</w:t>
      </w:r>
      <w:r w:rsidRPr="00FD0E69">
        <w:rPr>
          <w:rFonts w:ascii="Calibri" w:hAnsi="Calibri" w:cs="Calibri"/>
          <w:sz w:val="22"/>
          <w:szCs w:val="22"/>
        </w:rPr>
        <w:t>ú</w:t>
      </w:r>
      <w:r w:rsidRPr="00FD0E69">
        <w:rPr>
          <w:rFonts w:ascii="Helvetica" w:hAnsi="Helvetica" w:cs="Courier New"/>
          <w:sz w:val="22"/>
          <w:szCs w:val="22"/>
        </w:rPr>
        <w:t>blico e da Defensoria P</w:t>
      </w:r>
      <w:r w:rsidRPr="00FD0E69">
        <w:rPr>
          <w:rFonts w:ascii="Calibri" w:hAnsi="Calibri" w:cs="Calibri"/>
          <w:sz w:val="22"/>
          <w:szCs w:val="22"/>
        </w:rPr>
        <w:t>ú</w:t>
      </w:r>
      <w:r w:rsidRPr="00FD0E69">
        <w:rPr>
          <w:rFonts w:ascii="Helvetica" w:hAnsi="Helvetica" w:cs="Courier New"/>
          <w:sz w:val="22"/>
          <w:szCs w:val="22"/>
        </w:rPr>
        <w:t>blica, a transfer</w:t>
      </w:r>
      <w:r w:rsidRPr="00FD0E69">
        <w:rPr>
          <w:rFonts w:ascii="Calibri" w:hAnsi="Calibri" w:cs="Calibri"/>
          <w:sz w:val="22"/>
          <w:szCs w:val="22"/>
        </w:rPr>
        <w:t>ê</w:t>
      </w:r>
      <w:r w:rsidRPr="00FD0E69">
        <w:rPr>
          <w:rFonts w:ascii="Helvetica" w:hAnsi="Helvetica" w:cs="Courier New"/>
          <w:sz w:val="22"/>
          <w:szCs w:val="22"/>
        </w:rPr>
        <w:t>ncia prevista no "caput" poder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 xml:space="preserve"> ser substitu</w:t>
      </w:r>
      <w:r w:rsidRPr="00FD0E69">
        <w:rPr>
          <w:rFonts w:ascii="Calibri" w:hAnsi="Calibri" w:cs="Calibri"/>
          <w:sz w:val="22"/>
          <w:szCs w:val="22"/>
        </w:rPr>
        <w:t>í</w:t>
      </w:r>
      <w:r w:rsidRPr="00FD0E69">
        <w:rPr>
          <w:rFonts w:ascii="Helvetica" w:hAnsi="Helvetica" w:cs="Courier New"/>
          <w:sz w:val="22"/>
          <w:szCs w:val="22"/>
        </w:rPr>
        <w:t>da pela compensa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do super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vit financeiro com duod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>cimos.</w:t>
      </w:r>
    </w:p>
    <w:p w14:paraId="0ABD472E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Artigo 20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- Os super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vits financeiros dos fundos previstos no artigo 17 da Lei n</w:t>
      </w:r>
      <w:r w:rsidRPr="00FD0E69">
        <w:rPr>
          <w:rFonts w:ascii="Calibri" w:hAnsi="Calibri" w:cs="Calibri"/>
          <w:sz w:val="22"/>
          <w:szCs w:val="22"/>
        </w:rPr>
        <w:t>º</w:t>
      </w:r>
      <w:r w:rsidRPr="00FD0E69">
        <w:rPr>
          <w:rFonts w:ascii="Helvetica" w:hAnsi="Helvetica" w:cs="Courier New"/>
          <w:sz w:val="22"/>
          <w:szCs w:val="22"/>
        </w:rPr>
        <w:t xml:space="preserve"> 17.293, de 15 de outubro de 2020, poder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ser destinados ao pagamento dos pisos salariais profissionais nacionais do enfermeiro, t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>cnico de enfermagem, auxiliar de enfermagem e parteira, em conformidade com o disposto no inciso II, do artigo 5</w:t>
      </w:r>
      <w:r w:rsidRPr="00FD0E69">
        <w:rPr>
          <w:rFonts w:ascii="Calibri" w:hAnsi="Calibri" w:cs="Calibri"/>
          <w:sz w:val="22"/>
          <w:szCs w:val="22"/>
        </w:rPr>
        <w:t>º</w:t>
      </w:r>
      <w:r w:rsidRPr="00FD0E69">
        <w:rPr>
          <w:rFonts w:ascii="Helvetica" w:hAnsi="Helvetica" w:cs="Courier New"/>
          <w:sz w:val="22"/>
          <w:szCs w:val="22"/>
        </w:rPr>
        <w:t xml:space="preserve"> da Emenda Constitucional n</w:t>
      </w:r>
      <w:r w:rsidRPr="00FD0E69">
        <w:rPr>
          <w:rFonts w:ascii="Calibri" w:hAnsi="Calibri" w:cs="Calibri"/>
          <w:sz w:val="22"/>
          <w:szCs w:val="22"/>
        </w:rPr>
        <w:t>º</w:t>
      </w:r>
      <w:r w:rsidRPr="00FD0E69">
        <w:rPr>
          <w:rFonts w:ascii="Helvetica" w:hAnsi="Helvetica" w:cs="Courier New"/>
          <w:sz w:val="22"/>
          <w:szCs w:val="22"/>
        </w:rPr>
        <w:t xml:space="preserve"> 109, de 15 de mar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o de 2021, e, se n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o forem, ser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 xml:space="preserve">o recolhidos e transferidos </w:t>
      </w:r>
      <w:r w:rsidRPr="00FD0E69">
        <w:rPr>
          <w:rFonts w:ascii="Calibri" w:hAnsi="Calibri" w:cs="Calibri"/>
          <w:sz w:val="22"/>
          <w:szCs w:val="22"/>
        </w:rPr>
        <w:t>à</w:t>
      </w:r>
      <w:r w:rsidRPr="00FD0E69">
        <w:rPr>
          <w:rFonts w:ascii="Helvetica" w:hAnsi="Helvetica" w:cs="Courier New"/>
          <w:sz w:val="22"/>
          <w:szCs w:val="22"/>
        </w:rPr>
        <w:t xml:space="preserve"> Conta </w:t>
      </w:r>
      <w:r w:rsidRPr="00FD0E69">
        <w:rPr>
          <w:rFonts w:ascii="Calibri" w:hAnsi="Calibri" w:cs="Calibri"/>
          <w:sz w:val="22"/>
          <w:szCs w:val="22"/>
        </w:rPr>
        <w:t>Ú</w:t>
      </w:r>
      <w:r w:rsidRPr="00FD0E69">
        <w:rPr>
          <w:rFonts w:ascii="Helvetica" w:hAnsi="Helvetica" w:cs="Courier New"/>
          <w:sz w:val="22"/>
          <w:szCs w:val="22"/>
        </w:rPr>
        <w:t>nica do Tesouro Estadual para pagamento de aposentadorias e pens</w:t>
      </w:r>
      <w:r w:rsidRPr="00FD0E69">
        <w:rPr>
          <w:rFonts w:ascii="Calibri" w:hAnsi="Calibri" w:cs="Calibri"/>
          <w:sz w:val="22"/>
          <w:szCs w:val="22"/>
        </w:rPr>
        <w:t>õ</w:t>
      </w:r>
      <w:r w:rsidRPr="00FD0E69">
        <w:rPr>
          <w:rFonts w:ascii="Helvetica" w:hAnsi="Helvetica" w:cs="Courier New"/>
          <w:sz w:val="22"/>
          <w:szCs w:val="22"/>
        </w:rPr>
        <w:t>es do Regime Pr</w:t>
      </w:r>
      <w:r w:rsidRPr="00FD0E69">
        <w:rPr>
          <w:rFonts w:ascii="Calibri" w:hAnsi="Calibri" w:cs="Calibri"/>
          <w:sz w:val="22"/>
          <w:szCs w:val="22"/>
        </w:rPr>
        <w:t>ó</w:t>
      </w:r>
      <w:r w:rsidRPr="00FD0E69">
        <w:rPr>
          <w:rFonts w:ascii="Helvetica" w:hAnsi="Helvetica" w:cs="Courier New"/>
          <w:sz w:val="22"/>
          <w:szCs w:val="22"/>
        </w:rPr>
        <w:t>prio de Previd</w:t>
      </w:r>
      <w:r w:rsidRPr="00FD0E69">
        <w:rPr>
          <w:rFonts w:ascii="Calibri" w:hAnsi="Calibri" w:cs="Calibri"/>
          <w:sz w:val="22"/>
          <w:szCs w:val="22"/>
        </w:rPr>
        <w:t>ê</w:t>
      </w:r>
      <w:r w:rsidRPr="00FD0E69">
        <w:rPr>
          <w:rFonts w:ascii="Helvetica" w:hAnsi="Helvetica" w:cs="Courier New"/>
          <w:sz w:val="22"/>
          <w:szCs w:val="22"/>
        </w:rPr>
        <w:t>ncia Social do Estado.</w:t>
      </w:r>
    </w:p>
    <w:p w14:paraId="1A60782B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Calibri" w:hAnsi="Calibri" w:cs="Calibri"/>
          <w:sz w:val="22"/>
          <w:szCs w:val="22"/>
        </w:rPr>
        <w:t>§</w:t>
      </w:r>
      <w:r w:rsidRPr="00FD0E69">
        <w:rPr>
          <w:rFonts w:ascii="Helvetica" w:hAnsi="Helvetica" w:cs="Courier New"/>
          <w:sz w:val="22"/>
          <w:szCs w:val="22"/>
        </w:rPr>
        <w:t xml:space="preserve"> 1</w:t>
      </w:r>
      <w:r w:rsidRPr="00FD0E69">
        <w:rPr>
          <w:rFonts w:ascii="Calibri" w:hAnsi="Calibri" w:cs="Calibri"/>
          <w:sz w:val="22"/>
          <w:szCs w:val="22"/>
        </w:rPr>
        <w:t>º</w:t>
      </w:r>
      <w:r w:rsidRPr="00FD0E69">
        <w:rPr>
          <w:rFonts w:ascii="Helvetica" w:hAnsi="Helvetica" w:cs="Courier New"/>
          <w:sz w:val="22"/>
          <w:szCs w:val="22"/>
        </w:rPr>
        <w:t>- A transfer</w:t>
      </w:r>
      <w:r w:rsidRPr="00FD0E69">
        <w:rPr>
          <w:rFonts w:ascii="Calibri" w:hAnsi="Calibri" w:cs="Calibri"/>
          <w:sz w:val="22"/>
          <w:szCs w:val="22"/>
        </w:rPr>
        <w:t>ê</w:t>
      </w:r>
      <w:r w:rsidRPr="00FD0E69">
        <w:rPr>
          <w:rFonts w:ascii="Helvetica" w:hAnsi="Helvetica" w:cs="Courier New"/>
          <w:sz w:val="22"/>
          <w:szCs w:val="22"/>
        </w:rPr>
        <w:t xml:space="preserve">ncia dos recursos prevista no </w:t>
      </w:r>
      <w:r w:rsidRPr="00FD0E69">
        <w:rPr>
          <w:rFonts w:ascii="Calibri" w:hAnsi="Calibri" w:cs="Calibri"/>
          <w:sz w:val="22"/>
          <w:szCs w:val="22"/>
        </w:rPr>
        <w:t>“</w:t>
      </w:r>
      <w:r w:rsidRPr="00FD0E69">
        <w:rPr>
          <w:rFonts w:ascii="Helvetica" w:hAnsi="Helvetica" w:cs="Courier New"/>
          <w:sz w:val="22"/>
          <w:szCs w:val="22"/>
        </w:rPr>
        <w:t>caput</w:t>
      </w:r>
      <w:r w:rsidRPr="00FD0E69">
        <w:rPr>
          <w:rFonts w:ascii="Calibri" w:hAnsi="Calibri" w:cs="Calibri"/>
          <w:sz w:val="22"/>
          <w:szCs w:val="22"/>
        </w:rPr>
        <w:t>”</w:t>
      </w:r>
      <w:r w:rsidRPr="00FD0E69">
        <w:rPr>
          <w:rFonts w:ascii="Helvetica" w:hAnsi="Helvetica" w:cs="Courier New"/>
          <w:sz w:val="22"/>
          <w:szCs w:val="22"/>
        </w:rPr>
        <w:t xml:space="preserve"> dever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 xml:space="preserve"> ser realizada em at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 xml:space="preserve"> 10 (dez) dias ap</w:t>
      </w:r>
      <w:r w:rsidRPr="00FD0E69">
        <w:rPr>
          <w:rFonts w:ascii="Calibri" w:hAnsi="Calibri" w:cs="Calibri"/>
          <w:sz w:val="22"/>
          <w:szCs w:val="22"/>
        </w:rPr>
        <w:t>ó</w:t>
      </w:r>
      <w:r w:rsidRPr="00FD0E69">
        <w:rPr>
          <w:rFonts w:ascii="Helvetica" w:hAnsi="Helvetica" w:cs="Courier New"/>
          <w:sz w:val="22"/>
          <w:szCs w:val="22"/>
        </w:rPr>
        <w:t>s a publica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do Balan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o Geral do Estado.</w:t>
      </w:r>
    </w:p>
    <w:p w14:paraId="01EED5E7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Calibri" w:hAnsi="Calibri" w:cs="Calibri"/>
          <w:sz w:val="22"/>
          <w:szCs w:val="22"/>
        </w:rPr>
        <w:t>§</w:t>
      </w:r>
      <w:r w:rsidRPr="00FD0E69">
        <w:rPr>
          <w:rFonts w:ascii="Helvetica" w:hAnsi="Helvetica" w:cs="Courier New"/>
          <w:sz w:val="22"/>
          <w:szCs w:val="22"/>
        </w:rPr>
        <w:t xml:space="preserve"> 2</w:t>
      </w:r>
      <w:r w:rsidRPr="00FD0E69">
        <w:rPr>
          <w:rFonts w:ascii="Calibri" w:hAnsi="Calibri" w:cs="Calibri"/>
          <w:sz w:val="22"/>
          <w:szCs w:val="22"/>
        </w:rPr>
        <w:t>º </w:t>
      </w:r>
      <w:r w:rsidRPr="00FD0E69">
        <w:rPr>
          <w:rFonts w:ascii="Helvetica" w:hAnsi="Helvetica" w:cs="Courier New"/>
          <w:sz w:val="22"/>
          <w:szCs w:val="22"/>
        </w:rPr>
        <w:t>- O disposto neste artigo n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 xml:space="preserve">o se aplica aos fundos referidos no </w:t>
      </w:r>
      <w:r w:rsidRPr="00FD0E69">
        <w:rPr>
          <w:rFonts w:ascii="Calibri" w:hAnsi="Calibri" w:cs="Calibri"/>
          <w:sz w:val="22"/>
          <w:szCs w:val="22"/>
        </w:rPr>
        <w:t>§</w:t>
      </w:r>
      <w:r w:rsidRPr="00FD0E69">
        <w:rPr>
          <w:rFonts w:ascii="Helvetica" w:hAnsi="Helvetica" w:cs="Courier New"/>
          <w:sz w:val="22"/>
          <w:szCs w:val="22"/>
        </w:rPr>
        <w:t xml:space="preserve"> 2</w:t>
      </w:r>
      <w:r w:rsidRPr="00FD0E69">
        <w:rPr>
          <w:rFonts w:ascii="Calibri" w:hAnsi="Calibri" w:cs="Calibri"/>
          <w:sz w:val="22"/>
          <w:szCs w:val="22"/>
        </w:rPr>
        <w:t>º</w:t>
      </w:r>
      <w:r w:rsidRPr="00FD0E69">
        <w:rPr>
          <w:rFonts w:ascii="Helvetica" w:hAnsi="Helvetica" w:cs="Courier New"/>
          <w:sz w:val="22"/>
          <w:szCs w:val="22"/>
        </w:rPr>
        <w:t xml:space="preserve"> do artigo 5</w:t>
      </w:r>
      <w:r w:rsidRPr="00FD0E69">
        <w:rPr>
          <w:rFonts w:ascii="Calibri" w:hAnsi="Calibri" w:cs="Calibri"/>
          <w:sz w:val="22"/>
          <w:szCs w:val="22"/>
        </w:rPr>
        <w:t>º</w:t>
      </w:r>
      <w:r w:rsidRPr="00FD0E69">
        <w:rPr>
          <w:rFonts w:ascii="Helvetica" w:hAnsi="Helvetica" w:cs="Courier New"/>
          <w:sz w:val="22"/>
          <w:szCs w:val="22"/>
        </w:rPr>
        <w:t xml:space="preserve"> da Emenda Constitucional n</w:t>
      </w:r>
      <w:r w:rsidRPr="00FD0E69">
        <w:rPr>
          <w:rFonts w:ascii="Calibri" w:hAnsi="Calibri" w:cs="Calibri"/>
          <w:sz w:val="22"/>
          <w:szCs w:val="22"/>
        </w:rPr>
        <w:t>º</w:t>
      </w:r>
      <w:r w:rsidRPr="00FD0E69">
        <w:rPr>
          <w:rFonts w:ascii="Helvetica" w:hAnsi="Helvetica" w:cs="Courier New"/>
          <w:sz w:val="22"/>
          <w:szCs w:val="22"/>
        </w:rPr>
        <w:t xml:space="preserve"> 109; ao Fundo Especial de Despesas da Pol</w:t>
      </w:r>
      <w:r w:rsidRPr="00FD0E69">
        <w:rPr>
          <w:rFonts w:ascii="Calibri" w:hAnsi="Calibri" w:cs="Calibri"/>
          <w:sz w:val="22"/>
          <w:szCs w:val="22"/>
        </w:rPr>
        <w:t>í</w:t>
      </w:r>
      <w:r w:rsidRPr="00FD0E69">
        <w:rPr>
          <w:rFonts w:ascii="Helvetica" w:hAnsi="Helvetica" w:cs="Courier New"/>
          <w:sz w:val="22"/>
          <w:szCs w:val="22"/>
        </w:rPr>
        <w:t>cia Militar do Estado de S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Paulo - FEPOM e ao Fundo de Seguran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 Contra Inc</w:t>
      </w:r>
      <w:r w:rsidRPr="00FD0E69">
        <w:rPr>
          <w:rFonts w:ascii="Calibri" w:hAnsi="Calibri" w:cs="Calibri"/>
          <w:sz w:val="22"/>
          <w:szCs w:val="22"/>
        </w:rPr>
        <w:t>ê</w:t>
      </w:r>
      <w:r w:rsidRPr="00FD0E69">
        <w:rPr>
          <w:rFonts w:ascii="Helvetica" w:hAnsi="Helvetica" w:cs="Courier New"/>
          <w:sz w:val="22"/>
          <w:szCs w:val="22"/>
        </w:rPr>
        <w:t>ndios e Emerg</w:t>
      </w:r>
      <w:r w:rsidRPr="00FD0E69">
        <w:rPr>
          <w:rFonts w:ascii="Calibri" w:hAnsi="Calibri" w:cs="Calibri"/>
          <w:sz w:val="22"/>
          <w:szCs w:val="22"/>
        </w:rPr>
        <w:t>ê</w:t>
      </w:r>
      <w:r w:rsidRPr="00FD0E69">
        <w:rPr>
          <w:rFonts w:ascii="Helvetica" w:hAnsi="Helvetica" w:cs="Courier New"/>
          <w:sz w:val="22"/>
          <w:szCs w:val="22"/>
        </w:rPr>
        <w:t xml:space="preserve">ncias </w:t>
      </w:r>
      <w:r w:rsidRPr="00FD0E69">
        <w:rPr>
          <w:rFonts w:ascii="Calibri" w:hAnsi="Calibri" w:cs="Calibri"/>
          <w:sz w:val="22"/>
          <w:szCs w:val="22"/>
        </w:rPr>
        <w:t>–</w:t>
      </w:r>
      <w:r w:rsidRPr="00FD0E69">
        <w:rPr>
          <w:rFonts w:ascii="Helvetica" w:hAnsi="Helvetica" w:cs="Courier New"/>
          <w:sz w:val="22"/>
          <w:szCs w:val="22"/>
        </w:rPr>
        <w:t xml:space="preserve"> FESIE; ao montante das receitas vinculadas cuja destina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legal esteja prevista na Constitui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Federal, Constitui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Estadual ou legisla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federal e aos fundos de investimento vinculadas a programas de subs</w:t>
      </w:r>
      <w:r w:rsidRPr="00FD0E69">
        <w:rPr>
          <w:rFonts w:ascii="Calibri" w:hAnsi="Calibri" w:cs="Calibri"/>
          <w:sz w:val="22"/>
          <w:szCs w:val="22"/>
        </w:rPr>
        <w:t>í</w:t>
      </w:r>
      <w:r w:rsidRPr="00FD0E69">
        <w:rPr>
          <w:rFonts w:ascii="Helvetica" w:hAnsi="Helvetica" w:cs="Courier New"/>
          <w:sz w:val="22"/>
          <w:szCs w:val="22"/>
        </w:rPr>
        <w:t>dios ou com objetivo de prover recursos para riscos de cr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>dito nos termos do Decreto n</w:t>
      </w:r>
      <w:r w:rsidRPr="00FD0E69">
        <w:rPr>
          <w:rFonts w:ascii="Calibri" w:hAnsi="Calibri" w:cs="Calibri"/>
          <w:sz w:val="22"/>
          <w:szCs w:val="22"/>
        </w:rPr>
        <w:t>º</w:t>
      </w:r>
      <w:r w:rsidRPr="00FD0E69">
        <w:rPr>
          <w:rFonts w:ascii="Helvetica" w:hAnsi="Helvetica" w:cs="Courier New"/>
          <w:sz w:val="22"/>
          <w:szCs w:val="22"/>
        </w:rPr>
        <w:t xml:space="preserve"> 62.310, de 16 de dezembro de 2016.</w:t>
      </w:r>
    </w:p>
    <w:p w14:paraId="4290AEF2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Artigo 21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- O super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vit financeiro apurado em exerc</w:t>
      </w:r>
      <w:r w:rsidRPr="00FD0E69">
        <w:rPr>
          <w:rFonts w:ascii="Calibri" w:hAnsi="Calibri" w:cs="Calibri"/>
          <w:sz w:val="22"/>
          <w:szCs w:val="22"/>
        </w:rPr>
        <w:t>í</w:t>
      </w:r>
      <w:r w:rsidRPr="00FD0E69">
        <w:rPr>
          <w:rFonts w:ascii="Helvetica" w:hAnsi="Helvetica" w:cs="Courier New"/>
          <w:sz w:val="22"/>
          <w:szCs w:val="22"/>
        </w:rPr>
        <w:t>cios anteriores e n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 xml:space="preserve">o transferido </w:t>
      </w:r>
      <w:r w:rsidRPr="00FD0E69">
        <w:rPr>
          <w:rFonts w:ascii="Calibri" w:hAnsi="Calibri" w:cs="Calibri"/>
          <w:sz w:val="22"/>
          <w:szCs w:val="22"/>
        </w:rPr>
        <w:t>à</w:t>
      </w:r>
      <w:r w:rsidRPr="00FD0E69">
        <w:rPr>
          <w:rFonts w:ascii="Helvetica" w:hAnsi="Helvetica" w:cs="Courier New"/>
          <w:sz w:val="22"/>
          <w:szCs w:val="22"/>
        </w:rPr>
        <w:t xml:space="preserve"> S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Paulo Previd</w:t>
      </w:r>
      <w:r w:rsidRPr="00FD0E69">
        <w:rPr>
          <w:rFonts w:ascii="Calibri" w:hAnsi="Calibri" w:cs="Calibri"/>
          <w:sz w:val="22"/>
          <w:szCs w:val="22"/>
        </w:rPr>
        <w:t>ê</w:t>
      </w:r>
      <w:r w:rsidRPr="00FD0E69">
        <w:rPr>
          <w:rFonts w:ascii="Helvetica" w:hAnsi="Helvetica" w:cs="Courier New"/>
          <w:sz w:val="22"/>
          <w:szCs w:val="22"/>
        </w:rPr>
        <w:t xml:space="preserve">ncia </w:t>
      </w:r>
      <w:r w:rsidRPr="00FD0E69">
        <w:rPr>
          <w:rFonts w:ascii="Calibri" w:hAnsi="Calibri" w:cs="Calibri"/>
          <w:sz w:val="22"/>
          <w:szCs w:val="22"/>
        </w:rPr>
        <w:t>–</w:t>
      </w:r>
      <w:r w:rsidRPr="00FD0E69">
        <w:rPr>
          <w:rFonts w:ascii="Helvetica" w:hAnsi="Helvetica" w:cs="Courier New"/>
          <w:sz w:val="22"/>
          <w:szCs w:val="22"/>
        </w:rPr>
        <w:t xml:space="preserve"> SPPREV de acordo com a Lei n</w:t>
      </w:r>
      <w:r w:rsidRPr="00FD0E69">
        <w:rPr>
          <w:rFonts w:ascii="Calibri" w:hAnsi="Calibri" w:cs="Calibri"/>
          <w:sz w:val="22"/>
          <w:szCs w:val="22"/>
        </w:rPr>
        <w:t>º</w:t>
      </w:r>
      <w:r w:rsidRPr="00FD0E69">
        <w:rPr>
          <w:rFonts w:ascii="Helvetica" w:hAnsi="Helvetica" w:cs="Courier New"/>
          <w:sz w:val="22"/>
          <w:szCs w:val="22"/>
        </w:rPr>
        <w:t xml:space="preserve"> 17.293, de 15 de outubro de 2020, dever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 xml:space="preserve"> ser obrigatoriamente recolhido durante o exerc</w:t>
      </w:r>
      <w:r w:rsidRPr="00FD0E69">
        <w:rPr>
          <w:rFonts w:ascii="Calibri" w:hAnsi="Calibri" w:cs="Calibri"/>
          <w:sz w:val="22"/>
          <w:szCs w:val="22"/>
        </w:rPr>
        <w:t>í</w:t>
      </w:r>
      <w:r w:rsidRPr="00FD0E69">
        <w:rPr>
          <w:rFonts w:ascii="Helvetica" w:hAnsi="Helvetica" w:cs="Courier New"/>
          <w:sz w:val="22"/>
          <w:szCs w:val="22"/>
        </w:rPr>
        <w:t>cio de 2024.</w:t>
      </w:r>
    </w:p>
    <w:p w14:paraId="43946451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Se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VIII</w:t>
      </w:r>
    </w:p>
    <w:p w14:paraId="2ED93F35" w14:textId="0E636CEF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Das Emendas Parlamentares</w:t>
      </w:r>
    </w:p>
    <w:p w14:paraId="5F5AAE8A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lastRenderedPageBreak/>
        <w:t>Artigo 22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- As dota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rias decorrentes de emendas parlamentares n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poder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ser alteradas ou oferecidas para remanejamento de qualquer esp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>cie durante o exerc</w:t>
      </w:r>
      <w:r w:rsidRPr="00FD0E69">
        <w:rPr>
          <w:rFonts w:ascii="Calibri" w:hAnsi="Calibri" w:cs="Calibri"/>
          <w:sz w:val="22"/>
          <w:szCs w:val="22"/>
        </w:rPr>
        <w:t>í</w:t>
      </w:r>
      <w:r w:rsidRPr="00FD0E69">
        <w:rPr>
          <w:rFonts w:ascii="Helvetica" w:hAnsi="Helvetica" w:cs="Courier New"/>
          <w:sz w:val="22"/>
          <w:szCs w:val="22"/>
        </w:rPr>
        <w:t>cio de 2024, exceto nas hip</w:t>
      </w:r>
      <w:r w:rsidRPr="00FD0E69">
        <w:rPr>
          <w:rFonts w:ascii="Calibri" w:hAnsi="Calibri" w:cs="Calibri"/>
          <w:sz w:val="22"/>
          <w:szCs w:val="22"/>
        </w:rPr>
        <w:t>ó</w:t>
      </w:r>
      <w:r w:rsidRPr="00FD0E69">
        <w:rPr>
          <w:rFonts w:ascii="Helvetica" w:hAnsi="Helvetica" w:cs="Courier New"/>
          <w:sz w:val="22"/>
          <w:szCs w:val="22"/>
        </w:rPr>
        <w:t>teses previstas na Lei n</w:t>
      </w:r>
      <w:r w:rsidRPr="00FD0E69">
        <w:rPr>
          <w:rFonts w:ascii="Calibri" w:hAnsi="Calibri" w:cs="Calibri"/>
          <w:sz w:val="22"/>
          <w:szCs w:val="22"/>
        </w:rPr>
        <w:t>°</w:t>
      </w:r>
      <w:r w:rsidRPr="00FD0E69">
        <w:rPr>
          <w:rFonts w:ascii="Helvetica" w:hAnsi="Helvetica" w:cs="Courier New"/>
          <w:sz w:val="22"/>
          <w:szCs w:val="22"/>
        </w:rPr>
        <w:t xml:space="preserve"> 17.725, de 19 de julho de 2023, que disp</w:t>
      </w:r>
      <w:r w:rsidRPr="00FD0E69">
        <w:rPr>
          <w:rFonts w:ascii="Calibri" w:hAnsi="Calibri" w:cs="Calibri"/>
          <w:sz w:val="22"/>
          <w:szCs w:val="22"/>
        </w:rPr>
        <w:t>õ</w:t>
      </w:r>
      <w:r w:rsidRPr="00FD0E69">
        <w:rPr>
          <w:rFonts w:ascii="Helvetica" w:hAnsi="Helvetica" w:cs="Courier New"/>
          <w:sz w:val="22"/>
          <w:szCs w:val="22"/>
        </w:rPr>
        <w:t>e sobre as Diretrizes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rias para o exerc</w:t>
      </w:r>
      <w:r w:rsidRPr="00FD0E69">
        <w:rPr>
          <w:rFonts w:ascii="Calibri" w:hAnsi="Calibri" w:cs="Calibri"/>
          <w:sz w:val="22"/>
          <w:szCs w:val="22"/>
        </w:rPr>
        <w:t>í</w:t>
      </w:r>
      <w:r w:rsidRPr="00FD0E69">
        <w:rPr>
          <w:rFonts w:ascii="Helvetica" w:hAnsi="Helvetica" w:cs="Courier New"/>
          <w:sz w:val="22"/>
          <w:szCs w:val="22"/>
        </w:rPr>
        <w:t>cio de 2024.</w:t>
      </w:r>
    </w:p>
    <w:p w14:paraId="34E6DF9E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Par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 xml:space="preserve">grafo </w:t>
      </w:r>
      <w:r w:rsidRPr="00FD0E69">
        <w:rPr>
          <w:rFonts w:ascii="Calibri" w:hAnsi="Calibri" w:cs="Calibri"/>
          <w:sz w:val="22"/>
          <w:szCs w:val="22"/>
        </w:rPr>
        <w:t>ú</w:t>
      </w:r>
      <w:r w:rsidRPr="00FD0E69">
        <w:rPr>
          <w:rFonts w:ascii="Helvetica" w:hAnsi="Helvetica" w:cs="Courier New"/>
          <w:sz w:val="22"/>
          <w:szCs w:val="22"/>
        </w:rPr>
        <w:t>nico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 xml:space="preserve">- Ao </w:t>
      </w:r>
      <w:r w:rsidRPr="00FD0E69">
        <w:rPr>
          <w:rFonts w:ascii="Calibri" w:hAnsi="Calibri" w:cs="Calibri"/>
          <w:sz w:val="22"/>
          <w:szCs w:val="22"/>
        </w:rPr>
        <w:t>ó</w:t>
      </w:r>
      <w:r w:rsidRPr="00FD0E69">
        <w:rPr>
          <w:rFonts w:ascii="Helvetica" w:hAnsi="Helvetica" w:cs="Courier New"/>
          <w:sz w:val="22"/>
          <w:szCs w:val="22"/>
        </w:rPr>
        <w:t>rg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 xml:space="preserve">o ou </w:t>
      </w:r>
      <w:r w:rsidRPr="00FD0E69">
        <w:rPr>
          <w:rFonts w:ascii="Calibri" w:hAnsi="Calibri" w:cs="Calibri"/>
          <w:sz w:val="22"/>
          <w:szCs w:val="22"/>
        </w:rPr>
        <w:t>à</w:t>
      </w:r>
      <w:r w:rsidRPr="00FD0E69">
        <w:rPr>
          <w:rFonts w:ascii="Helvetica" w:hAnsi="Helvetica" w:cs="Courier New"/>
          <w:sz w:val="22"/>
          <w:szCs w:val="22"/>
        </w:rPr>
        <w:t xml:space="preserve"> entidade da Administra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P</w:t>
      </w:r>
      <w:r w:rsidRPr="00FD0E69">
        <w:rPr>
          <w:rFonts w:ascii="Calibri" w:hAnsi="Calibri" w:cs="Calibri"/>
          <w:sz w:val="22"/>
          <w:szCs w:val="22"/>
        </w:rPr>
        <w:t>ú</w:t>
      </w:r>
      <w:r w:rsidRPr="00FD0E69">
        <w:rPr>
          <w:rFonts w:ascii="Helvetica" w:hAnsi="Helvetica" w:cs="Courier New"/>
          <w:sz w:val="22"/>
          <w:szCs w:val="22"/>
        </w:rPr>
        <w:t>blica estadual respons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vel pela execu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da programa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 decorrente da emenda parlamentar caber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 xml:space="preserve"> a an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lise de eventuais impedimentos de ordem t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>cnica, nos termos do artigo 32 da Lei n</w:t>
      </w:r>
      <w:r w:rsidRPr="00FD0E69">
        <w:rPr>
          <w:rFonts w:ascii="Calibri" w:hAnsi="Calibri" w:cs="Calibri"/>
          <w:sz w:val="22"/>
          <w:szCs w:val="22"/>
        </w:rPr>
        <w:t>°</w:t>
      </w:r>
      <w:r w:rsidRPr="00FD0E69">
        <w:rPr>
          <w:rFonts w:ascii="Helvetica" w:hAnsi="Helvetica" w:cs="Courier New"/>
          <w:sz w:val="22"/>
          <w:szCs w:val="22"/>
        </w:rPr>
        <w:t xml:space="preserve"> 17.725, de 19 de julho de 2023, que disp</w:t>
      </w:r>
      <w:r w:rsidRPr="00FD0E69">
        <w:rPr>
          <w:rFonts w:ascii="Calibri" w:hAnsi="Calibri" w:cs="Calibri"/>
          <w:sz w:val="22"/>
          <w:szCs w:val="22"/>
        </w:rPr>
        <w:t>õ</w:t>
      </w:r>
      <w:r w:rsidRPr="00FD0E69">
        <w:rPr>
          <w:rFonts w:ascii="Helvetica" w:hAnsi="Helvetica" w:cs="Courier New"/>
          <w:sz w:val="22"/>
          <w:szCs w:val="22"/>
        </w:rPr>
        <w:t>e sobre as Diretrizes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rias para o exerc</w:t>
      </w:r>
      <w:r w:rsidRPr="00FD0E69">
        <w:rPr>
          <w:rFonts w:ascii="Calibri" w:hAnsi="Calibri" w:cs="Calibri"/>
          <w:sz w:val="22"/>
          <w:szCs w:val="22"/>
        </w:rPr>
        <w:t>í</w:t>
      </w:r>
      <w:r w:rsidRPr="00FD0E69">
        <w:rPr>
          <w:rFonts w:ascii="Helvetica" w:hAnsi="Helvetica" w:cs="Courier New"/>
          <w:sz w:val="22"/>
          <w:szCs w:val="22"/>
        </w:rPr>
        <w:t>cio de 2024.</w:t>
      </w:r>
    </w:p>
    <w:p w14:paraId="181D7110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Artigo 23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- Com o fim de viabilizar a execu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das programa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inclu</w:t>
      </w:r>
      <w:r w:rsidRPr="00FD0E69">
        <w:rPr>
          <w:rFonts w:ascii="Calibri" w:hAnsi="Calibri" w:cs="Calibri"/>
          <w:sz w:val="22"/>
          <w:szCs w:val="22"/>
        </w:rPr>
        <w:t>í</w:t>
      </w:r>
      <w:r w:rsidRPr="00FD0E69">
        <w:rPr>
          <w:rFonts w:ascii="Helvetica" w:hAnsi="Helvetica" w:cs="Courier New"/>
          <w:sz w:val="22"/>
          <w:szCs w:val="22"/>
        </w:rPr>
        <w:t>das por emendas parlamentares, ser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observados os seguintes procedimentos e prazos:</w:t>
      </w:r>
    </w:p>
    <w:p w14:paraId="3C874349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I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FD0E69">
        <w:rPr>
          <w:rFonts w:ascii="Helvetica" w:hAnsi="Helvetica" w:cs="Courier New"/>
          <w:sz w:val="22"/>
          <w:szCs w:val="22"/>
        </w:rPr>
        <w:t>at</w:t>
      </w:r>
      <w:r w:rsidRPr="00FD0E69">
        <w:rPr>
          <w:rFonts w:ascii="Calibri" w:hAnsi="Calibri" w:cs="Calibri"/>
          <w:sz w:val="22"/>
          <w:szCs w:val="22"/>
        </w:rPr>
        <w:t>é</w:t>
      </w:r>
      <w:proofErr w:type="gramEnd"/>
      <w:r w:rsidRPr="00FD0E69">
        <w:rPr>
          <w:rFonts w:ascii="Helvetica" w:hAnsi="Helvetica" w:cs="Courier New"/>
          <w:sz w:val="22"/>
          <w:szCs w:val="22"/>
        </w:rPr>
        <w:t xml:space="preserve"> 26 de janeiro de 2024 o autor da emenda dever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 xml:space="preserve"> indicar ao Poder Executivo o benefici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rio e respectivo n</w:t>
      </w:r>
      <w:r w:rsidRPr="00FD0E69">
        <w:rPr>
          <w:rFonts w:ascii="Calibri" w:hAnsi="Calibri" w:cs="Calibri"/>
          <w:sz w:val="22"/>
          <w:szCs w:val="22"/>
        </w:rPr>
        <w:t>ú</w:t>
      </w:r>
      <w:r w:rsidRPr="00FD0E69">
        <w:rPr>
          <w:rFonts w:ascii="Helvetica" w:hAnsi="Helvetica" w:cs="Courier New"/>
          <w:sz w:val="22"/>
          <w:szCs w:val="22"/>
        </w:rPr>
        <w:t>mero de inscri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no Cadastro Nacional de Pessoas Jur</w:t>
      </w:r>
      <w:r w:rsidRPr="00FD0E69">
        <w:rPr>
          <w:rFonts w:ascii="Calibri" w:hAnsi="Calibri" w:cs="Calibri"/>
          <w:sz w:val="22"/>
          <w:szCs w:val="22"/>
        </w:rPr>
        <w:t>í</w:t>
      </w:r>
      <w:r w:rsidRPr="00FD0E69">
        <w:rPr>
          <w:rFonts w:ascii="Helvetica" w:hAnsi="Helvetica" w:cs="Courier New"/>
          <w:sz w:val="22"/>
          <w:szCs w:val="22"/>
        </w:rPr>
        <w:t>dicas - CNPJ, o valor, bem como o objeto da emenda, quando houver;</w:t>
      </w:r>
    </w:p>
    <w:p w14:paraId="2C2D2482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II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FD0E69">
        <w:rPr>
          <w:rFonts w:ascii="Helvetica" w:hAnsi="Helvetica" w:cs="Courier New"/>
          <w:sz w:val="22"/>
          <w:szCs w:val="22"/>
        </w:rPr>
        <w:t>at</w:t>
      </w:r>
      <w:r w:rsidRPr="00FD0E69">
        <w:rPr>
          <w:rFonts w:ascii="Calibri" w:hAnsi="Calibri" w:cs="Calibri"/>
          <w:sz w:val="22"/>
          <w:szCs w:val="22"/>
        </w:rPr>
        <w:t>é</w:t>
      </w:r>
      <w:proofErr w:type="gramEnd"/>
      <w:r w:rsidRPr="00FD0E69">
        <w:rPr>
          <w:rFonts w:ascii="Helvetica" w:hAnsi="Helvetica" w:cs="Courier New"/>
          <w:sz w:val="22"/>
          <w:szCs w:val="22"/>
        </w:rPr>
        <w:t xml:space="preserve"> 02 de fevereiro de 2024 o Poder Legislativo dever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 xml:space="preserve"> publicar no Di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rio Oficial do Estado, a rela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de emendas por autor, com a indica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 xml:space="preserve">o dos dados a que se refere o inciso I do </w:t>
      </w:r>
      <w:r w:rsidRPr="00FD0E69">
        <w:rPr>
          <w:rFonts w:ascii="Calibri" w:hAnsi="Calibri" w:cs="Calibri"/>
          <w:sz w:val="22"/>
          <w:szCs w:val="22"/>
        </w:rPr>
        <w:t>“</w:t>
      </w:r>
      <w:r w:rsidRPr="00FD0E69">
        <w:rPr>
          <w:rFonts w:ascii="Helvetica" w:hAnsi="Helvetica" w:cs="Courier New"/>
          <w:sz w:val="22"/>
          <w:szCs w:val="22"/>
        </w:rPr>
        <w:t>caput</w:t>
      </w:r>
      <w:r w:rsidRPr="00FD0E69">
        <w:rPr>
          <w:rFonts w:ascii="Calibri" w:hAnsi="Calibri" w:cs="Calibri"/>
          <w:sz w:val="22"/>
          <w:szCs w:val="22"/>
        </w:rPr>
        <w:t>”</w:t>
      </w:r>
      <w:r w:rsidRPr="00FD0E69">
        <w:rPr>
          <w:rFonts w:ascii="Helvetica" w:hAnsi="Helvetica" w:cs="Courier New"/>
          <w:sz w:val="22"/>
          <w:szCs w:val="22"/>
        </w:rPr>
        <w:t xml:space="preserve"> deste artigo;</w:t>
      </w:r>
    </w:p>
    <w:p w14:paraId="5ADE52A9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III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- at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 xml:space="preserve"> 22 de mar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 xml:space="preserve">o de 2024 os </w:t>
      </w:r>
      <w:r w:rsidRPr="00FD0E69">
        <w:rPr>
          <w:rFonts w:ascii="Calibri" w:hAnsi="Calibri" w:cs="Calibri"/>
          <w:sz w:val="22"/>
          <w:szCs w:val="22"/>
        </w:rPr>
        <w:t>ó</w:t>
      </w:r>
      <w:r w:rsidRPr="00FD0E69">
        <w:rPr>
          <w:rFonts w:ascii="Helvetica" w:hAnsi="Helvetica" w:cs="Courier New"/>
          <w:sz w:val="22"/>
          <w:szCs w:val="22"/>
        </w:rPr>
        <w:t>rg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os ou entidades da Administra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P</w:t>
      </w:r>
      <w:r w:rsidRPr="00FD0E69">
        <w:rPr>
          <w:rFonts w:ascii="Calibri" w:hAnsi="Calibri" w:cs="Calibri"/>
          <w:sz w:val="22"/>
          <w:szCs w:val="22"/>
        </w:rPr>
        <w:t>ú</w:t>
      </w:r>
      <w:r w:rsidRPr="00FD0E69">
        <w:rPr>
          <w:rFonts w:ascii="Helvetica" w:hAnsi="Helvetica" w:cs="Courier New"/>
          <w:sz w:val="22"/>
          <w:szCs w:val="22"/>
        </w:rPr>
        <w:t>blica estadual respons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veis pela execu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das programa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decorrentes de emendas parlamentares dever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analisar as indica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recebidas aprovando-as ou justificando os eventuais impedimentos de ordem t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>cnica;</w:t>
      </w:r>
    </w:p>
    <w:p w14:paraId="1E160985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IV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FD0E69">
        <w:rPr>
          <w:rFonts w:ascii="Helvetica" w:hAnsi="Helvetica" w:cs="Courier New"/>
          <w:sz w:val="22"/>
          <w:szCs w:val="22"/>
        </w:rPr>
        <w:t>at</w:t>
      </w:r>
      <w:r w:rsidRPr="00FD0E69">
        <w:rPr>
          <w:rFonts w:ascii="Calibri" w:hAnsi="Calibri" w:cs="Calibri"/>
          <w:sz w:val="22"/>
          <w:szCs w:val="22"/>
        </w:rPr>
        <w:t>é</w:t>
      </w:r>
      <w:proofErr w:type="gramEnd"/>
      <w:r w:rsidRPr="00FD0E69">
        <w:rPr>
          <w:rFonts w:ascii="Helvetica" w:hAnsi="Helvetica" w:cs="Courier New"/>
          <w:sz w:val="22"/>
          <w:szCs w:val="22"/>
        </w:rPr>
        <w:t xml:space="preserve"> 25 de mar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o de 2024 o Poder Executivo enviar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 xml:space="preserve"> ao Poder Legislativo as justificativas dos impedimentos de ordem t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>cnica porventura existentes;</w:t>
      </w:r>
    </w:p>
    <w:p w14:paraId="4E77EAEA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V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FD0E69">
        <w:rPr>
          <w:rFonts w:ascii="Helvetica" w:hAnsi="Helvetica" w:cs="Courier New"/>
          <w:sz w:val="22"/>
          <w:szCs w:val="22"/>
        </w:rPr>
        <w:t>at</w:t>
      </w:r>
      <w:r w:rsidRPr="00FD0E69">
        <w:rPr>
          <w:rFonts w:ascii="Calibri" w:hAnsi="Calibri" w:cs="Calibri"/>
          <w:sz w:val="22"/>
          <w:szCs w:val="22"/>
        </w:rPr>
        <w:t>é</w:t>
      </w:r>
      <w:proofErr w:type="gramEnd"/>
      <w:r w:rsidRPr="00FD0E69">
        <w:rPr>
          <w:rFonts w:ascii="Helvetica" w:hAnsi="Helvetica" w:cs="Courier New"/>
          <w:sz w:val="22"/>
          <w:szCs w:val="22"/>
        </w:rPr>
        <w:t xml:space="preserve"> 09 de abril de 2024 o Poder Legislativo indicar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 xml:space="preserve"> ao Poder Executivo o remanejamento da programa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cujo impedimento t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>cnico tenha sido justificado, observado o limite m</w:t>
      </w:r>
      <w:r w:rsidRPr="00FD0E69">
        <w:rPr>
          <w:rFonts w:ascii="Calibri" w:hAnsi="Calibri" w:cs="Calibri"/>
          <w:sz w:val="22"/>
          <w:szCs w:val="22"/>
        </w:rPr>
        <w:t>í</w:t>
      </w:r>
      <w:r w:rsidRPr="00FD0E69">
        <w:rPr>
          <w:rFonts w:ascii="Helvetica" w:hAnsi="Helvetica" w:cs="Courier New"/>
          <w:sz w:val="22"/>
          <w:szCs w:val="22"/>
        </w:rPr>
        <w:t>nimo de destina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a 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e servi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os p</w:t>
      </w:r>
      <w:r w:rsidRPr="00FD0E69">
        <w:rPr>
          <w:rFonts w:ascii="Calibri" w:hAnsi="Calibri" w:cs="Calibri"/>
          <w:sz w:val="22"/>
          <w:szCs w:val="22"/>
        </w:rPr>
        <w:t>ú</w:t>
      </w:r>
      <w:r w:rsidRPr="00FD0E69">
        <w:rPr>
          <w:rFonts w:ascii="Helvetica" w:hAnsi="Helvetica" w:cs="Courier New"/>
          <w:sz w:val="22"/>
          <w:szCs w:val="22"/>
        </w:rPr>
        <w:t>blicos de sa</w:t>
      </w:r>
      <w:r w:rsidRPr="00FD0E69">
        <w:rPr>
          <w:rFonts w:ascii="Calibri" w:hAnsi="Calibri" w:cs="Calibri"/>
          <w:sz w:val="22"/>
          <w:szCs w:val="22"/>
        </w:rPr>
        <w:t>ú</w:t>
      </w:r>
      <w:r w:rsidRPr="00FD0E69">
        <w:rPr>
          <w:rFonts w:ascii="Helvetica" w:hAnsi="Helvetica" w:cs="Courier New"/>
          <w:sz w:val="22"/>
          <w:szCs w:val="22"/>
        </w:rPr>
        <w:t xml:space="preserve">de previsto no </w:t>
      </w:r>
      <w:r w:rsidRPr="00FD0E69">
        <w:rPr>
          <w:rFonts w:ascii="Calibri" w:hAnsi="Calibri" w:cs="Calibri"/>
          <w:sz w:val="22"/>
          <w:szCs w:val="22"/>
        </w:rPr>
        <w:t>§</w:t>
      </w:r>
      <w:r w:rsidRPr="00FD0E69">
        <w:rPr>
          <w:rFonts w:ascii="Helvetica" w:hAnsi="Helvetica" w:cs="Courier New"/>
          <w:sz w:val="22"/>
          <w:szCs w:val="22"/>
        </w:rPr>
        <w:t xml:space="preserve"> 6</w:t>
      </w:r>
      <w:r w:rsidRPr="00FD0E69">
        <w:rPr>
          <w:rFonts w:ascii="Calibri" w:hAnsi="Calibri" w:cs="Calibri"/>
          <w:sz w:val="22"/>
          <w:szCs w:val="22"/>
        </w:rPr>
        <w:t>º</w:t>
      </w:r>
      <w:r w:rsidRPr="00FD0E69">
        <w:rPr>
          <w:rFonts w:ascii="Helvetica" w:hAnsi="Helvetica" w:cs="Courier New"/>
          <w:sz w:val="22"/>
          <w:szCs w:val="22"/>
        </w:rPr>
        <w:t xml:space="preserve"> do artigo 175 da Constitui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do Estado;</w:t>
      </w:r>
    </w:p>
    <w:p w14:paraId="697BE44E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VI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FD0E69">
        <w:rPr>
          <w:rFonts w:ascii="Helvetica" w:hAnsi="Helvetica" w:cs="Courier New"/>
          <w:sz w:val="22"/>
          <w:szCs w:val="22"/>
        </w:rPr>
        <w:t>at</w:t>
      </w:r>
      <w:r w:rsidRPr="00FD0E69">
        <w:rPr>
          <w:rFonts w:ascii="Calibri" w:hAnsi="Calibri" w:cs="Calibri"/>
          <w:sz w:val="22"/>
          <w:szCs w:val="22"/>
        </w:rPr>
        <w:t>é</w:t>
      </w:r>
      <w:proofErr w:type="gramEnd"/>
      <w:r w:rsidRPr="00FD0E69">
        <w:rPr>
          <w:rFonts w:ascii="Helvetica" w:hAnsi="Helvetica" w:cs="Courier New"/>
          <w:sz w:val="22"/>
          <w:szCs w:val="22"/>
        </w:rPr>
        <w:t xml:space="preserve"> 15 de abril de 2024 o Poder Legislativo dever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 xml:space="preserve"> publicar no Di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rio Oficial do Estado, a rela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das novas emendas por autor, com a indica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 xml:space="preserve">o dos dados a que se refere o inciso I do </w:t>
      </w:r>
      <w:r w:rsidRPr="00FD0E69">
        <w:rPr>
          <w:rFonts w:ascii="Calibri" w:hAnsi="Calibri" w:cs="Calibri"/>
          <w:sz w:val="22"/>
          <w:szCs w:val="22"/>
        </w:rPr>
        <w:t>“</w:t>
      </w:r>
      <w:r w:rsidRPr="00FD0E69">
        <w:rPr>
          <w:rFonts w:ascii="Helvetica" w:hAnsi="Helvetica" w:cs="Courier New"/>
          <w:sz w:val="22"/>
          <w:szCs w:val="22"/>
        </w:rPr>
        <w:t>caput</w:t>
      </w:r>
      <w:r w:rsidRPr="00FD0E69">
        <w:rPr>
          <w:rFonts w:ascii="Calibri" w:hAnsi="Calibri" w:cs="Calibri"/>
          <w:sz w:val="22"/>
          <w:szCs w:val="22"/>
        </w:rPr>
        <w:t>”</w:t>
      </w:r>
      <w:r w:rsidRPr="00FD0E69">
        <w:rPr>
          <w:rFonts w:ascii="Helvetica" w:hAnsi="Helvetica" w:cs="Courier New"/>
          <w:sz w:val="22"/>
          <w:szCs w:val="22"/>
        </w:rPr>
        <w:t xml:space="preserve"> deste artigo;</w:t>
      </w:r>
    </w:p>
    <w:p w14:paraId="50F2613F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VII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- at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 xml:space="preserve"> 03 de junho de 2024 os </w:t>
      </w:r>
      <w:r w:rsidRPr="00FD0E69">
        <w:rPr>
          <w:rFonts w:ascii="Calibri" w:hAnsi="Calibri" w:cs="Calibri"/>
          <w:sz w:val="22"/>
          <w:szCs w:val="22"/>
        </w:rPr>
        <w:t>ó</w:t>
      </w:r>
      <w:r w:rsidRPr="00FD0E69">
        <w:rPr>
          <w:rFonts w:ascii="Helvetica" w:hAnsi="Helvetica" w:cs="Courier New"/>
          <w:sz w:val="22"/>
          <w:szCs w:val="22"/>
        </w:rPr>
        <w:t>rg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os ou entidades da Administra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P</w:t>
      </w:r>
      <w:r w:rsidRPr="00FD0E69">
        <w:rPr>
          <w:rFonts w:ascii="Calibri" w:hAnsi="Calibri" w:cs="Calibri"/>
          <w:sz w:val="22"/>
          <w:szCs w:val="22"/>
        </w:rPr>
        <w:t>ú</w:t>
      </w:r>
      <w:r w:rsidRPr="00FD0E69">
        <w:rPr>
          <w:rFonts w:ascii="Helvetica" w:hAnsi="Helvetica" w:cs="Courier New"/>
          <w:sz w:val="22"/>
          <w:szCs w:val="22"/>
        </w:rPr>
        <w:t>blica estadual respons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veis pela execu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das programa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decorrentes de emendas parlamentares dever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analisar as novas indica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recebidas ap</w:t>
      </w:r>
      <w:r w:rsidRPr="00FD0E69">
        <w:rPr>
          <w:rFonts w:ascii="Calibri" w:hAnsi="Calibri" w:cs="Calibri"/>
          <w:sz w:val="22"/>
          <w:szCs w:val="22"/>
        </w:rPr>
        <w:t>ó</w:t>
      </w:r>
      <w:r w:rsidRPr="00FD0E69">
        <w:rPr>
          <w:rFonts w:ascii="Helvetica" w:hAnsi="Helvetica" w:cs="Courier New"/>
          <w:sz w:val="22"/>
          <w:szCs w:val="22"/>
        </w:rPr>
        <w:t>s solicita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de remanejamento, aprovando-as ou justificando os eventuais impedimentos de ordem t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>cnica;</w:t>
      </w:r>
    </w:p>
    <w:p w14:paraId="7D8990B7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VIII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- at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 xml:space="preserve"> 04 de junho de 2024 o Poder Executivo enviar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 xml:space="preserve"> ao Poder Legislativo as justificativas dos impedimentos de ordem t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>cnica porventura existentes nas indica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advindas do remanejamento.</w:t>
      </w:r>
    </w:p>
    <w:p w14:paraId="2181ACBA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Calibri" w:hAnsi="Calibri" w:cs="Calibri"/>
          <w:sz w:val="22"/>
          <w:szCs w:val="22"/>
        </w:rPr>
        <w:t>§</w:t>
      </w:r>
      <w:r w:rsidRPr="00FD0E69">
        <w:rPr>
          <w:rFonts w:ascii="Helvetica" w:hAnsi="Helvetica" w:cs="Courier New"/>
          <w:sz w:val="22"/>
          <w:szCs w:val="22"/>
        </w:rPr>
        <w:t xml:space="preserve"> 1</w:t>
      </w:r>
      <w:r w:rsidRPr="00FD0E69">
        <w:rPr>
          <w:rFonts w:ascii="Calibri" w:hAnsi="Calibri" w:cs="Calibri"/>
          <w:sz w:val="22"/>
          <w:szCs w:val="22"/>
        </w:rPr>
        <w:t>º </w:t>
      </w:r>
      <w:r w:rsidRPr="00FD0E69">
        <w:rPr>
          <w:rFonts w:ascii="Helvetica" w:hAnsi="Helvetica" w:cs="Courier New"/>
          <w:sz w:val="22"/>
          <w:szCs w:val="22"/>
        </w:rPr>
        <w:t>- As an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 xml:space="preserve">lises a que aludem os incisos III e VII do </w:t>
      </w:r>
      <w:r w:rsidRPr="00FD0E69">
        <w:rPr>
          <w:rFonts w:ascii="Calibri" w:hAnsi="Calibri" w:cs="Calibri"/>
          <w:sz w:val="22"/>
          <w:szCs w:val="22"/>
        </w:rPr>
        <w:t>“</w:t>
      </w:r>
      <w:r w:rsidRPr="00FD0E69">
        <w:rPr>
          <w:rFonts w:ascii="Helvetica" w:hAnsi="Helvetica" w:cs="Courier New"/>
          <w:sz w:val="22"/>
          <w:szCs w:val="22"/>
        </w:rPr>
        <w:t>caput</w:t>
      </w:r>
      <w:r w:rsidRPr="00FD0E69">
        <w:rPr>
          <w:rFonts w:ascii="Calibri" w:hAnsi="Calibri" w:cs="Calibri"/>
          <w:sz w:val="22"/>
          <w:szCs w:val="22"/>
        </w:rPr>
        <w:t>”</w:t>
      </w:r>
      <w:r w:rsidRPr="00FD0E69">
        <w:rPr>
          <w:rFonts w:ascii="Helvetica" w:hAnsi="Helvetica" w:cs="Courier New"/>
          <w:sz w:val="22"/>
          <w:szCs w:val="22"/>
        </w:rPr>
        <w:t xml:space="preserve"> deste artigo ser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feitas de forma faseada, na seguinte conformidade:</w:t>
      </w:r>
    </w:p>
    <w:p w14:paraId="06CC12F2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1.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an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lise de admissibilidade: an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lise de compet</w:t>
      </w:r>
      <w:r w:rsidRPr="00FD0E69">
        <w:rPr>
          <w:rFonts w:ascii="Calibri" w:hAnsi="Calibri" w:cs="Calibri"/>
          <w:sz w:val="22"/>
          <w:szCs w:val="22"/>
        </w:rPr>
        <w:t>ê</w:t>
      </w:r>
      <w:r w:rsidRPr="00FD0E69">
        <w:rPr>
          <w:rFonts w:ascii="Helvetica" w:hAnsi="Helvetica" w:cs="Courier New"/>
          <w:sz w:val="22"/>
          <w:szCs w:val="22"/>
        </w:rPr>
        <w:t>ncia para execu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 xml:space="preserve">o da emenda parlamentar pelos </w:t>
      </w:r>
      <w:r w:rsidRPr="00FD0E69">
        <w:rPr>
          <w:rFonts w:ascii="Calibri" w:hAnsi="Calibri" w:cs="Calibri"/>
          <w:sz w:val="22"/>
          <w:szCs w:val="22"/>
        </w:rPr>
        <w:t>ó</w:t>
      </w:r>
      <w:r w:rsidRPr="00FD0E69">
        <w:rPr>
          <w:rFonts w:ascii="Helvetica" w:hAnsi="Helvetica" w:cs="Courier New"/>
          <w:sz w:val="22"/>
          <w:szCs w:val="22"/>
        </w:rPr>
        <w:t>rg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os ou entidades da Administra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P</w:t>
      </w:r>
      <w:r w:rsidRPr="00FD0E69">
        <w:rPr>
          <w:rFonts w:ascii="Calibri" w:hAnsi="Calibri" w:cs="Calibri"/>
          <w:sz w:val="22"/>
          <w:szCs w:val="22"/>
        </w:rPr>
        <w:t>ú</w:t>
      </w:r>
      <w:r w:rsidRPr="00FD0E69">
        <w:rPr>
          <w:rFonts w:ascii="Helvetica" w:hAnsi="Helvetica" w:cs="Courier New"/>
          <w:sz w:val="22"/>
          <w:szCs w:val="22"/>
        </w:rPr>
        <w:t>blica estadual, com a consequente aprova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ou reprova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o, por meio de elabora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de parecer de admissibilidade, em at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 xml:space="preserve"> 5 (cinco) dias</w:t>
      </w:r>
    </w:p>
    <w:p w14:paraId="5DFF8A4E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lastRenderedPageBreak/>
        <w:t>2.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instru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pelo benefici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rio: envio de informa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e documentos necess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 xml:space="preserve">rios </w:t>
      </w:r>
      <w:r w:rsidRPr="00FD0E69">
        <w:rPr>
          <w:rFonts w:ascii="Calibri" w:hAnsi="Calibri" w:cs="Calibri"/>
          <w:sz w:val="22"/>
          <w:szCs w:val="22"/>
        </w:rPr>
        <w:t>à</w:t>
      </w:r>
      <w:r w:rsidRPr="00FD0E69">
        <w:rPr>
          <w:rFonts w:ascii="Helvetica" w:hAnsi="Helvetica" w:cs="Courier New"/>
          <w:sz w:val="22"/>
          <w:szCs w:val="22"/>
        </w:rPr>
        <w:t xml:space="preserve"> execu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da programa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em at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 xml:space="preserve"> 15 (quinze) dias ap</w:t>
      </w:r>
      <w:r w:rsidRPr="00FD0E69">
        <w:rPr>
          <w:rFonts w:ascii="Calibri" w:hAnsi="Calibri" w:cs="Calibri"/>
          <w:sz w:val="22"/>
          <w:szCs w:val="22"/>
        </w:rPr>
        <w:t>ó</w:t>
      </w:r>
      <w:r w:rsidRPr="00FD0E69">
        <w:rPr>
          <w:rFonts w:ascii="Helvetica" w:hAnsi="Helvetica" w:cs="Courier New"/>
          <w:sz w:val="22"/>
          <w:szCs w:val="22"/>
        </w:rPr>
        <w:t>s notifica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 xml:space="preserve">o pelos </w:t>
      </w:r>
      <w:r w:rsidRPr="00FD0E69">
        <w:rPr>
          <w:rFonts w:ascii="Calibri" w:hAnsi="Calibri" w:cs="Calibri"/>
          <w:sz w:val="22"/>
          <w:szCs w:val="22"/>
        </w:rPr>
        <w:t>ó</w:t>
      </w:r>
      <w:r w:rsidRPr="00FD0E69">
        <w:rPr>
          <w:rFonts w:ascii="Helvetica" w:hAnsi="Helvetica" w:cs="Courier New"/>
          <w:sz w:val="22"/>
          <w:szCs w:val="22"/>
        </w:rPr>
        <w:t>rg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os ou entidades da Administra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P</w:t>
      </w:r>
      <w:r w:rsidRPr="00FD0E69">
        <w:rPr>
          <w:rFonts w:ascii="Calibri" w:hAnsi="Calibri" w:cs="Calibri"/>
          <w:sz w:val="22"/>
          <w:szCs w:val="22"/>
        </w:rPr>
        <w:t>ú</w:t>
      </w:r>
      <w:r w:rsidRPr="00FD0E69">
        <w:rPr>
          <w:rFonts w:ascii="Helvetica" w:hAnsi="Helvetica" w:cs="Courier New"/>
          <w:sz w:val="22"/>
          <w:szCs w:val="22"/>
        </w:rPr>
        <w:t>blica estadual;</w:t>
      </w:r>
    </w:p>
    <w:p w14:paraId="2F69BB9D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3.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an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lise t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>cnica: exame dos documentos e informa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enviadas pelos benefici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rios, com a consequente aprova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da indica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ou justificativa de impedimento de ordem t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>cnica, por meio da elabora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de parecer t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>cnico.</w:t>
      </w:r>
    </w:p>
    <w:p w14:paraId="064F3162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Calibri" w:hAnsi="Calibri" w:cs="Calibri"/>
          <w:sz w:val="22"/>
          <w:szCs w:val="22"/>
        </w:rPr>
        <w:t>§</w:t>
      </w:r>
      <w:r w:rsidRPr="00FD0E69">
        <w:rPr>
          <w:rFonts w:ascii="Helvetica" w:hAnsi="Helvetica" w:cs="Courier New"/>
          <w:sz w:val="22"/>
          <w:szCs w:val="22"/>
        </w:rPr>
        <w:t xml:space="preserve"> 2</w:t>
      </w:r>
      <w:r w:rsidRPr="00FD0E69">
        <w:rPr>
          <w:rFonts w:ascii="Calibri" w:hAnsi="Calibri" w:cs="Calibri"/>
          <w:sz w:val="22"/>
          <w:szCs w:val="22"/>
        </w:rPr>
        <w:t>º </w:t>
      </w:r>
      <w:r w:rsidRPr="00FD0E69">
        <w:rPr>
          <w:rFonts w:ascii="Helvetica" w:hAnsi="Helvetica" w:cs="Courier New"/>
          <w:sz w:val="22"/>
          <w:szCs w:val="22"/>
        </w:rPr>
        <w:t>- Os prazos contidos neste artigo ser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contados em dias corridos, exclu</w:t>
      </w:r>
      <w:r w:rsidRPr="00FD0E69">
        <w:rPr>
          <w:rFonts w:ascii="Calibri" w:hAnsi="Calibri" w:cs="Calibri"/>
          <w:sz w:val="22"/>
          <w:szCs w:val="22"/>
        </w:rPr>
        <w:t>í</w:t>
      </w:r>
      <w:r w:rsidRPr="00FD0E69">
        <w:rPr>
          <w:rFonts w:ascii="Helvetica" w:hAnsi="Helvetica" w:cs="Courier New"/>
          <w:sz w:val="22"/>
          <w:szCs w:val="22"/>
        </w:rPr>
        <w:t>do o primeiro dia e inclu</w:t>
      </w:r>
      <w:r w:rsidRPr="00FD0E69">
        <w:rPr>
          <w:rFonts w:ascii="Calibri" w:hAnsi="Calibri" w:cs="Calibri"/>
          <w:sz w:val="22"/>
          <w:szCs w:val="22"/>
        </w:rPr>
        <w:t>í</w:t>
      </w:r>
      <w:r w:rsidRPr="00FD0E69">
        <w:rPr>
          <w:rFonts w:ascii="Helvetica" w:hAnsi="Helvetica" w:cs="Courier New"/>
          <w:sz w:val="22"/>
          <w:szCs w:val="22"/>
        </w:rPr>
        <w:t xml:space="preserve">do o </w:t>
      </w:r>
      <w:r w:rsidRPr="00FD0E69">
        <w:rPr>
          <w:rFonts w:ascii="Calibri" w:hAnsi="Calibri" w:cs="Calibri"/>
          <w:sz w:val="22"/>
          <w:szCs w:val="22"/>
        </w:rPr>
        <w:t>ú</w:t>
      </w:r>
      <w:r w:rsidRPr="00FD0E69">
        <w:rPr>
          <w:rFonts w:ascii="Helvetica" w:hAnsi="Helvetica" w:cs="Courier New"/>
          <w:sz w:val="22"/>
          <w:szCs w:val="22"/>
        </w:rPr>
        <w:t>ltimo, sendo prorrogado at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 xml:space="preserve"> o primeiro dia </w:t>
      </w:r>
      <w:r w:rsidRPr="00FD0E69">
        <w:rPr>
          <w:rFonts w:ascii="Calibri" w:hAnsi="Calibri" w:cs="Calibri"/>
          <w:sz w:val="22"/>
          <w:szCs w:val="22"/>
        </w:rPr>
        <w:t>ú</w:t>
      </w:r>
      <w:r w:rsidRPr="00FD0E69">
        <w:rPr>
          <w:rFonts w:ascii="Helvetica" w:hAnsi="Helvetica" w:cs="Courier New"/>
          <w:sz w:val="22"/>
          <w:szCs w:val="22"/>
        </w:rPr>
        <w:t>til seguinte em caso de um dos marcos ocorrer em final de semana ou feriado.</w:t>
      </w:r>
    </w:p>
    <w:p w14:paraId="27262AAF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Calibri" w:hAnsi="Calibri" w:cs="Calibri"/>
          <w:sz w:val="22"/>
          <w:szCs w:val="22"/>
        </w:rPr>
        <w:t>§</w:t>
      </w:r>
      <w:r w:rsidRPr="00FD0E69">
        <w:rPr>
          <w:rFonts w:ascii="Helvetica" w:hAnsi="Helvetica" w:cs="Courier New"/>
          <w:sz w:val="22"/>
          <w:szCs w:val="22"/>
        </w:rPr>
        <w:t xml:space="preserve"> 3</w:t>
      </w:r>
      <w:r w:rsidRPr="00FD0E69">
        <w:rPr>
          <w:rFonts w:ascii="Calibri" w:hAnsi="Calibri" w:cs="Calibri"/>
          <w:sz w:val="22"/>
          <w:szCs w:val="22"/>
        </w:rPr>
        <w:t>º </w:t>
      </w:r>
      <w:r w:rsidRPr="00FD0E69">
        <w:rPr>
          <w:rFonts w:ascii="Helvetica" w:hAnsi="Helvetica" w:cs="Courier New"/>
          <w:sz w:val="22"/>
          <w:szCs w:val="22"/>
        </w:rPr>
        <w:t>- Ap</w:t>
      </w:r>
      <w:r w:rsidRPr="00FD0E69">
        <w:rPr>
          <w:rFonts w:ascii="Calibri" w:hAnsi="Calibri" w:cs="Calibri"/>
          <w:sz w:val="22"/>
          <w:szCs w:val="22"/>
        </w:rPr>
        <w:t>ó</w:t>
      </w:r>
      <w:r w:rsidRPr="00FD0E69">
        <w:rPr>
          <w:rFonts w:ascii="Helvetica" w:hAnsi="Helvetica" w:cs="Courier New"/>
          <w:sz w:val="22"/>
          <w:szCs w:val="22"/>
        </w:rPr>
        <w:t>s a an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 xml:space="preserve">lise de admissibilidade a que se refere o item 1 do </w:t>
      </w:r>
      <w:r w:rsidRPr="00FD0E69">
        <w:rPr>
          <w:rFonts w:ascii="Calibri" w:hAnsi="Calibri" w:cs="Calibri"/>
          <w:sz w:val="22"/>
          <w:szCs w:val="22"/>
        </w:rPr>
        <w:t>§</w:t>
      </w:r>
      <w:r w:rsidRPr="00FD0E69">
        <w:rPr>
          <w:rFonts w:ascii="Helvetica" w:hAnsi="Helvetica" w:cs="Courier New"/>
          <w:sz w:val="22"/>
          <w:szCs w:val="22"/>
        </w:rPr>
        <w:t>1</w:t>
      </w:r>
      <w:r w:rsidRPr="00FD0E69">
        <w:rPr>
          <w:rFonts w:ascii="Calibri" w:hAnsi="Calibri" w:cs="Calibri"/>
          <w:sz w:val="22"/>
          <w:szCs w:val="22"/>
        </w:rPr>
        <w:t>º</w:t>
      </w:r>
      <w:r w:rsidRPr="00FD0E69">
        <w:rPr>
          <w:rFonts w:ascii="Helvetica" w:hAnsi="Helvetica" w:cs="Courier New"/>
          <w:sz w:val="22"/>
          <w:szCs w:val="22"/>
        </w:rPr>
        <w:t xml:space="preserve">, caso o recurso correspondente </w:t>
      </w:r>
      <w:r w:rsidRPr="00FD0E69">
        <w:rPr>
          <w:rFonts w:ascii="Calibri" w:hAnsi="Calibri" w:cs="Calibri"/>
          <w:sz w:val="22"/>
          <w:szCs w:val="22"/>
        </w:rPr>
        <w:t>à</w:t>
      </w:r>
      <w:r w:rsidRPr="00FD0E69">
        <w:rPr>
          <w:rFonts w:ascii="Helvetica" w:hAnsi="Helvetica" w:cs="Courier New"/>
          <w:sz w:val="22"/>
          <w:szCs w:val="22"/>
        </w:rPr>
        <w:t xml:space="preserve"> emenda parlamentar seja alocado em </w:t>
      </w:r>
      <w:r w:rsidRPr="00FD0E69">
        <w:rPr>
          <w:rFonts w:ascii="Calibri" w:hAnsi="Calibri" w:cs="Calibri"/>
          <w:sz w:val="22"/>
          <w:szCs w:val="22"/>
        </w:rPr>
        <w:t>ó</w:t>
      </w:r>
      <w:r w:rsidRPr="00FD0E69">
        <w:rPr>
          <w:rFonts w:ascii="Helvetica" w:hAnsi="Helvetica" w:cs="Courier New"/>
          <w:sz w:val="22"/>
          <w:szCs w:val="22"/>
        </w:rPr>
        <w:t>rg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ou entidade da Administra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P</w:t>
      </w:r>
      <w:r w:rsidRPr="00FD0E69">
        <w:rPr>
          <w:rFonts w:ascii="Calibri" w:hAnsi="Calibri" w:cs="Calibri"/>
          <w:sz w:val="22"/>
          <w:szCs w:val="22"/>
        </w:rPr>
        <w:t>ú</w:t>
      </w:r>
      <w:r w:rsidRPr="00FD0E69">
        <w:rPr>
          <w:rFonts w:ascii="Helvetica" w:hAnsi="Helvetica" w:cs="Courier New"/>
          <w:sz w:val="22"/>
          <w:szCs w:val="22"/>
        </w:rPr>
        <w:t>blica estadual que n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tenha compet</w:t>
      </w:r>
      <w:r w:rsidRPr="00FD0E69">
        <w:rPr>
          <w:rFonts w:ascii="Calibri" w:hAnsi="Calibri" w:cs="Calibri"/>
          <w:sz w:val="22"/>
          <w:szCs w:val="22"/>
        </w:rPr>
        <w:t>ê</w:t>
      </w:r>
      <w:r w:rsidRPr="00FD0E69">
        <w:rPr>
          <w:rFonts w:ascii="Helvetica" w:hAnsi="Helvetica" w:cs="Courier New"/>
          <w:sz w:val="22"/>
          <w:szCs w:val="22"/>
        </w:rPr>
        <w:t>ncia para execut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-la, ou em grupo de natureza da despesa que impossibilite a sua utiliza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o, fica o Poder Executivo autorizado, cientificado o autor da emenda:</w:t>
      </w:r>
    </w:p>
    <w:p w14:paraId="7E404A3F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1.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 xml:space="preserve">a remanejar o respectivo valor para o programa de trabalho do </w:t>
      </w:r>
      <w:r w:rsidRPr="00FD0E69">
        <w:rPr>
          <w:rFonts w:ascii="Calibri" w:hAnsi="Calibri" w:cs="Calibri"/>
          <w:sz w:val="22"/>
          <w:szCs w:val="22"/>
        </w:rPr>
        <w:t>ó</w:t>
      </w:r>
      <w:r w:rsidRPr="00FD0E69">
        <w:rPr>
          <w:rFonts w:ascii="Helvetica" w:hAnsi="Helvetica" w:cs="Courier New"/>
          <w:sz w:val="22"/>
          <w:szCs w:val="22"/>
        </w:rPr>
        <w:t>rg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ou da entidade da Administra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P</w:t>
      </w:r>
      <w:r w:rsidRPr="00FD0E69">
        <w:rPr>
          <w:rFonts w:ascii="Calibri" w:hAnsi="Calibri" w:cs="Calibri"/>
          <w:sz w:val="22"/>
          <w:szCs w:val="22"/>
        </w:rPr>
        <w:t>ú</w:t>
      </w:r>
      <w:r w:rsidRPr="00FD0E69">
        <w:rPr>
          <w:rFonts w:ascii="Helvetica" w:hAnsi="Helvetica" w:cs="Courier New"/>
          <w:sz w:val="22"/>
          <w:szCs w:val="22"/>
        </w:rPr>
        <w:t>blica estadual com atribui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para a execu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da iniciativa;</w:t>
      </w:r>
    </w:p>
    <w:p w14:paraId="036D4874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2.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a transferi-lo de grupo de natureza da despesa;</w:t>
      </w:r>
    </w:p>
    <w:p w14:paraId="12813D78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3.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a declarar impedida a emenda parlamentar incompat</w:t>
      </w:r>
      <w:r w:rsidRPr="00FD0E69">
        <w:rPr>
          <w:rFonts w:ascii="Calibri" w:hAnsi="Calibri" w:cs="Calibri"/>
          <w:sz w:val="22"/>
          <w:szCs w:val="22"/>
        </w:rPr>
        <w:t>í</w:t>
      </w:r>
      <w:r w:rsidRPr="00FD0E69">
        <w:rPr>
          <w:rFonts w:ascii="Helvetica" w:hAnsi="Helvetica" w:cs="Courier New"/>
          <w:sz w:val="22"/>
          <w:szCs w:val="22"/>
        </w:rPr>
        <w:t>vel com as pol</w:t>
      </w:r>
      <w:r w:rsidRPr="00FD0E69">
        <w:rPr>
          <w:rFonts w:ascii="Calibri" w:hAnsi="Calibri" w:cs="Calibri"/>
          <w:sz w:val="22"/>
          <w:szCs w:val="22"/>
        </w:rPr>
        <w:t>í</w:t>
      </w:r>
      <w:r w:rsidRPr="00FD0E69">
        <w:rPr>
          <w:rFonts w:ascii="Helvetica" w:hAnsi="Helvetica" w:cs="Courier New"/>
          <w:sz w:val="22"/>
          <w:szCs w:val="22"/>
        </w:rPr>
        <w:t>ticas p</w:t>
      </w:r>
      <w:r w:rsidRPr="00FD0E69">
        <w:rPr>
          <w:rFonts w:ascii="Calibri" w:hAnsi="Calibri" w:cs="Calibri"/>
          <w:sz w:val="22"/>
          <w:szCs w:val="22"/>
        </w:rPr>
        <w:t>ú</w:t>
      </w:r>
      <w:r w:rsidRPr="00FD0E69">
        <w:rPr>
          <w:rFonts w:ascii="Helvetica" w:hAnsi="Helvetica" w:cs="Courier New"/>
          <w:sz w:val="22"/>
          <w:szCs w:val="22"/>
        </w:rPr>
        <w:t>blicas executadas pela Administra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P</w:t>
      </w:r>
      <w:r w:rsidRPr="00FD0E69">
        <w:rPr>
          <w:rFonts w:ascii="Calibri" w:hAnsi="Calibri" w:cs="Calibri"/>
          <w:sz w:val="22"/>
          <w:szCs w:val="22"/>
        </w:rPr>
        <w:t>ú</w:t>
      </w:r>
      <w:r w:rsidRPr="00FD0E69">
        <w:rPr>
          <w:rFonts w:ascii="Helvetica" w:hAnsi="Helvetica" w:cs="Courier New"/>
          <w:sz w:val="22"/>
          <w:szCs w:val="22"/>
        </w:rPr>
        <w:t>blica estadual ou com os atributos da 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ria.</w:t>
      </w:r>
    </w:p>
    <w:p w14:paraId="031FE855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Calibri" w:hAnsi="Calibri" w:cs="Calibri"/>
          <w:sz w:val="22"/>
          <w:szCs w:val="22"/>
        </w:rPr>
        <w:t>§</w:t>
      </w:r>
      <w:r w:rsidRPr="00FD0E69">
        <w:rPr>
          <w:rFonts w:ascii="Helvetica" w:hAnsi="Helvetica" w:cs="Courier New"/>
          <w:sz w:val="22"/>
          <w:szCs w:val="22"/>
        </w:rPr>
        <w:t xml:space="preserve"> 4</w:t>
      </w:r>
      <w:r w:rsidRPr="00FD0E69">
        <w:rPr>
          <w:rFonts w:ascii="Calibri" w:hAnsi="Calibri" w:cs="Calibri"/>
          <w:sz w:val="22"/>
          <w:szCs w:val="22"/>
        </w:rPr>
        <w:t>º </w:t>
      </w:r>
      <w:r w:rsidRPr="00FD0E69">
        <w:rPr>
          <w:rFonts w:ascii="Helvetica" w:hAnsi="Helvetica" w:cs="Courier New"/>
          <w:sz w:val="22"/>
          <w:szCs w:val="22"/>
        </w:rPr>
        <w:t xml:space="preserve">- Os </w:t>
      </w:r>
      <w:r w:rsidRPr="00FD0E69">
        <w:rPr>
          <w:rFonts w:ascii="Calibri" w:hAnsi="Calibri" w:cs="Calibri"/>
          <w:sz w:val="22"/>
          <w:szCs w:val="22"/>
        </w:rPr>
        <w:t>ó</w:t>
      </w:r>
      <w:r w:rsidRPr="00FD0E69">
        <w:rPr>
          <w:rFonts w:ascii="Helvetica" w:hAnsi="Helvetica" w:cs="Courier New"/>
          <w:sz w:val="22"/>
          <w:szCs w:val="22"/>
        </w:rPr>
        <w:t>rg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os ou entidades da Administra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P</w:t>
      </w:r>
      <w:r w:rsidRPr="00FD0E69">
        <w:rPr>
          <w:rFonts w:ascii="Calibri" w:hAnsi="Calibri" w:cs="Calibri"/>
          <w:sz w:val="22"/>
          <w:szCs w:val="22"/>
        </w:rPr>
        <w:t>ú</w:t>
      </w:r>
      <w:r w:rsidRPr="00FD0E69">
        <w:rPr>
          <w:rFonts w:ascii="Helvetica" w:hAnsi="Helvetica" w:cs="Courier New"/>
          <w:sz w:val="22"/>
          <w:szCs w:val="22"/>
        </w:rPr>
        <w:t>blica estadual poder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conferir prazo adicional de at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 xml:space="preserve"> 5 (cinco) dias para complementa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da documenta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pelos benefici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rios, desde que respeitados os prazos de an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 xml:space="preserve">lise a que se referem os incisos III e VII do </w:t>
      </w:r>
      <w:r w:rsidRPr="00FD0E69">
        <w:rPr>
          <w:rFonts w:ascii="Calibri" w:hAnsi="Calibri" w:cs="Calibri"/>
          <w:sz w:val="22"/>
          <w:szCs w:val="22"/>
        </w:rPr>
        <w:t>“</w:t>
      </w:r>
      <w:r w:rsidRPr="00FD0E69">
        <w:rPr>
          <w:rFonts w:ascii="Helvetica" w:hAnsi="Helvetica" w:cs="Courier New"/>
          <w:sz w:val="22"/>
          <w:szCs w:val="22"/>
        </w:rPr>
        <w:t>caput</w:t>
      </w:r>
      <w:r w:rsidRPr="00FD0E69">
        <w:rPr>
          <w:rFonts w:ascii="Calibri" w:hAnsi="Calibri" w:cs="Calibri"/>
          <w:sz w:val="22"/>
          <w:szCs w:val="22"/>
        </w:rPr>
        <w:t>”</w:t>
      </w:r>
      <w:r w:rsidRPr="00FD0E69">
        <w:rPr>
          <w:rFonts w:ascii="Helvetica" w:hAnsi="Helvetica" w:cs="Courier New"/>
          <w:sz w:val="22"/>
          <w:szCs w:val="22"/>
        </w:rPr>
        <w:t xml:space="preserve"> deste artigo.</w:t>
      </w:r>
    </w:p>
    <w:p w14:paraId="7A20C025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Calibri" w:hAnsi="Calibri" w:cs="Calibri"/>
          <w:sz w:val="22"/>
          <w:szCs w:val="22"/>
        </w:rPr>
        <w:t>§</w:t>
      </w:r>
      <w:r w:rsidRPr="00FD0E69">
        <w:rPr>
          <w:rFonts w:ascii="Helvetica" w:hAnsi="Helvetica" w:cs="Courier New"/>
          <w:sz w:val="22"/>
          <w:szCs w:val="22"/>
        </w:rPr>
        <w:t xml:space="preserve"> 5</w:t>
      </w:r>
      <w:r w:rsidRPr="00FD0E69">
        <w:rPr>
          <w:rFonts w:ascii="Calibri" w:hAnsi="Calibri" w:cs="Calibri"/>
          <w:sz w:val="22"/>
          <w:szCs w:val="22"/>
        </w:rPr>
        <w:t>º </w:t>
      </w:r>
      <w:r w:rsidRPr="00FD0E69">
        <w:rPr>
          <w:rFonts w:ascii="Helvetica" w:hAnsi="Helvetica" w:cs="Courier New"/>
          <w:sz w:val="22"/>
          <w:szCs w:val="22"/>
        </w:rPr>
        <w:t>- O in</w:t>
      </w:r>
      <w:r w:rsidRPr="00FD0E69">
        <w:rPr>
          <w:rFonts w:ascii="Calibri" w:hAnsi="Calibri" w:cs="Calibri"/>
          <w:sz w:val="22"/>
          <w:szCs w:val="22"/>
        </w:rPr>
        <w:t>í</w:t>
      </w:r>
      <w:r w:rsidRPr="00FD0E69">
        <w:rPr>
          <w:rFonts w:ascii="Helvetica" w:hAnsi="Helvetica" w:cs="Courier New"/>
          <w:sz w:val="22"/>
          <w:szCs w:val="22"/>
        </w:rPr>
        <w:t>cio da execu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das programa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rias que n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estejam impedidas tecnicamente n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est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 xml:space="preserve"> condicionado ao t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 xml:space="preserve">rmino dos prazos a que aludem os incisos III e VII do </w:t>
      </w:r>
      <w:r w:rsidRPr="00FD0E69">
        <w:rPr>
          <w:rFonts w:ascii="Calibri" w:hAnsi="Calibri" w:cs="Calibri"/>
          <w:sz w:val="22"/>
          <w:szCs w:val="22"/>
        </w:rPr>
        <w:t>“</w:t>
      </w:r>
      <w:r w:rsidRPr="00FD0E69">
        <w:rPr>
          <w:rFonts w:ascii="Helvetica" w:hAnsi="Helvetica" w:cs="Courier New"/>
          <w:sz w:val="22"/>
          <w:szCs w:val="22"/>
        </w:rPr>
        <w:t>caput</w:t>
      </w:r>
      <w:r w:rsidRPr="00FD0E69">
        <w:rPr>
          <w:rFonts w:ascii="Calibri" w:hAnsi="Calibri" w:cs="Calibri"/>
          <w:sz w:val="22"/>
          <w:szCs w:val="22"/>
        </w:rPr>
        <w:t>”</w:t>
      </w:r>
      <w:r w:rsidRPr="00FD0E69">
        <w:rPr>
          <w:rFonts w:ascii="Helvetica" w:hAnsi="Helvetica" w:cs="Courier New"/>
          <w:sz w:val="22"/>
          <w:szCs w:val="22"/>
        </w:rPr>
        <w:t xml:space="preserve"> deste artigo.</w:t>
      </w:r>
    </w:p>
    <w:p w14:paraId="55783F48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Calibri" w:hAnsi="Calibri" w:cs="Calibri"/>
          <w:sz w:val="22"/>
          <w:szCs w:val="22"/>
        </w:rPr>
        <w:t>§</w:t>
      </w:r>
      <w:r w:rsidRPr="00FD0E69">
        <w:rPr>
          <w:rFonts w:ascii="Helvetica" w:hAnsi="Helvetica" w:cs="Courier New"/>
          <w:sz w:val="22"/>
          <w:szCs w:val="22"/>
        </w:rPr>
        <w:t xml:space="preserve"> 6</w:t>
      </w:r>
      <w:r w:rsidRPr="00FD0E69">
        <w:rPr>
          <w:rFonts w:ascii="Calibri" w:hAnsi="Calibri" w:cs="Calibri"/>
          <w:sz w:val="22"/>
          <w:szCs w:val="22"/>
        </w:rPr>
        <w:t>º </w:t>
      </w:r>
      <w:r w:rsidRPr="00FD0E69">
        <w:rPr>
          <w:rFonts w:ascii="Helvetica" w:hAnsi="Helvetica" w:cs="Courier New"/>
          <w:sz w:val="22"/>
          <w:szCs w:val="22"/>
        </w:rPr>
        <w:t>- O in</w:t>
      </w:r>
      <w:r w:rsidRPr="00FD0E69">
        <w:rPr>
          <w:rFonts w:ascii="Calibri" w:hAnsi="Calibri" w:cs="Calibri"/>
          <w:sz w:val="22"/>
          <w:szCs w:val="22"/>
        </w:rPr>
        <w:t>í</w:t>
      </w:r>
      <w:r w:rsidRPr="00FD0E69">
        <w:rPr>
          <w:rFonts w:ascii="Helvetica" w:hAnsi="Helvetica" w:cs="Courier New"/>
          <w:sz w:val="22"/>
          <w:szCs w:val="22"/>
        </w:rPr>
        <w:t>cio da execu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das programa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rias que n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estejam impedidas tecnicamente n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est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 xml:space="preserve"> condicionado ao t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 xml:space="preserve">rmino do prazo a que aludem os incisos III e VII do </w:t>
      </w:r>
      <w:r w:rsidRPr="00FD0E69">
        <w:rPr>
          <w:rFonts w:ascii="Calibri" w:hAnsi="Calibri" w:cs="Calibri"/>
          <w:sz w:val="22"/>
          <w:szCs w:val="22"/>
        </w:rPr>
        <w:t>“</w:t>
      </w:r>
      <w:r w:rsidRPr="00FD0E69">
        <w:rPr>
          <w:rFonts w:ascii="Helvetica" w:hAnsi="Helvetica" w:cs="Courier New"/>
          <w:sz w:val="22"/>
          <w:szCs w:val="22"/>
        </w:rPr>
        <w:t>caput</w:t>
      </w:r>
      <w:r w:rsidRPr="00FD0E69">
        <w:rPr>
          <w:rFonts w:ascii="Calibri" w:hAnsi="Calibri" w:cs="Calibri"/>
          <w:sz w:val="22"/>
          <w:szCs w:val="22"/>
        </w:rPr>
        <w:t>”</w:t>
      </w:r>
      <w:r w:rsidRPr="00FD0E69">
        <w:rPr>
          <w:rFonts w:ascii="Helvetica" w:hAnsi="Helvetica" w:cs="Courier New"/>
          <w:sz w:val="22"/>
          <w:szCs w:val="22"/>
        </w:rPr>
        <w:t xml:space="preserve"> deste artigo.</w:t>
      </w:r>
    </w:p>
    <w:p w14:paraId="01209709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Calibri" w:hAnsi="Calibri" w:cs="Calibri"/>
          <w:sz w:val="22"/>
          <w:szCs w:val="22"/>
        </w:rPr>
        <w:t>§</w:t>
      </w:r>
      <w:r w:rsidRPr="00FD0E69">
        <w:rPr>
          <w:rFonts w:ascii="Helvetica" w:hAnsi="Helvetica" w:cs="Courier New"/>
          <w:sz w:val="22"/>
          <w:szCs w:val="22"/>
        </w:rPr>
        <w:t xml:space="preserve"> 7</w:t>
      </w:r>
      <w:r w:rsidRPr="00FD0E69">
        <w:rPr>
          <w:rFonts w:ascii="Calibri" w:hAnsi="Calibri" w:cs="Calibri"/>
          <w:sz w:val="22"/>
          <w:szCs w:val="22"/>
        </w:rPr>
        <w:t>º </w:t>
      </w:r>
      <w:r w:rsidRPr="00FD0E69">
        <w:rPr>
          <w:rFonts w:ascii="Helvetica" w:hAnsi="Helvetica" w:cs="Courier New"/>
          <w:sz w:val="22"/>
          <w:szCs w:val="22"/>
        </w:rPr>
        <w:t>- Nos casos de impedimento de ordem t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>cnica justificados, n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 xml:space="preserve">o tendo havido o remanejamento constante no inciso V do </w:t>
      </w:r>
      <w:r w:rsidRPr="00FD0E69">
        <w:rPr>
          <w:rFonts w:ascii="Calibri" w:hAnsi="Calibri" w:cs="Calibri"/>
          <w:sz w:val="22"/>
          <w:szCs w:val="22"/>
        </w:rPr>
        <w:t>“</w:t>
      </w:r>
      <w:r w:rsidRPr="00FD0E69">
        <w:rPr>
          <w:rFonts w:ascii="Helvetica" w:hAnsi="Helvetica" w:cs="Courier New"/>
          <w:sz w:val="22"/>
          <w:szCs w:val="22"/>
        </w:rPr>
        <w:t>caput</w:t>
      </w:r>
      <w:r w:rsidRPr="00FD0E69">
        <w:rPr>
          <w:rFonts w:ascii="Calibri" w:hAnsi="Calibri" w:cs="Calibri"/>
          <w:sz w:val="22"/>
          <w:szCs w:val="22"/>
        </w:rPr>
        <w:t>”</w:t>
      </w:r>
      <w:r w:rsidRPr="00FD0E69">
        <w:rPr>
          <w:rFonts w:ascii="Helvetica" w:hAnsi="Helvetica" w:cs="Courier New"/>
          <w:sz w:val="22"/>
          <w:szCs w:val="22"/>
        </w:rPr>
        <w:t xml:space="preserve"> deste artigo, e em caso de saldo remanescente, assim considerado o valor da programa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que excede o montante de recursos necess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rio ap</w:t>
      </w:r>
      <w:r w:rsidRPr="00FD0E69">
        <w:rPr>
          <w:rFonts w:ascii="Calibri" w:hAnsi="Calibri" w:cs="Calibri"/>
          <w:sz w:val="22"/>
          <w:szCs w:val="22"/>
        </w:rPr>
        <w:t>ó</w:t>
      </w:r>
      <w:r w:rsidRPr="00FD0E69">
        <w:rPr>
          <w:rFonts w:ascii="Helvetica" w:hAnsi="Helvetica" w:cs="Courier New"/>
          <w:sz w:val="22"/>
          <w:szCs w:val="22"/>
        </w:rPr>
        <w:t>s a execu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do objeto da emenda parlamentar, as programa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rias previstas n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ser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de execu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obrigat</w:t>
      </w:r>
      <w:r w:rsidRPr="00FD0E69">
        <w:rPr>
          <w:rFonts w:ascii="Calibri" w:hAnsi="Calibri" w:cs="Calibri"/>
          <w:sz w:val="22"/>
          <w:szCs w:val="22"/>
        </w:rPr>
        <w:t>ó</w:t>
      </w:r>
      <w:r w:rsidRPr="00FD0E69">
        <w:rPr>
          <w:rFonts w:ascii="Helvetica" w:hAnsi="Helvetica" w:cs="Courier New"/>
          <w:sz w:val="22"/>
          <w:szCs w:val="22"/>
        </w:rPr>
        <w:t>ria e os valores poder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ser remanejados pelo Poder Executivo de acordo com autoriza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constante da lei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 anual.</w:t>
      </w:r>
    </w:p>
    <w:p w14:paraId="5A4EDAA2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Calibri" w:hAnsi="Calibri" w:cs="Calibri"/>
          <w:sz w:val="22"/>
          <w:szCs w:val="22"/>
        </w:rPr>
        <w:t>§</w:t>
      </w:r>
      <w:r w:rsidRPr="00FD0E69">
        <w:rPr>
          <w:rFonts w:ascii="Helvetica" w:hAnsi="Helvetica" w:cs="Courier New"/>
          <w:sz w:val="22"/>
          <w:szCs w:val="22"/>
        </w:rPr>
        <w:t xml:space="preserve"> 8</w:t>
      </w:r>
      <w:r w:rsidRPr="00FD0E69">
        <w:rPr>
          <w:rFonts w:ascii="Calibri" w:hAnsi="Calibri" w:cs="Calibri"/>
          <w:sz w:val="22"/>
          <w:szCs w:val="22"/>
        </w:rPr>
        <w:t>º </w:t>
      </w:r>
      <w:r w:rsidRPr="00FD0E69">
        <w:rPr>
          <w:rFonts w:ascii="Helvetica" w:hAnsi="Helvetica" w:cs="Courier New"/>
          <w:sz w:val="22"/>
          <w:szCs w:val="22"/>
        </w:rPr>
        <w:t>- Nas hip</w:t>
      </w:r>
      <w:r w:rsidRPr="00FD0E69">
        <w:rPr>
          <w:rFonts w:ascii="Calibri" w:hAnsi="Calibri" w:cs="Calibri"/>
          <w:sz w:val="22"/>
          <w:szCs w:val="22"/>
        </w:rPr>
        <w:t>ó</w:t>
      </w:r>
      <w:r w:rsidRPr="00FD0E69">
        <w:rPr>
          <w:rFonts w:ascii="Helvetica" w:hAnsi="Helvetica" w:cs="Courier New"/>
          <w:sz w:val="22"/>
          <w:szCs w:val="22"/>
        </w:rPr>
        <w:t xml:space="preserve">teses a que alude o </w:t>
      </w:r>
      <w:r w:rsidRPr="00FD0E69">
        <w:rPr>
          <w:rFonts w:ascii="Calibri" w:hAnsi="Calibri" w:cs="Calibri"/>
          <w:sz w:val="22"/>
          <w:szCs w:val="22"/>
        </w:rPr>
        <w:t>§</w:t>
      </w:r>
      <w:r w:rsidRPr="00FD0E69">
        <w:rPr>
          <w:rFonts w:ascii="Helvetica" w:hAnsi="Helvetica" w:cs="Courier New"/>
          <w:sz w:val="22"/>
          <w:szCs w:val="22"/>
        </w:rPr>
        <w:t>7</w:t>
      </w:r>
      <w:r w:rsidRPr="00FD0E69">
        <w:rPr>
          <w:rFonts w:ascii="Calibri" w:hAnsi="Calibri" w:cs="Calibri"/>
          <w:sz w:val="22"/>
          <w:szCs w:val="22"/>
        </w:rPr>
        <w:t>º</w:t>
      </w:r>
      <w:r w:rsidRPr="00FD0E69">
        <w:rPr>
          <w:rFonts w:ascii="Helvetica" w:hAnsi="Helvetica" w:cs="Courier New"/>
          <w:sz w:val="22"/>
          <w:szCs w:val="22"/>
        </w:rPr>
        <w:t xml:space="preserve"> deste artigo, a Presid</w:t>
      </w:r>
      <w:r w:rsidRPr="00FD0E69">
        <w:rPr>
          <w:rFonts w:ascii="Calibri" w:hAnsi="Calibri" w:cs="Calibri"/>
          <w:sz w:val="22"/>
          <w:szCs w:val="22"/>
        </w:rPr>
        <w:t>ê</w:t>
      </w:r>
      <w:r w:rsidRPr="00FD0E69">
        <w:rPr>
          <w:rFonts w:ascii="Helvetica" w:hAnsi="Helvetica" w:cs="Courier New"/>
          <w:sz w:val="22"/>
          <w:szCs w:val="22"/>
        </w:rPr>
        <w:t>ncia da Assembleia Legislativa dever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 xml:space="preserve"> se manifestar no prazo de 10 (dez) dias ap</w:t>
      </w:r>
      <w:r w:rsidRPr="00FD0E69">
        <w:rPr>
          <w:rFonts w:ascii="Calibri" w:hAnsi="Calibri" w:cs="Calibri"/>
          <w:sz w:val="22"/>
          <w:szCs w:val="22"/>
        </w:rPr>
        <w:t>ó</w:t>
      </w:r>
      <w:r w:rsidRPr="00FD0E69">
        <w:rPr>
          <w:rFonts w:ascii="Helvetica" w:hAnsi="Helvetica" w:cs="Courier New"/>
          <w:sz w:val="22"/>
          <w:szCs w:val="22"/>
        </w:rPr>
        <w:t>s a notifica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do Poder Executivo.</w:t>
      </w:r>
    </w:p>
    <w:p w14:paraId="1E2652B2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Calibri" w:hAnsi="Calibri" w:cs="Calibri"/>
          <w:sz w:val="22"/>
          <w:szCs w:val="22"/>
        </w:rPr>
        <w:t>§</w:t>
      </w:r>
      <w:r w:rsidRPr="00FD0E69">
        <w:rPr>
          <w:rFonts w:ascii="Helvetica" w:hAnsi="Helvetica" w:cs="Courier New"/>
          <w:sz w:val="22"/>
          <w:szCs w:val="22"/>
        </w:rPr>
        <w:t xml:space="preserve"> 9</w:t>
      </w:r>
      <w:r w:rsidRPr="00FD0E69">
        <w:rPr>
          <w:rFonts w:ascii="Calibri" w:hAnsi="Calibri" w:cs="Calibri"/>
          <w:sz w:val="22"/>
          <w:szCs w:val="22"/>
        </w:rPr>
        <w:t>º </w:t>
      </w:r>
      <w:r w:rsidRPr="00FD0E69">
        <w:rPr>
          <w:rFonts w:ascii="Helvetica" w:hAnsi="Helvetica" w:cs="Courier New"/>
          <w:sz w:val="22"/>
          <w:szCs w:val="22"/>
        </w:rPr>
        <w:t xml:space="preserve">- Os </w:t>
      </w:r>
      <w:r w:rsidRPr="00FD0E69">
        <w:rPr>
          <w:rFonts w:ascii="Calibri" w:hAnsi="Calibri" w:cs="Calibri"/>
          <w:sz w:val="22"/>
          <w:szCs w:val="22"/>
        </w:rPr>
        <w:t>ó</w:t>
      </w:r>
      <w:r w:rsidRPr="00FD0E69">
        <w:rPr>
          <w:rFonts w:ascii="Helvetica" w:hAnsi="Helvetica" w:cs="Courier New"/>
          <w:sz w:val="22"/>
          <w:szCs w:val="22"/>
        </w:rPr>
        <w:t>rg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os ou entidades da Administra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P</w:t>
      </w:r>
      <w:r w:rsidRPr="00FD0E69">
        <w:rPr>
          <w:rFonts w:ascii="Calibri" w:hAnsi="Calibri" w:cs="Calibri"/>
          <w:sz w:val="22"/>
          <w:szCs w:val="22"/>
        </w:rPr>
        <w:t>ú</w:t>
      </w:r>
      <w:r w:rsidRPr="00FD0E69">
        <w:rPr>
          <w:rFonts w:ascii="Helvetica" w:hAnsi="Helvetica" w:cs="Courier New"/>
          <w:sz w:val="22"/>
          <w:szCs w:val="22"/>
        </w:rPr>
        <w:t>blica estadual dever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executar a programa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 decorrente de emendas parlamentares durante o exerc</w:t>
      </w:r>
      <w:r w:rsidRPr="00FD0E69">
        <w:rPr>
          <w:rFonts w:ascii="Calibri" w:hAnsi="Calibri" w:cs="Calibri"/>
          <w:sz w:val="22"/>
          <w:szCs w:val="22"/>
        </w:rPr>
        <w:t>í</w:t>
      </w:r>
      <w:r w:rsidRPr="00FD0E69">
        <w:rPr>
          <w:rFonts w:ascii="Helvetica" w:hAnsi="Helvetica" w:cs="Courier New"/>
          <w:sz w:val="22"/>
          <w:szCs w:val="22"/>
        </w:rPr>
        <w:t>cio 2024, observado o limite m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ximo de inscri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em restos a pagar de at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 xml:space="preserve"> 25% (vinte e cinco por cento) das indica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recebidas, respeitados os termos do artigo 31 da Lei n</w:t>
      </w:r>
      <w:r w:rsidRPr="00FD0E69">
        <w:rPr>
          <w:rFonts w:ascii="Calibri" w:hAnsi="Calibri" w:cs="Calibri"/>
          <w:sz w:val="22"/>
          <w:szCs w:val="22"/>
        </w:rPr>
        <w:t>°</w:t>
      </w:r>
      <w:r w:rsidRPr="00FD0E69">
        <w:rPr>
          <w:rFonts w:ascii="Helvetica" w:hAnsi="Helvetica" w:cs="Courier New"/>
          <w:sz w:val="22"/>
          <w:szCs w:val="22"/>
        </w:rPr>
        <w:t xml:space="preserve"> 17.725, de 19 de julho de 2023, que disp</w:t>
      </w:r>
      <w:r w:rsidRPr="00FD0E69">
        <w:rPr>
          <w:rFonts w:ascii="Calibri" w:hAnsi="Calibri" w:cs="Calibri"/>
          <w:sz w:val="22"/>
          <w:szCs w:val="22"/>
        </w:rPr>
        <w:t>õ</w:t>
      </w:r>
      <w:r w:rsidRPr="00FD0E69">
        <w:rPr>
          <w:rFonts w:ascii="Helvetica" w:hAnsi="Helvetica" w:cs="Courier New"/>
          <w:sz w:val="22"/>
          <w:szCs w:val="22"/>
        </w:rPr>
        <w:t>e sobre as Diretrizes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rias para o exerc</w:t>
      </w:r>
      <w:r w:rsidRPr="00FD0E69">
        <w:rPr>
          <w:rFonts w:ascii="Calibri" w:hAnsi="Calibri" w:cs="Calibri"/>
          <w:sz w:val="22"/>
          <w:szCs w:val="22"/>
        </w:rPr>
        <w:t>í</w:t>
      </w:r>
      <w:r w:rsidRPr="00FD0E69">
        <w:rPr>
          <w:rFonts w:ascii="Helvetica" w:hAnsi="Helvetica" w:cs="Courier New"/>
          <w:sz w:val="22"/>
          <w:szCs w:val="22"/>
        </w:rPr>
        <w:t>cio de 2024.</w:t>
      </w:r>
    </w:p>
    <w:p w14:paraId="3F3F2D70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Se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IX</w:t>
      </w:r>
    </w:p>
    <w:p w14:paraId="75BEF30F" w14:textId="04FA9F5D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lastRenderedPageBreak/>
        <w:t>Das Disposi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Gerais</w:t>
      </w:r>
    </w:p>
    <w:p w14:paraId="397F6A54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Artigo 24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 xml:space="preserve">- Os valores equivalentes </w:t>
      </w:r>
      <w:r w:rsidRPr="00FD0E69">
        <w:rPr>
          <w:rFonts w:ascii="Calibri" w:hAnsi="Calibri" w:cs="Calibri"/>
          <w:sz w:val="22"/>
          <w:szCs w:val="22"/>
        </w:rPr>
        <w:t>à</w:t>
      </w:r>
      <w:r w:rsidRPr="00FD0E69">
        <w:rPr>
          <w:rFonts w:ascii="Helvetica" w:hAnsi="Helvetica" w:cs="Courier New"/>
          <w:sz w:val="22"/>
          <w:szCs w:val="22"/>
        </w:rPr>
        <w:t>s contribui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previdenci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rias n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 xml:space="preserve">o repassados pelos </w:t>
      </w:r>
      <w:r w:rsidRPr="00FD0E69">
        <w:rPr>
          <w:rFonts w:ascii="Calibri" w:hAnsi="Calibri" w:cs="Calibri"/>
          <w:sz w:val="22"/>
          <w:szCs w:val="22"/>
        </w:rPr>
        <w:t>ó</w:t>
      </w:r>
      <w:r w:rsidRPr="00FD0E69">
        <w:rPr>
          <w:rFonts w:ascii="Helvetica" w:hAnsi="Helvetica" w:cs="Courier New"/>
          <w:sz w:val="22"/>
          <w:szCs w:val="22"/>
        </w:rPr>
        <w:t>rg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 xml:space="preserve">os e entidades estaduais </w:t>
      </w:r>
      <w:r w:rsidRPr="00FD0E69">
        <w:rPr>
          <w:rFonts w:ascii="Calibri" w:hAnsi="Calibri" w:cs="Calibri"/>
          <w:sz w:val="22"/>
          <w:szCs w:val="22"/>
        </w:rPr>
        <w:t>à</w:t>
      </w:r>
      <w:r w:rsidRPr="00FD0E69">
        <w:rPr>
          <w:rFonts w:ascii="Helvetica" w:hAnsi="Helvetica" w:cs="Courier New"/>
          <w:sz w:val="22"/>
          <w:szCs w:val="22"/>
        </w:rPr>
        <w:t xml:space="preserve"> S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Paulo Previd</w:t>
      </w:r>
      <w:r w:rsidRPr="00FD0E69">
        <w:rPr>
          <w:rFonts w:ascii="Calibri" w:hAnsi="Calibri" w:cs="Calibri"/>
          <w:sz w:val="22"/>
          <w:szCs w:val="22"/>
        </w:rPr>
        <w:t>ê</w:t>
      </w:r>
      <w:r w:rsidRPr="00FD0E69">
        <w:rPr>
          <w:rFonts w:ascii="Helvetica" w:hAnsi="Helvetica" w:cs="Courier New"/>
          <w:sz w:val="22"/>
          <w:szCs w:val="22"/>
        </w:rPr>
        <w:t xml:space="preserve">ncia - SPPREV e </w:t>
      </w:r>
      <w:r w:rsidRPr="00FD0E69">
        <w:rPr>
          <w:rFonts w:ascii="Calibri" w:hAnsi="Calibri" w:cs="Calibri"/>
          <w:sz w:val="22"/>
          <w:szCs w:val="22"/>
        </w:rPr>
        <w:t>à</w:t>
      </w:r>
      <w:r w:rsidRPr="00FD0E69">
        <w:rPr>
          <w:rFonts w:ascii="Helvetica" w:hAnsi="Helvetica" w:cs="Courier New"/>
          <w:sz w:val="22"/>
          <w:szCs w:val="22"/>
        </w:rPr>
        <w:t xml:space="preserve"> Funda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de Previd</w:t>
      </w:r>
      <w:r w:rsidRPr="00FD0E69">
        <w:rPr>
          <w:rFonts w:ascii="Calibri" w:hAnsi="Calibri" w:cs="Calibri"/>
          <w:sz w:val="22"/>
          <w:szCs w:val="22"/>
        </w:rPr>
        <w:t>ê</w:t>
      </w:r>
      <w:r w:rsidRPr="00FD0E69">
        <w:rPr>
          <w:rFonts w:ascii="Helvetica" w:hAnsi="Helvetica" w:cs="Courier New"/>
          <w:sz w:val="22"/>
          <w:szCs w:val="22"/>
        </w:rPr>
        <w:t>ncia Complementar do Estado de S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Paulo -SP-PREVCOM ser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deduzidos, pela Secretaria da Fazenda e Planejamento, das libera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financeiras do Tesouro do Estado, consoante previsto no artigo 18 da Lei n</w:t>
      </w:r>
      <w:r w:rsidRPr="00FD0E69">
        <w:rPr>
          <w:rFonts w:ascii="Calibri" w:hAnsi="Calibri" w:cs="Calibri"/>
          <w:sz w:val="22"/>
          <w:szCs w:val="22"/>
        </w:rPr>
        <w:t>°</w:t>
      </w:r>
      <w:r w:rsidRPr="00FD0E69">
        <w:rPr>
          <w:rFonts w:ascii="Helvetica" w:hAnsi="Helvetica" w:cs="Courier New"/>
          <w:sz w:val="22"/>
          <w:szCs w:val="22"/>
        </w:rPr>
        <w:t xml:space="preserve"> 17.725, de 19 de julho de 2023, que disp</w:t>
      </w:r>
      <w:r w:rsidRPr="00FD0E69">
        <w:rPr>
          <w:rFonts w:ascii="Calibri" w:hAnsi="Calibri" w:cs="Calibri"/>
          <w:sz w:val="22"/>
          <w:szCs w:val="22"/>
        </w:rPr>
        <w:t>õ</w:t>
      </w:r>
      <w:r w:rsidRPr="00FD0E69">
        <w:rPr>
          <w:rFonts w:ascii="Helvetica" w:hAnsi="Helvetica" w:cs="Courier New"/>
          <w:sz w:val="22"/>
          <w:szCs w:val="22"/>
        </w:rPr>
        <w:t>e sobre as Diretrizes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rias para o exerc</w:t>
      </w:r>
      <w:r w:rsidRPr="00FD0E69">
        <w:rPr>
          <w:rFonts w:ascii="Calibri" w:hAnsi="Calibri" w:cs="Calibri"/>
          <w:sz w:val="22"/>
          <w:szCs w:val="22"/>
        </w:rPr>
        <w:t>í</w:t>
      </w:r>
      <w:r w:rsidRPr="00FD0E69">
        <w:rPr>
          <w:rFonts w:ascii="Helvetica" w:hAnsi="Helvetica" w:cs="Courier New"/>
          <w:sz w:val="22"/>
          <w:szCs w:val="22"/>
        </w:rPr>
        <w:t>cio de 2024.</w:t>
      </w:r>
    </w:p>
    <w:p w14:paraId="681EF74C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Artigo 25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 xml:space="preserve">- Os </w:t>
      </w:r>
      <w:r w:rsidRPr="00FD0E69">
        <w:rPr>
          <w:rFonts w:ascii="Calibri" w:hAnsi="Calibri" w:cs="Calibri"/>
          <w:sz w:val="22"/>
          <w:szCs w:val="22"/>
        </w:rPr>
        <w:t>ó</w:t>
      </w:r>
      <w:r w:rsidRPr="00FD0E69">
        <w:rPr>
          <w:rFonts w:ascii="Helvetica" w:hAnsi="Helvetica" w:cs="Courier New"/>
          <w:sz w:val="22"/>
          <w:szCs w:val="22"/>
        </w:rPr>
        <w:t>rg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os e entidades da Administra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Direta e Indireta do Estado devem, obrigatoriamente, consultar previamente o Cadastro Informativo dos Cr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>ditos n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 xml:space="preserve">o Quitados de </w:t>
      </w:r>
      <w:r w:rsidRPr="00FD0E69">
        <w:rPr>
          <w:rFonts w:ascii="Calibri" w:hAnsi="Calibri" w:cs="Calibri"/>
          <w:sz w:val="22"/>
          <w:szCs w:val="22"/>
        </w:rPr>
        <w:t>Ó</w:t>
      </w:r>
      <w:r w:rsidRPr="00FD0E69">
        <w:rPr>
          <w:rFonts w:ascii="Helvetica" w:hAnsi="Helvetica" w:cs="Courier New"/>
          <w:sz w:val="22"/>
          <w:szCs w:val="22"/>
        </w:rPr>
        <w:t>rg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os e Entidades Estaduais - CADIN ESTADUAL quando da celebra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de quaisquer ajustes (acordos, contratos, conv</w:t>
      </w:r>
      <w:r w:rsidRPr="00FD0E69">
        <w:rPr>
          <w:rFonts w:ascii="Calibri" w:hAnsi="Calibri" w:cs="Calibri"/>
          <w:sz w:val="22"/>
          <w:szCs w:val="22"/>
        </w:rPr>
        <w:t>ê</w:t>
      </w:r>
      <w:r w:rsidRPr="00FD0E69">
        <w:rPr>
          <w:rFonts w:ascii="Helvetica" w:hAnsi="Helvetica" w:cs="Courier New"/>
          <w:sz w:val="22"/>
          <w:szCs w:val="22"/>
        </w:rPr>
        <w:t>nios etc.), concess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de aux</w:t>
      </w:r>
      <w:r w:rsidRPr="00FD0E69">
        <w:rPr>
          <w:rFonts w:ascii="Calibri" w:hAnsi="Calibri" w:cs="Calibri"/>
          <w:sz w:val="22"/>
          <w:szCs w:val="22"/>
        </w:rPr>
        <w:t>í</w:t>
      </w:r>
      <w:r w:rsidRPr="00FD0E69">
        <w:rPr>
          <w:rFonts w:ascii="Helvetica" w:hAnsi="Helvetica" w:cs="Courier New"/>
          <w:sz w:val="22"/>
          <w:szCs w:val="22"/>
        </w:rPr>
        <w:t>lios, incentivos, pagamentos ou repasses financeiros, nos termos do artigo 6</w:t>
      </w:r>
      <w:r w:rsidRPr="00FD0E69">
        <w:rPr>
          <w:rFonts w:ascii="Calibri" w:hAnsi="Calibri" w:cs="Calibri"/>
          <w:sz w:val="22"/>
          <w:szCs w:val="22"/>
        </w:rPr>
        <w:t>º</w:t>
      </w:r>
      <w:r w:rsidRPr="00FD0E69">
        <w:rPr>
          <w:rFonts w:ascii="Helvetica" w:hAnsi="Helvetica" w:cs="Courier New"/>
          <w:sz w:val="22"/>
          <w:szCs w:val="22"/>
        </w:rPr>
        <w:t xml:space="preserve"> da Lei n</w:t>
      </w:r>
      <w:r w:rsidRPr="00FD0E69">
        <w:rPr>
          <w:rFonts w:ascii="Calibri" w:hAnsi="Calibri" w:cs="Calibri"/>
          <w:sz w:val="22"/>
          <w:szCs w:val="22"/>
        </w:rPr>
        <w:t>º</w:t>
      </w:r>
      <w:r w:rsidRPr="00FD0E69">
        <w:rPr>
          <w:rFonts w:ascii="Helvetica" w:hAnsi="Helvetica" w:cs="Courier New"/>
          <w:sz w:val="22"/>
          <w:szCs w:val="22"/>
        </w:rPr>
        <w:t xml:space="preserve"> 12.799, de 11 de janeiro de 2008, regulamentada pelo Decreto n</w:t>
      </w:r>
      <w:r w:rsidRPr="00FD0E69">
        <w:rPr>
          <w:rFonts w:ascii="Calibri" w:hAnsi="Calibri" w:cs="Calibri"/>
          <w:sz w:val="22"/>
          <w:szCs w:val="22"/>
        </w:rPr>
        <w:t>º</w:t>
      </w:r>
      <w:r w:rsidRPr="00FD0E69">
        <w:rPr>
          <w:rFonts w:ascii="Helvetica" w:hAnsi="Helvetica" w:cs="Courier New"/>
          <w:sz w:val="22"/>
          <w:szCs w:val="22"/>
        </w:rPr>
        <w:t xml:space="preserve"> 53.455, de 19 de setembro de 2008.</w:t>
      </w:r>
    </w:p>
    <w:p w14:paraId="07021633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Par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 xml:space="preserve">grafo </w:t>
      </w:r>
      <w:r w:rsidRPr="00FD0E69">
        <w:rPr>
          <w:rFonts w:ascii="Calibri" w:hAnsi="Calibri" w:cs="Calibri"/>
          <w:sz w:val="22"/>
          <w:szCs w:val="22"/>
        </w:rPr>
        <w:t>ú</w:t>
      </w:r>
      <w:r w:rsidRPr="00FD0E69">
        <w:rPr>
          <w:rFonts w:ascii="Helvetica" w:hAnsi="Helvetica" w:cs="Courier New"/>
          <w:sz w:val="22"/>
          <w:szCs w:val="22"/>
        </w:rPr>
        <w:t>nico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-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Os contratos, conv</w:t>
      </w:r>
      <w:r w:rsidRPr="00FD0E69">
        <w:rPr>
          <w:rFonts w:ascii="Calibri" w:hAnsi="Calibri" w:cs="Calibri"/>
          <w:sz w:val="22"/>
          <w:szCs w:val="22"/>
        </w:rPr>
        <w:t>ê</w:t>
      </w:r>
      <w:r w:rsidRPr="00FD0E69">
        <w:rPr>
          <w:rFonts w:ascii="Helvetica" w:hAnsi="Helvetica" w:cs="Courier New"/>
          <w:sz w:val="22"/>
          <w:szCs w:val="22"/>
        </w:rPr>
        <w:t>nios, acordos, ou quaisquer outros ajustes dever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conter cl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usula espec</w:t>
      </w:r>
      <w:r w:rsidRPr="00FD0E69">
        <w:rPr>
          <w:rFonts w:ascii="Calibri" w:hAnsi="Calibri" w:cs="Calibri"/>
          <w:sz w:val="22"/>
          <w:szCs w:val="22"/>
        </w:rPr>
        <w:t>í</w:t>
      </w:r>
      <w:r w:rsidRPr="00FD0E69">
        <w:rPr>
          <w:rFonts w:ascii="Helvetica" w:hAnsi="Helvetica" w:cs="Courier New"/>
          <w:sz w:val="22"/>
          <w:szCs w:val="22"/>
        </w:rPr>
        <w:t>fica condicionando os pagamentos ou a libera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 xml:space="preserve">o de recursos </w:t>
      </w:r>
      <w:r w:rsidRPr="00FD0E69">
        <w:rPr>
          <w:rFonts w:ascii="Calibri" w:hAnsi="Calibri" w:cs="Calibri"/>
          <w:sz w:val="22"/>
          <w:szCs w:val="22"/>
        </w:rPr>
        <w:t>à</w:t>
      </w:r>
      <w:r w:rsidRPr="00FD0E69">
        <w:rPr>
          <w:rFonts w:ascii="Helvetica" w:hAnsi="Helvetica" w:cs="Courier New"/>
          <w:sz w:val="22"/>
          <w:szCs w:val="22"/>
        </w:rPr>
        <w:t xml:space="preserve"> inexist</w:t>
      </w:r>
      <w:r w:rsidRPr="00FD0E69">
        <w:rPr>
          <w:rFonts w:ascii="Calibri" w:hAnsi="Calibri" w:cs="Calibri"/>
          <w:sz w:val="22"/>
          <w:szCs w:val="22"/>
        </w:rPr>
        <w:t>ê</w:t>
      </w:r>
      <w:r w:rsidRPr="00FD0E69">
        <w:rPr>
          <w:rFonts w:ascii="Helvetica" w:hAnsi="Helvetica" w:cs="Courier New"/>
          <w:sz w:val="22"/>
          <w:szCs w:val="22"/>
        </w:rPr>
        <w:t>ncia de registros em nome dos respectivos benefici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rios junto ao CADIN ESTADUAL.</w:t>
      </w:r>
    </w:p>
    <w:p w14:paraId="761A521B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Artigo 26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- Antes da celebra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ou assinatura de conv</w:t>
      </w:r>
      <w:r w:rsidRPr="00FD0E69">
        <w:rPr>
          <w:rFonts w:ascii="Calibri" w:hAnsi="Calibri" w:cs="Calibri"/>
          <w:sz w:val="22"/>
          <w:szCs w:val="22"/>
        </w:rPr>
        <w:t>ê</w:t>
      </w:r>
      <w:r w:rsidRPr="00FD0E69">
        <w:rPr>
          <w:rFonts w:ascii="Helvetica" w:hAnsi="Helvetica" w:cs="Courier New"/>
          <w:sz w:val="22"/>
          <w:szCs w:val="22"/>
        </w:rPr>
        <w:t>nios ou quaisquer outros tipos de aven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as com entidades da sociedade civil sem fins lucrativos, as Unidades Gestoras, de que trata o artigo 3</w:t>
      </w:r>
      <w:r w:rsidRPr="00FD0E69">
        <w:rPr>
          <w:rFonts w:ascii="Calibri" w:hAnsi="Calibri" w:cs="Calibri"/>
          <w:sz w:val="22"/>
          <w:szCs w:val="22"/>
        </w:rPr>
        <w:t>º</w:t>
      </w:r>
      <w:r w:rsidRPr="00FD0E69">
        <w:rPr>
          <w:rFonts w:ascii="Helvetica" w:hAnsi="Helvetica" w:cs="Courier New"/>
          <w:sz w:val="22"/>
          <w:szCs w:val="22"/>
        </w:rPr>
        <w:t xml:space="preserve"> deste decreto, dever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 xml:space="preserve">o obrigatoriamente cumprir, no </w:t>
      </w:r>
      <w:r w:rsidRPr="00FD0E69">
        <w:rPr>
          <w:rFonts w:ascii="Calibri" w:hAnsi="Calibri" w:cs="Calibri"/>
          <w:sz w:val="22"/>
          <w:szCs w:val="22"/>
        </w:rPr>
        <w:t>â</w:t>
      </w:r>
      <w:r w:rsidRPr="00FD0E69">
        <w:rPr>
          <w:rFonts w:ascii="Helvetica" w:hAnsi="Helvetica" w:cs="Courier New"/>
          <w:sz w:val="22"/>
          <w:szCs w:val="22"/>
        </w:rPr>
        <w:t>mbito de suas atribui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es, o disposto no Decreto n</w:t>
      </w:r>
      <w:r w:rsidRPr="00FD0E69">
        <w:rPr>
          <w:rFonts w:ascii="Calibri" w:hAnsi="Calibri" w:cs="Calibri"/>
          <w:sz w:val="22"/>
          <w:szCs w:val="22"/>
        </w:rPr>
        <w:t>º</w:t>
      </w:r>
      <w:r w:rsidRPr="00FD0E69">
        <w:rPr>
          <w:rFonts w:ascii="Helvetica" w:hAnsi="Helvetica" w:cs="Courier New"/>
          <w:sz w:val="22"/>
          <w:szCs w:val="22"/>
        </w:rPr>
        <w:t xml:space="preserve"> 57.501, de 8 de novembro de 2011, regulamentado pela Resolu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CC-6, de 14 de janeiro de 2013.</w:t>
      </w:r>
    </w:p>
    <w:p w14:paraId="6ACCBCC2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Artigo 27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 xml:space="preserve">- Em cumprimento ao disposto no </w:t>
      </w:r>
      <w:r w:rsidRPr="00FD0E69">
        <w:rPr>
          <w:rFonts w:ascii="Calibri" w:hAnsi="Calibri" w:cs="Calibri"/>
          <w:sz w:val="22"/>
          <w:szCs w:val="22"/>
        </w:rPr>
        <w:t>§</w:t>
      </w:r>
      <w:r w:rsidRPr="00FD0E69">
        <w:rPr>
          <w:rFonts w:ascii="Helvetica" w:hAnsi="Helvetica" w:cs="Courier New"/>
          <w:sz w:val="22"/>
          <w:szCs w:val="22"/>
        </w:rPr>
        <w:t xml:space="preserve"> 1</w:t>
      </w:r>
      <w:r w:rsidRPr="00FD0E69">
        <w:rPr>
          <w:rFonts w:ascii="Calibri" w:hAnsi="Calibri" w:cs="Calibri"/>
          <w:sz w:val="22"/>
          <w:szCs w:val="22"/>
        </w:rPr>
        <w:t>º</w:t>
      </w:r>
      <w:r w:rsidRPr="00FD0E69">
        <w:rPr>
          <w:rFonts w:ascii="Helvetica" w:hAnsi="Helvetica" w:cs="Courier New"/>
          <w:sz w:val="22"/>
          <w:szCs w:val="22"/>
        </w:rPr>
        <w:t xml:space="preserve"> do artigo 22 da Lei n</w:t>
      </w:r>
      <w:r w:rsidRPr="00FD0E69">
        <w:rPr>
          <w:rFonts w:ascii="Calibri" w:hAnsi="Calibri" w:cs="Calibri"/>
          <w:sz w:val="22"/>
          <w:szCs w:val="22"/>
        </w:rPr>
        <w:t>°</w:t>
      </w:r>
      <w:r w:rsidRPr="00FD0E69">
        <w:rPr>
          <w:rFonts w:ascii="Helvetica" w:hAnsi="Helvetica" w:cs="Courier New"/>
          <w:sz w:val="22"/>
          <w:szCs w:val="22"/>
        </w:rPr>
        <w:t xml:space="preserve"> 17.725, de 19 de julho de 2023, que disp</w:t>
      </w:r>
      <w:r w:rsidRPr="00FD0E69">
        <w:rPr>
          <w:rFonts w:ascii="Calibri" w:hAnsi="Calibri" w:cs="Calibri"/>
          <w:sz w:val="22"/>
          <w:szCs w:val="22"/>
        </w:rPr>
        <w:t>õ</w:t>
      </w:r>
      <w:r w:rsidRPr="00FD0E69">
        <w:rPr>
          <w:rFonts w:ascii="Helvetica" w:hAnsi="Helvetica" w:cs="Courier New"/>
          <w:sz w:val="22"/>
          <w:szCs w:val="22"/>
        </w:rPr>
        <w:t>e sobre as Diretrizes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rias para o exerc</w:t>
      </w:r>
      <w:r w:rsidRPr="00FD0E69">
        <w:rPr>
          <w:rFonts w:ascii="Calibri" w:hAnsi="Calibri" w:cs="Calibri"/>
          <w:sz w:val="22"/>
          <w:szCs w:val="22"/>
        </w:rPr>
        <w:t>í</w:t>
      </w:r>
      <w:r w:rsidRPr="00FD0E69">
        <w:rPr>
          <w:rFonts w:ascii="Helvetica" w:hAnsi="Helvetica" w:cs="Courier New"/>
          <w:sz w:val="22"/>
          <w:szCs w:val="22"/>
        </w:rPr>
        <w:t xml:space="preserve">cio de 2024, os </w:t>
      </w:r>
      <w:r w:rsidRPr="00FD0E69">
        <w:rPr>
          <w:rFonts w:ascii="Calibri" w:hAnsi="Calibri" w:cs="Calibri"/>
          <w:sz w:val="22"/>
          <w:szCs w:val="22"/>
        </w:rPr>
        <w:t>ó</w:t>
      </w:r>
      <w:r w:rsidRPr="00FD0E69">
        <w:rPr>
          <w:rFonts w:ascii="Helvetica" w:hAnsi="Helvetica" w:cs="Courier New"/>
          <w:sz w:val="22"/>
          <w:szCs w:val="22"/>
        </w:rPr>
        <w:t>rg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os e entidades da Administra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Direta e Indireta que, na fase de elabora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da Proposta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 de 2024, apropriaram parcela de dota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de investimentos na categoria "a definir" dever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o, por ocasi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do empenhamento, seguir os procedimentos estabelecidos pela Secretaria da Fazenda e Planejamento.</w:t>
      </w:r>
    </w:p>
    <w:p w14:paraId="4B724E7E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Artigo 28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- Os recursos financeiros transferidos pelo Tesouro do Estado, a t</w:t>
      </w:r>
      <w:r w:rsidRPr="00FD0E69">
        <w:rPr>
          <w:rFonts w:ascii="Calibri" w:hAnsi="Calibri" w:cs="Calibri"/>
          <w:sz w:val="22"/>
          <w:szCs w:val="22"/>
        </w:rPr>
        <w:t>í</w:t>
      </w:r>
      <w:r w:rsidRPr="00FD0E69">
        <w:rPr>
          <w:rFonts w:ascii="Helvetica" w:hAnsi="Helvetica" w:cs="Courier New"/>
          <w:sz w:val="22"/>
          <w:szCs w:val="22"/>
        </w:rPr>
        <w:t>tulo de dota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para constitui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ou aumento de capital dever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obrigatoriamente ser executados no SIAFEM/SP, ficando vedada a transfer</w:t>
      </w:r>
      <w:r w:rsidRPr="00FD0E69">
        <w:rPr>
          <w:rFonts w:ascii="Calibri" w:hAnsi="Calibri" w:cs="Calibri"/>
          <w:sz w:val="22"/>
          <w:szCs w:val="22"/>
        </w:rPr>
        <w:t>ê</w:t>
      </w:r>
      <w:r w:rsidRPr="00FD0E69">
        <w:rPr>
          <w:rFonts w:ascii="Helvetica" w:hAnsi="Helvetica" w:cs="Courier New"/>
          <w:sz w:val="22"/>
          <w:szCs w:val="22"/>
        </w:rPr>
        <w:t xml:space="preserve">ncia desses recursos </w:t>
      </w:r>
      <w:r w:rsidRPr="00FD0E69">
        <w:rPr>
          <w:rFonts w:ascii="Calibri" w:hAnsi="Calibri" w:cs="Calibri"/>
          <w:sz w:val="22"/>
          <w:szCs w:val="22"/>
        </w:rPr>
        <w:t>à</w:t>
      </w:r>
      <w:r w:rsidRPr="00FD0E69">
        <w:rPr>
          <w:rFonts w:ascii="Helvetica" w:hAnsi="Helvetica" w:cs="Courier New"/>
          <w:sz w:val="22"/>
          <w:szCs w:val="22"/>
        </w:rPr>
        <w:t xml:space="preserve"> conta movimento da entidade n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dependente.</w:t>
      </w:r>
    </w:p>
    <w:p w14:paraId="7B3A26E4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Artigo 29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- A libera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da dota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contingenciada ser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 xml:space="preserve"> gradativa, levando em conta os programas e projetos priorit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rios do Governo do Estado, o est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gio do projeto, seu impacto socioecon</w:t>
      </w:r>
      <w:r w:rsidRPr="00FD0E69">
        <w:rPr>
          <w:rFonts w:ascii="Calibri" w:hAnsi="Calibri" w:cs="Calibri"/>
          <w:sz w:val="22"/>
          <w:szCs w:val="22"/>
        </w:rPr>
        <w:t>ô</w:t>
      </w:r>
      <w:r w:rsidRPr="00FD0E69">
        <w:rPr>
          <w:rFonts w:ascii="Helvetica" w:hAnsi="Helvetica" w:cs="Courier New"/>
          <w:sz w:val="22"/>
          <w:szCs w:val="22"/>
        </w:rPr>
        <w:t>mico e a disponibilidade financeira do Estado.</w:t>
      </w:r>
    </w:p>
    <w:p w14:paraId="00F2E0FC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CAP</w:t>
      </w:r>
      <w:r w:rsidRPr="00FD0E69">
        <w:rPr>
          <w:rFonts w:ascii="Calibri" w:hAnsi="Calibri" w:cs="Calibri"/>
          <w:sz w:val="22"/>
          <w:szCs w:val="22"/>
        </w:rPr>
        <w:t>Í</w:t>
      </w:r>
      <w:r w:rsidRPr="00FD0E69">
        <w:rPr>
          <w:rFonts w:ascii="Helvetica" w:hAnsi="Helvetica" w:cs="Courier New"/>
          <w:sz w:val="22"/>
          <w:szCs w:val="22"/>
        </w:rPr>
        <w:t>TULO II</w:t>
      </w:r>
    </w:p>
    <w:p w14:paraId="00ADC33F" w14:textId="65DAD3CF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Das Atribui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e Compet</w:t>
      </w:r>
      <w:r w:rsidRPr="00FD0E69">
        <w:rPr>
          <w:rFonts w:ascii="Calibri" w:hAnsi="Calibri" w:cs="Calibri"/>
          <w:sz w:val="22"/>
          <w:szCs w:val="22"/>
        </w:rPr>
        <w:t>ê</w:t>
      </w:r>
      <w:r w:rsidRPr="00FD0E69">
        <w:rPr>
          <w:rFonts w:ascii="Helvetica" w:hAnsi="Helvetica" w:cs="Courier New"/>
          <w:sz w:val="22"/>
          <w:szCs w:val="22"/>
        </w:rPr>
        <w:t>ncias</w:t>
      </w:r>
    </w:p>
    <w:p w14:paraId="2527F4FF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Artigo 30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- Para cumprimento do disposto neste decreto ficam estabelecidas as seguintes atribui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es:</w:t>
      </w:r>
    </w:p>
    <w:p w14:paraId="08EEA6F4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I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FD0E69">
        <w:rPr>
          <w:rFonts w:ascii="Calibri" w:hAnsi="Calibri" w:cs="Calibri"/>
          <w:sz w:val="22"/>
          <w:szCs w:val="22"/>
        </w:rPr>
        <w:t>à</w:t>
      </w:r>
      <w:proofErr w:type="gramEnd"/>
      <w:r w:rsidRPr="00FD0E69">
        <w:rPr>
          <w:rFonts w:ascii="Helvetica" w:hAnsi="Helvetica" w:cs="Courier New"/>
          <w:sz w:val="22"/>
          <w:szCs w:val="22"/>
        </w:rPr>
        <w:t xml:space="preserve"> Secretaria da Fazenda e Planejamento:</w:t>
      </w:r>
    </w:p>
    <w:p w14:paraId="46878E55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a)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detalhar a receita e aprovar sua altera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o, de acordo com o par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 xml:space="preserve">grafo </w:t>
      </w:r>
      <w:r w:rsidRPr="00FD0E69">
        <w:rPr>
          <w:rFonts w:ascii="Calibri" w:hAnsi="Calibri" w:cs="Calibri"/>
          <w:sz w:val="22"/>
          <w:szCs w:val="22"/>
        </w:rPr>
        <w:t>ú</w:t>
      </w:r>
      <w:r w:rsidRPr="00FD0E69">
        <w:rPr>
          <w:rFonts w:ascii="Helvetica" w:hAnsi="Helvetica" w:cs="Courier New"/>
          <w:sz w:val="22"/>
          <w:szCs w:val="22"/>
        </w:rPr>
        <w:t>nico, do artigo 3</w:t>
      </w:r>
      <w:r w:rsidRPr="00FD0E69">
        <w:rPr>
          <w:rFonts w:ascii="Calibri" w:hAnsi="Calibri" w:cs="Calibri"/>
          <w:sz w:val="22"/>
          <w:szCs w:val="22"/>
        </w:rPr>
        <w:t>º</w:t>
      </w:r>
      <w:r w:rsidRPr="00FD0E69">
        <w:rPr>
          <w:rFonts w:ascii="Helvetica" w:hAnsi="Helvetica" w:cs="Courier New"/>
          <w:sz w:val="22"/>
          <w:szCs w:val="22"/>
        </w:rPr>
        <w:t xml:space="preserve"> da Lei n</w:t>
      </w:r>
      <w:r w:rsidRPr="00FD0E69">
        <w:rPr>
          <w:rFonts w:ascii="Calibri" w:hAnsi="Calibri" w:cs="Calibri"/>
          <w:sz w:val="22"/>
          <w:szCs w:val="22"/>
        </w:rPr>
        <w:t>º</w:t>
      </w:r>
      <w:r w:rsidRPr="00FD0E69">
        <w:rPr>
          <w:rFonts w:ascii="Helvetica" w:hAnsi="Helvetica" w:cs="Courier New"/>
          <w:sz w:val="22"/>
          <w:szCs w:val="22"/>
        </w:rPr>
        <w:t xml:space="preserve"> 17.863, de 22 de dezembro de 2023;</w:t>
      </w:r>
    </w:p>
    <w:p w14:paraId="596C311A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b)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manifestar-se quanto ao prov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vel excesso de arrecada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de recursos, bem como sobre o super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vit financeiro apurado no balan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o patrimonial do exerc</w:t>
      </w:r>
      <w:r w:rsidRPr="00FD0E69">
        <w:rPr>
          <w:rFonts w:ascii="Calibri" w:hAnsi="Calibri" w:cs="Calibri"/>
          <w:sz w:val="22"/>
          <w:szCs w:val="22"/>
        </w:rPr>
        <w:t>í</w:t>
      </w:r>
      <w:r w:rsidRPr="00FD0E69">
        <w:rPr>
          <w:rFonts w:ascii="Helvetica" w:hAnsi="Helvetica" w:cs="Courier New"/>
          <w:sz w:val="22"/>
          <w:szCs w:val="22"/>
        </w:rPr>
        <w:t>cio anterior;</w:t>
      </w:r>
    </w:p>
    <w:p w14:paraId="26A488EA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lastRenderedPageBreak/>
        <w:t>c)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normatizar sobre receitas e despesas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rias; execu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e acompanhamento das despesas por programas, atividades e projetos; e procedimentos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rios, cont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beis e financeiros no SIAFEM/SP;</w:t>
      </w:r>
    </w:p>
    <w:p w14:paraId="11254404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d)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 xml:space="preserve">fixar diretrizes para o processamento de pagamento da despesa de pessoal dos </w:t>
      </w:r>
      <w:r w:rsidRPr="00FD0E69">
        <w:rPr>
          <w:rFonts w:ascii="Calibri" w:hAnsi="Calibri" w:cs="Calibri"/>
          <w:sz w:val="22"/>
          <w:szCs w:val="22"/>
        </w:rPr>
        <w:t>ó</w:t>
      </w:r>
      <w:r w:rsidRPr="00FD0E69">
        <w:rPr>
          <w:rFonts w:ascii="Helvetica" w:hAnsi="Helvetica" w:cs="Courier New"/>
          <w:sz w:val="22"/>
          <w:szCs w:val="22"/>
        </w:rPr>
        <w:t>rg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os do Poder Executivo da Administra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Direta do Estado;</w:t>
      </w:r>
    </w:p>
    <w:p w14:paraId="5DAEFA1C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e)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decidir sobre os pedidos de reprograma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entre elementos, transposi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e antecipa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de quotas;</w:t>
      </w:r>
    </w:p>
    <w:p w14:paraId="1CBDE7E7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f)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decidir sobre os pedidos de libera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da dota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contingenciada;</w:t>
      </w:r>
    </w:p>
    <w:p w14:paraId="3C7659B1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g)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manifestar-se sobre os pedidos de cr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>ditos adicionais quanto aos efeitos de ordem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 e financeira;</w:t>
      </w:r>
    </w:p>
    <w:p w14:paraId="235BADCD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h)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 xml:space="preserve">submeter, </w:t>
      </w:r>
      <w:r w:rsidRPr="00FD0E69">
        <w:rPr>
          <w:rFonts w:ascii="Calibri" w:hAnsi="Calibri" w:cs="Calibri"/>
          <w:sz w:val="22"/>
          <w:szCs w:val="22"/>
        </w:rPr>
        <w:t>à</w:t>
      </w:r>
      <w:r w:rsidRPr="00FD0E69">
        <w:rPr>
          <w:rFonts w:ascii="Helvetica" w:hAnsi="Helvetica" w:cs="Courier New"/>
          <w:sz w:val="22"/>
          <w:szCs w:val="22"/>
        </w:rPr>
        <w:t xml:space="preserve"> aprova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do Governador, a institui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ou supress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de unidades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rias e unidades de despesa, bem como outras altera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na classifica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 xml:space="preserve">o institucional dos </w:t>
      </w:r>
      <w:r w:rsidRPr="00FD0E69">
        <w:rPr>
          <w:rFonts w:ascii="Calibri" w:hAnsi="Calibri" w:cs="Calibri"/>
          <w:sz w:val="22"/>
          <w:szCs w:val="22"/>
        </w:rPr>
        <w:t>ó</w:t>
      </w:r>
      <w:r w:rsidRPr="00FD0E69">
        <w:rPr>
          <w:rFonts w:ascii="Helvetica" w:hAnsi="Helvetica" w:cs="Courier New"/>
          <w:sz w:val="22"/>
          <w:szCs w:val="22"/>
        </w:rPr>
        <w:t>rg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os componentes do Sistema de Administra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Financeira e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 -SAFO;</w:t>
      </w:r>
    </w:p>
    <w:p w14:paraId="0F27446D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i)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propor ao Governador, em conjunto com a Casa Civil, a concess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de cr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>ditos adicionais.</w:t>
      </w:r>
    </w:p>
    <w:p w14:paraId="7078D0DA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II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FD0E69">
        <w:rPr>
          <w:rFonts w:ascii="Calibri" w:hAnsi="Calibri" w:cs="Calibri"/>
          <w:sz w:val="22"/>
          <w:szCs w:val="22"/>
        </w:rPr>
        <w:t>à</w:t>
      </w:r>
      <w:proofErr w:type="gramEnd"/>
      <w:r w:rsidRPr="00FD0E69">
        <w:rPr>
          <w:rFonts w:ascii="Helvetica" w:hAnsi="Helvetica" w:cs="Courier New"/>
          <w:sz w:val="22"/>
          <w:szCs w:val="22"/>
        </w:rPr>
        <w:t xml:space="preserve"> Casa Civil:</w:t>
      </w:r>
    </w:p>
    <w:p w14:paraId="65F1316E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a)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 xml:space="preserve">manifestar-se quanto </w:t>
      </w:r>
      <w:r w:rsidRPr="00FD0E69">
        <w:rPr>
          <w:rFonts w:ascii="Calibri" w:hAnsi="Calibri" w:cs="Calibri"/>
          <w:sz w:val="22"/>
          <w:szCs w:val="22"/>
        </w:rPr>
        <w:t>à</w:t>
      </w:r>
      <w:r w:rsidRPr="00FD0E69">
        <w:rPr>
          <w:rFonts w:ascii="Helvetica" w:hAnsi="Helvetica" w:cs="Courier New"/>
          <w:sz w:val="22"/>
          <w:szCs w:val="22"/>
        </w:rPr>
        <w:t xml:space="preserve"> compatibilidade dos pedidos de cr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>ditos adicionais e das solicita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de libera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da dota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contingenciada com as diretrizes governamentais;</w:t>
      </w:r>
    </w:p>
    <w:p w14:paraId="71023B13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b)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propor ao Governador, em conjunto com a Secretaria da Fazenda e Planejamento, a concess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de cr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>ditos adicionais.</w:t>
      </w:r>
    </w:p>
    <w:p w14:paraId="7DA13A3D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III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 xml:space="preserve">- </w:t>
      </w:r>
      <w:r w:rsidRPr="00FD0E69">
        <w:rPr>
          <w:rFonts w:ascii="Calibri" w:hAnsi="Calibri" w:cs="Calibri"/>
          <w:sz w:val="22"/>
          <w:szCs w:val="22"/>
        </w:rPr>
        <w:t>à</w:t>
      </w:r>
      <w:r w:rsidRPr="00FD0E69">
        <w:rPr>
          <w:rFonts w:ascii="Helvetica" w:hAnsi="Helvetica" w:cs="Courier New"/>
          <w:sz w:val="22"/>
          <w:szCs w:val="22"/>
        </w:rPr>
        <w:t>s demais Secretarias de Estado:</w:t>
      </w:r>
    </w:p>
    <w:p w14:paraId="2D443D8F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a)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propor a abertura de cr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>ditos adicionais, solicitar a antecipa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de quotas e a libera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da dota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contingenciada;</w:t>
      </w:r>
    </w:p>
    <w:p w14:paraId="2DFA531E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b)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 xml:space="preserve">propor </w:t>
      </w:r>
      <w:r w:rsidRPr="00FD0E69">
        <w:rPr>
          <w:rFonts w:ascii="Calibri" w:hAnsi="Calibri" w:cs="Calibri"/>
          <w:sz w:val="22"/>
          <w:szCs w:val="22"/>
        </w:rPr>
        <w:t>à</w:t>
      </w:r>
      <w:r w:rsidRPr="00FD0E69">
        <w:rPr>
          <w:rFonts w:ascii="Helvetica" w:hAnsi="Helvetica" w:cs="Courier New"/>
          <w:sz w:val="22"/>
          <w:szCs w:val="22"/>
        </w:rPr>
        <w:t xml:space="preserve"> Secretaria da Fazenda e Planejamento a altera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da Discrimina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da Receita, de acordo com o par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 xml:space="preserve">grafo </w:t>
      </w:r>
      <w:r w:rsidRPr="00FD0E69">
        <w:rPr>
          <w:rFonts w:ascii="Calibri" w:hAnsi="Calibri" w:cs="Calibri"/>
          <w:sz w:val="22"/>
          <w:szCs w:val="22"/>
        </w:rPr>
        <w:t>ú</w:t>
      </w:r>
      <w:r w:rsidRPr="00FD0E69">
        <w:rPr>
          <w:rFonts w:ascii="Helvetica" w:hAnsi="Helvetica" w:cs="Courier New"/>
          <w:sz w:val="22"/>
          <w:szCs w:val="22"/>
        </w:rPr>
        <w:t>nico, do artigo 3</w:t>
      </w:r>
      <w:r w:rsidRPr="00FD0E69">
        <w:rPr>
          <w:rFonts w:ascii="Calibri" w:hAnsi="Calibri" w:cs="Calibri"/>
          <w:sz w:val="22"/>
          <w:szCs w:val="22"/>
        </w:rPr>
        <w:t>º</w:t>
      </w:r>
      <w:r w:rsidRPr="00FD0E69">
        <w:rPr>
          <w:rFonts w:ascii="Helvetica" w:hAnsi="Helvetica" w:cs="Courier New"/>
          <w:sz w:val="22"/>
          <w:szCs w:val="22"/>
        </w:rPr>
        <w:t>, da Lei n</w:t>
      </w:r>
      <w:r w:rsidRPr="00FD0E69">
        <w:rPr>
          <w:rFonts w:ascii="Calibri" w:hAnsi="Calibri" w:cs="Calibri"/>
          <w:sz w:val="22"/>
          <w:szCs w:val="22"/>
        </w:rPr>
        <w:t>º</w:t>
      </w:r>
      <w:r w:rsidRPr="00FD0E69">
        <w:rPr>
          <w:rFonts w:ascii="Helvetica" w:hAnsi="Helvetica" w:cs="Courier New"/>
          <w:sz w:val="22"/>
          <w:szCs w:val="22"/>
        </w:rPr>
        <w:t xml:space="preserve"> 11.607, de 29 de dezembro de 2003;</w:t>
      </w:r>
    </w:p>
    <w:p w14:paraId="77537A44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c)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 xml:space="preserve">submeter </w:t>
      </w:r>
      <w:r w:rsidRPr="00FD0E69">
        <w:rPr>
          <w:rFonts w:ascii="Calibri" w:hAnsi="Calibri" w:cs="Calibri"/>
          <w:sz w:val="22"/>
          <w:szCs w:val="22"/>
        </w:rPr>
        <w:t>à</w:t>
      </w:r>
      <w:r w:rsidRPr="00FD0E69">
        <w:rPr>
          <w:rFonts w:ascii="Helvetica" w:hAnsi="Helvetica" w:cs="Courier New"/>
          <w:sz w:val="22"/>
          <w:szCs w:val="22"/>
        </w:rPr>
        <w:t xml:space="preserve"> Secretaria da Fazenda e Planejamento as proje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de receitas pr</w:t>
      </w:r>
      <w:r w:rsidRPr="00FD0E69">
        <w:rPr>
          <w:rFonts w:ascii="Calibri" w:hAnsi="Calibri" w:cs="Calibri"/>
          <w:sz w:val="22"/>
          <w:szCs w:val="22"/>
        </w:rPr>
        <w:t>ó</w:t>
      </w:r>
      <w:r w:rsidRPr="00FD0E69">
        <w:rPr>
          <w:rFonts w:ascii="Helvetica" w:hAnsi="Helvetica" w:cs="Courier New"/>
          <w:sz w:val="22"/>
          <w:szCs w:val="22"/>
        </w:rPr>
        <w:t>prias para cobertura de cr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>ditos com excesso de arrecada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o.</w:t>
      </w:r>
    </w:p>
    <w:p w14:paraId="588670C6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d)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 xml:space="preserve">formalizar, junto </w:t>
      </w:r>
      <w:r w:rsidRPr="00FD0E69">
        <w:rPr>
          <w:rFonts w:ascii="Calibri" w:hAnsi="Calibri" w:cs="Calibri"/>
          <w:sz w:val="22"/>
          <w:szCs w:val="22"/>
        </w:rPr>
        <w:t>à</w:t>
      </w:r>
      <w:r w:rsidRPr="00FD0E69">
        <w:rPr>
          <w:rFonts w:ascii="Helvetica" w:hAnsi="Helvetica" w:cs="Courier New"/>
          <w:sz w:val="22"/>
          <w:szCs w:val="22"/>
        </w:rPr>
        <w:t xml:space="preserve"> Secretaria da Fazenda e Planejamento, pedido de altera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da classifica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institucional das Secretarias.</w:t>
      </w:r>
    </w:p>
    <w:p w14:paraId="38A12F53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Artigo 31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- Os Secret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rios de Estado e os ordenadores de despesa s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respons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veis pela observ</w:t>
      </w:r>
      <w:r w:rsidRPr="00FD0E69">
        <w:rPr>
          <w:rFonts w:ascii="Calibri" w:hAnsi="Calibri" w:cs="Calibri"/>
          <w:sz w:val="22"/>
          <w:szCs w:val="22"/>
        </w:rPr>
        <w:t>â</w:t>
      </w:r>
      <w:r w:rsidRPr="00FD0E69">
        <w:rPr>
          <w:rFonts w:ascii="Helvetica" w:hAnsi="Helvetica" w:cs="Courier New"/>
          <w:sz w:val="22"/>
          <w:szCs w:val="22"/>
        </w:rPr>
        <w:t>ncia do cumprimento das disposi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legais aplic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 xml:space="preserve">veis </w:t>
      </w:r>
      <w:r w:rsidRPr="00FD0E69">
        <w:rPr>
          <w:rFonts w:ascii="Calibri" w:hAnsi="Calibri" w:cs="Calibri"/>
          <w:sz w:val="22"/>
          <w:szCs w:val="22"/>
        </w:rPr>
        <w:t>à</w:t>
      </w:r>
      <w:r w:rsidRPr="00FD0E69">
        <w:rPr>
          <w:rFonts w:ascii="Helvetica" w:hAnsi="Helvetica" w:cs="Courier New"/>
          <w:sz w:val="22"/>
          <w:szCs w:val="22"/>
        </w:rPr>
        <w:t xml:space="preserve"> mat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>ria de que trata este decreto, especialmente da Lei federal n</w:t>
      </w:r>
      <w:r w:rsidRPr="00FD0E69">
        <w:rPr>
          <w:rFonts w:ascii="Calibri" w:hAnsi="Calibri" w:cs="Calibri"/>
          <w:sz w:val="22"/>
          <w:szCs w:val="22"/>
        </w:rPr>
        <w:t>º</w:t>
      </w:r>
      <w:r w:rsidRPr="00FD0E69">
        <w:rPr>
          <w:rFonts w:ascii="Helvetica" w:hAnsi="Helvetica" w:cs="Courier New"/>
          <w:sz w:val="22"/>
          <w:szCs w:val="22"/>
        </w:rPr>
        <w:t xml:space="preserve"> 4.320, de 17 de mar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o de 1964; da Lei Complementar federal n</w:t>
      </w:r>
      <w:r w:rsidRPr="00FD0E69">
        <w:rPr>
          <w:rFonts w:ascii="Calibri" w:hAnsi="Calibri" w:cs="Calibri"/>
          <w:sz w:val="22"/>
          <w:szCs w:val="22"/>
        </w:rPr>
        <w:t>º</w:t>
      </w:r>
      <w:r w:rsidRPr="00FD0E69">
        <w:rPr>
          <w:rFonts w:ascii="Helvetica" w:hAnsi="Helvetica" w:cs="Courier New"/>
          <w:sz w:val="22"/>
          <w:szCs w:val="22"/>
        </w:rPr>
        <w:t xml:space="preserve"> 101, de 4 de maio de 2000 e Lei n</w:t>
      </w:r>
      <w:r w:rsidRPr="00FD0E69">
        <w:rPr>
          <w:rFonts w:ascii="Calibri" w:hAnsi="Calibri" w:cs="Calibri"/>
          <w:sz w:val="22"/>
          <w:szCs w:val="22"/>
        </w:rPr>
        <w:t>°</w:t>
      </w:r>
      <w:r w:rsidRPr="00FD0E69">
        <w:rPr>
          <w:rFonts w:ascii="Helvetica" w:hAnsi="Helvetica" w:cs="Courier New"/>
          <w:sz w:val="22"/>
          <w:szCs w:val="22"/>
        </w:rPr>
        <w:t xml:space="preserve"> 17.725, de 19 de julho de 2023, que disp</w:t>
      </w:r>
      <w:r w:rsidRPr="00FD0E69">
        <w:rPr>
          <w:rFonts w:ascii="Calibri" w:hAnsi="Calibri" w:cs="Calibri"/>
          <w:sz w:val="22"/>
          <w:szCs w:val="22"/>
        </w:rPr>
        <w:t>õ</w:t>
      </w:r>
      <w:r w:rsidRPr="00FD0E69">
        <w:rPr>
          <w:rFonts w:ascii="Helvetica" w:hAnsi="Helvetica" w:cs="Courier New"/>
          <w:sz w:val="22"/>
          <w:szCs w:val="22"/>
        </w:rPr>
        <w:t>e sobre as Diretrizes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rias para o exerc</w:t>
      </w:r>
      <w:r w:rsidRPr="00FD0E69">
        <w:rPr>
          <w:rFonts w:ascii="Calibri" w:hAnsi="Calibri" w:cs="Calibri"/>
          <w:sz w:val="22"/>
          <w:szCs w:val="22"/>
        </w:rPr>
        <w:t>í</w:t>
      </w:r>
      <w:r w:rsidRPr="00FD0E69">
        <w:rPr>
          <w:rFonts w:ascii="Helvetica" w:hAnsi="Helvetica" w:cs="Courier New"/>
          <w:sz w:val="22"/>
          <w:szCs w:val="22"/>
        </w:rPr>
        <w:t>cio de 2024.</w:t>
      </w:r>
    </w:p>
    <w:p w14:paraId="1AA1635D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CAP</w:t>
      </w:r>
      <w:r w:rsidRPr="00FD0E69">
        <w:rPr>
          <w:rFonts w:ascii="Calibri" w:hAnsi="Calibri" w:cs="Calibri"/>
          <w:sz w:val="22"/>
          <w:szCs w:val="22"/>
        </w:rPr>
        <w:t>Í</w:t>
      </w:r>
      <w:r w:rsidRPr="00FD0E69">
        <w:rPr>
          <w:rFonts w:ascii="Helvetica" w:hAnsi="Helvetica" w:cs="Courier New"/>
          <w:sz w:val="22"/>
          <w:szCs w:val="22"/>
        </w:rPr>
        <w:t>TULO III</w:t>
      </w:r>
    </w:p>
    <w:p w14:paraId="3C6DA2F4" w14:textId="35E4F449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Das Disposi</w:t>
      </w:r>
      <w:r w:rsidRPr="00FD0E69">
        <w:rPr>
          <w:rFonts w:ascii="Calibri" w:hAnsi="Calibri" w:cs="Calibri"/>
          <w:sz w:val="22"/>
          <w:szCs w:val="22"/>
        </w:rPr>
        <w:t>çõ</w:t>
      </w:r>
      <w:r w:rsidRPr="00FD0E69">
        <w:rPr>
          <w:rFonts w:ascii="Helvetica" w:hAnsi="Helvetica" w:cs="Courier New"/>
          <w:sz w:val="22"/>
          <w:szCs w:val="22"/>
        </w:rPr>
        <w:t>es Finais</w:t>
      </w:r>
    </w:p>
    <w:p w14:paraId="55113F02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Artigo 32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- Em decorr</w:t>
      </w:r>
      <w:r w:rsidRPr="00FD0E69">
        <w:rPr>
          <w:rFonts w:ascii="Calibri" w:hAnsi="Calibri" w:cs="Calibri"/>
          <w:sz w:val="22"/>
          <w:szCs w:val="22"/>
        </w:rPr>
        <w:t>ê</w:t>
      </w:r>
      <w:r w:rsidRPr="00FD0E69">
        <w:rPr>
          <w:rFonts w:ascii="Helvetica" w:hAnsi="Helvetica" w:cs="Courier New"/>
          <w:sz w:val="22"/>
          <w:szCs w:val="22"/>
        </w:rPr>
        <w:t xml:space="preserve">ncia do disposto neste decreto, fica vedada aos </w:t>
      </w:r>
      <w:r w:rsidRPr="00FD0E69">
        <w:rPr>
          <w:rFonts w:ascii="Calibri" w:hAnsi="Calibri" w:cs="Calibri"/>
          <w:sz w:val="22"/>
          <w:szCs w:val="22"/>
        </w:rPr>
        <w:t>ó</w:t>
      </w:r>
      <w:r w:rsidRPr="00FD0E69">
        <w:rPr>
          <w:rFonts w:ascii="Helvetica" w:hAnsi="Helvetica" w:cs="Courier New"/>
          <w:sz w:val="22"/>
          <w:szCs w:val="22"/>
        </w:rPr>
        <w:t>rg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os, fundos e entidades do Poder Executivo que integram os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amentos Fiscal e da Seguridade Social do Estado, a realiza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de despesa ou a assun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de compromissos que n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 xml:space="preserve">o estejam </w:t>
      </w:r>
      <w:r w:rsidRPr="00FD0E69">
        <w:rPr>
          <w:rFonts w:ascii="Helvetica" w:hAnsi="Helvetica" w:cs="Courier New"/>
          <w:sz w:val="22"/>
          <w:szCs w:val="22"/>
        </w:rPr>
        <w:lastRenderedPageBreak/>
        <w:t>compat</w:t>
      </w:r>
      <w:r w:rsidRPr="00FD0E69">
        <w:rPr>
          <w:rFonts w:ascii="Calibri" w:hAnsi="Calibri" w:cs="Calibri"/>
          <w:sz w:val="22"/>
          <w:szCs w:val="22"/>
        </w:rPr>
        <w:t>í</w:t>
      </w:r>
      <w:r w:rsidRPr="00FD0E69">
        <w:rPr>
          <w:rFonts w:ascii="Helvetica" w:hAnsi="Helvetica" w:cs="Courier New"/>
          <w:sz w:val="22"/>
          <w:szCs w:val="22"/>
        </w:rPr>
        <w:t>veis com os limites dispon</w:t>
      </w:r>
      <w:r w:rsidRPr="00FD0E69">
        <w:rPr>
          <w:rFonts w:ascii="Calibri" w:hAnsi="Calibri" w:cs="Calibri"/>
          <w:sz w:val="22"/>
          <w:szCs w:val="22"/>
        </w:rPr>
        <w:t>í</w:t>
      </w:r>
      <w:r w:rsidRPr="00FD0E69">
        <w:rPr>
          <w:rFonts w:ascii="Helvetica" w:hAnsi="Helvetica" w:cs="Courier New"/>
          <w:sz w:val="22"/>
          <w:szCs w:val="22"/>
        </w:rPr>
        <w:t>veis e os cronogramas estabelecidos, conforme estabelece o inciso II do "caput" do artigo 176 da Constitui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do Estado.</w:t>
      </w:r>
    </w:p>
    <w:p w14:paraId="11AB1DCD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Artigo 33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- Os Secret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 xml:space="preserve">rios de Estado, os titulares de </w:t>
      </w:r>
      <w:r w:rsidRPr="00FD0E69">
        <w:rPr>
          <w:rFonts w:ascii="Calibri" w:hAnsi="Calibri" w:cs="Calibri"/>
          <w:sz w:val="22"/>
          <w:szCs w:val="22"/>
        </w:rPr>
        <w:t>ó</w:t>
      </w:r>
      <w:r w:rsidRPr="00FD0E69">
        <w:rPr>
          <w:rFonts w:ascii="Helvetica" w:hAnsi="Helvetica" w:cs="Courier New"/>
          <w:sz w:val="22"/>
          <w:szCs w:val="22"/>
        </w:rPr>
        <w:t>rg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 xml:space="preserve">os do Governo do Estado, os dirigentes de </w:t>
      </w:r>
      <w:r w:rsidRPr="00FD0E69">
        <w:rPr>
          <w:rFonts w:ascii="Calibri" w:hAnsi="Calibri" w:cs="Calibri"/>
          <w:sz w:val="22"/>
          <w:szCs w:val="22"/>
        </w:rPr>
        <w:t>ó</w:t>
      </w:r>
      <w:r w:rsidRPr="00FD0E69">
        <w:rPr>
          <w:rFonts w:ascii="Helvetica" w:hAnsi="Helvetica" w:cs="Courier New"/>
          <w:sz w:val="22"/>
          <w:szCs w:val="22"/>
        </w:rPr>
        <w:t>rg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os setoriais dos sistemas estaduais de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amento e de administra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financeira e os ordenadores de despesas s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respons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veis, no que lhes couber, pelo cumprimento do disposto neste decreto.</w:t>
      </w:r>
    </w:p>
    <w:p w14:paraId="6CA2EE6D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Artigo 34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- Para efeito de assegurar o cumprimento dos artigos 35 e 171 da Constitui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 xml:space="preserve">o do Estado, o disposto neste decreto aplica-se, no que couber, aos </w:t>
      </w:r>
      <w:r w:rsidRPr="00FD0E69">
        <w:rPr>
          <w:rFonts w:ascii="Calibri" w:hAnsi="Calibri" w:cs="Calibri"/>
          <w:sz w:val="22"/>
          <w:szCs w:val="22"/>
        </w:rPr>
        <w:t>ó</w:t>
      </w:r>
      <w:r w:rsidRPr="00FD0E69">
        <w:rPr>
          <w:rFonts w:ascii="Helvetica" w:hAnsi="Helvetica" w:cs="Courier New"/>
          <w:sz w:val="22"/>
          <w:szCs w:val="22"/>
        </w:rPr>
        <w:t>rg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os dos Poderes Legislativo e Judici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rio, ao Minist</w:t>
      </w:r>
      <w:r w:rsidRPr="00FD0E69">
        <w:rPr>
          <w:rFonts w:ascii="Calibri" w:hAnsi="Calibri" w:cs="Calibri"/>
          <w:sz w:val="22"/>
          <w:szCs w:val="22"/>
        </w:rPr>
        <w:t>é</w:t>
      </w:r>
      <w:r w:rsidRPr="00FD0E69">
        <w:rPr>
          <w:rFonts w:ascii="Helvetica" w:hAnsi="Helvetica" w:cs="Courier New"/>
          <w:sz w:val="22"/>
          <w:szCs w:val="22"/>
        </w:rPr>
        <w:t>rio P</w:t>
      </w:r>
      <w:r w:rsidRPr="00FD0E69">
        <w:rPr>
          <w:rFonts w:ascii="Calibri" w:hAnsi="Calibri" w:cs="Calibri"/>
          <w:sz w:val="22"/>
          <w:szCs w:val="22"/>
        </w:rPr>
        <w:t>ú</w:t>
      </w:r>
      <w:r w:rsidRPr="00FD0E69">
        <w:rPr>
          <w:rFonts w:ascii="Helvetica" w:hAnsi="Helvetica" w:cs="Courier New"/>
          <w:sz w:val="22"/>
          <w:szCs w:val="22"/>
        </w:rPr>
        <w:t xml:space="preserve">blico, </w:t>
      </w:r>
      <w:r w:rsidRPr="00FD0E69">
        <w:rPr>
          <w:rFonts w:ascii="Calibri" w:hAnsi="Calibri" w:cs="Calibri"/>
          <w:sz w:val="22"/>
          <w:szCs w:val="22"/>
        </w:rPr>
        <w:t>à</w:t>
      </w:r>
      <w:r w:rsidRPr="00FD0E69">
        <w:rPr>
          <w:rFonts w:ascii="Helvetica" w:hAnsi="Helvetica" w:cs="Courier New"/>
          <w:sz w:val="22"/>
          <w:szCs w:val="22"/>
        </w:rPr>
        <w:t xml:space="preserve"> Defensoria P</w:t>
      </w:r>
      <w:r w:rsidRPr="00FD0E69">
        <w:rPr>
          <w:rFonts w:ascii="Calibri" w:hAnsi="Calibri" w:cs="Calibri"/>
          <w:sz w:val="22"/>
          <w:szCs w:val="22"/>
        </w:rPr>
        <w:t>ú</w:t>
      </w:r>
      <w:r w:rsidRPr="00FD0E69">
        <w:rPr>
          <w:rFonts w:ascii="Helvetica" w:hAnsi="Helvetica" w:cs="Courier New"/>
          <w:sz w:val="22"/>
          <w:szCs w:val="22"/>
        </w:rPr>
        <w:t>blica do Estado e ao Tribunal de Contas do Estado.</w:t>
      </w:r>
    </w:p>
    <w:p w14:paraId="41A1CB33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Artigo 35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- Com vistas ao cumprimento das metas fiscais e no intuito de assegurar a adequa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da execu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 xml:space="preserve">ria e financeira </w:t>
      </w:r>
      <w:r w:rsidRPr="00FD0E69">
        <w:rPr>
          <w:rFonts w:ascii="Calibri" w:hAnsi="Calibri" w:cs="Calibri"/>
          <w:sz w:val="22"/>
          <w:szCs w:val="22"/>
        </w:rPr>
        <w:t>à</w:t>
      </w:r>
      <w:r w:rsidRPr="00FD0E69">
        <w:rPr>
          <w:rFonts w:ascii="Helvetica" w:hAnsi="Helvetica" w:cs="Courier New"/>
          <w:sz w:val="22"/>
          <w:szCs w:val="22"/>
        </w:rPr>
        <w:t>s disponibilidades de caixa do Tesouro Estadual, a Secretaria da Fazenda e Planejamento revisar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 xml:space="preserve"> bimestralmente a programa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or</w:t>
      </w:r>
      <w:r w:rsidRPr="00FD0E69">
        <w:rPr>
          <w:rFonts w:ascii="Calibri" w:hAnsi="Calibri" w:cs="Calibri"/>
          <w:sz w:val="22"/>
          <w:szCs w:val="22"/>
        </w:rPr>
        <w:t>ç</w:t>
      </w:r>
      <w:r w:rsidRPr="00FD0E69">
        <w:rPr>
          <w:rFonts w:ascii="Helvetica" w:hAnsi="Helvetica" w:cs="Courier New"/>
          <w:sz w:val="22"/>
          <w:szCs w:val="22"/>
        </w:rPr>
        <w:t>ament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 e financeira e editar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 xml:space="preserve"> normas espec</w:t>
      </w:r>
      <w:r w:rsidRPr="00FD0E69">
        <w:rPr>
          <w:rFonts w:ascii="Calibri" w:hAnsi="Calibri" w:cs="Calibri"/>
          <w:sz w:val="22"/>
          <w:szCs w:val="22"/>
        </w:rPr>
        <w:t>í</w:t>
      </w:r>
      <w:r w:rsidRPr="00FD0E69">
        <w:rPr>
          <w:rFonts w:ascii="Helvetica" w:hAnsi="Helvetica" w:cs="Courier New"/>
          <w:sz w:val="22"/>
          <w:szCs w:val="22"/>
        </w:rPr>
        <w:t>ficas sobre a sua execu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no exerc</w:t>
      </w:r>
      <w:r w:rsidRPr="00FD0E69">
        <w:rPr>
          <w:rFonts w:ascii="Calibri" w:hAnsi="Calibri" w:cs="Calibri"/>
          <w:sz w:val="22"/>
          <w:szCs w:val="22"/>
        </w:rPr>
        <w:t>í</w:t>
      </w:r>
      <w:r w:rsidRPr="00FD0E69">
        <w:rPr>
          <w:rFonts w:ascii="Helvetica" w:hAnsi="Helvetica" w:cs="Courier New"/>
          <w:sz w:val="22"/>
          <w:szCs w:val="22"/>
        </w:rPr>
        <w:t>cio, incluindo restos a pagar processados e n</w:t>
      </w:r>
      <w:r w:rsidRPr="00FD0E69">
        <w:rPr>
          <w:rFonts w:ascii="Calibri" w:hAnsi="Calibri" w:cs="Calibri"/>
          <w:sz w:val="22"/>
          <w:szCs w:val="22"/>
        </w:rPr>
        <w:t>ã</w:t>
      </w:r>
      <w:r w:rsidRPr="00FD0E69">
        <w:rPr>
          <w:rFonts w:ascii="Helvetica" w:hAnsi="Helvetica" w:cs="Courier New"/>
          <w:sz w:val="22"/>
          <w:szCs w:val="22"/>
        </w:rPr>
        <w:t>o processados, limita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de empenho e movimenta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 financeira, devendo ainda adotar as provid</w:t>
      </w:r>
      <w:r w:rsidRPr="00FD0E69">
        <w:rPr>
          <w:rFonts w:ascii="Calibri" w:hAnsi="Calibri" w:cs="Calibri"/>
          <w:sz w:val="22"/>
          <w:szCs w:val="22"/>
        </w:rPr>
        <w:t>ê</w:t>
      </w:r>
      <w:r w:rsidRPr="00FD0E69">
        <w:rPr>
          <w:rFonts w:ascii="Helvetica" w:hAnsi="Helvetica" w:cs="Courier New"/>
          <w:sz w:val="22"/>
          <w:szCs w:val="22"/>
        </w:rPr>
        <w:t>ncias necess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rias ao cumprimento do disposto neste decreto, bem como na Lei Complementar federal n</w:t>
      </w:r>
      <w:r w:rsidRPr="00FD0E69">
        <w:rPr>
          <w:rFonts w:ascii="Calibri" w:hAnsi="Calibri" w:cs="Calibri"/>
          <w:sz w:val="22"/>
          <w:szCs w:val="22"/>
        </w:rPr>
        <w:t>º</w:t>
      </w:r>
      <w:r w:rsidRPr="00FD0E69">
        <w:rPr>
          <w:rFonts w:ascii="Helvetica" w:hAnsi="Helvetica" w:cs="Courier New"/>
          <w:sz w:val="22"/>
          <w:szCs w:val="22"/>
        </w:rPr>
        <w:t xml:space="preserve"> 101, de 4 de maio de 2000, e na Lei estadual n</w:t>
      </w:r>
      <w:r w:rsidRPr="00FD0E69">
        <w:rPr>
          <w:rFonts w:ascii="Calibri" w:hAnsi="Calibri" w:cs="Calibri"/>
          <w:sz w:val="22"/>
          <w:szCs w:val="22"/>
        </w:rPr>
        <w:t>º</w:t>
      </w:r>
      <w:r w:rsidRPr="00FD0E69">
        <w:rPr>
          <w:rFonts w:ascii="Helvetica" w:hAnsi="Helvetica" w:cs="Courier New"/>
          <w:sz w:val="22"/>
          <w:szCs w:val="22"/>
        </w:rPr>
        <w:t xml:space="preserve"> 17.725, de 19 de julho de 2023.</w:t>
      </w:r>
    </w:p>
    <w:p w14:paraId="76FD4A40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Artigo 36</w:t>
      </w:r>
      <w:r w:rsidRPr="00FD0E69">
        <w:rPr>
          <w:rFonts w:ascii="Calibri" w:hAnsi="Calibri" w:cs="Calibri"/>
          <w:sz w:val="22"/>
          <w:szCs w:val="22"/>
        </w:rPr>
        <w:t> </w:t>
      </w:r>
      <w:r w:rsidRPr="00FD0E69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FD0E69">
        <w:rPr>
          <w:rFonts w:ascii="Calibri" w:hAnsi="Calibri" w:cs="Calibri"/>
          <w:sz w:val="22"/>
          <w:szCs w:val="22"/>
        </w:rPr>
        <w:t>çã</w:t>
      </w:r>
      <w:r w:rsidRPr="00FD0E69">
        <w:rPr>
          <w:rFonts w:ascii="Helvetica" w:hAnsi="Helvetica" w:cs="Courier New"/>
          <w:sz w:val="22"/>
          <w:szCs w:val="22"/>
        </w:rPr>
        <w:t>o, retroagindo seus efeitos a 1</w:t>
      </w:r>
      <w:r w:rsidRPr="00FD0E69">
        <w:rPr>
          <w:rFonts w:ascii="Calibri" w:hAnsi="Calibri" w:cs="Calibri"/>
          <w:sz w:val="22"/>
          <w:szCs w:val="22"/>
        </w:rPr>
        <w:t>º</w:t>
      </w:r>
      <w:r w:rsidRPr="00FD0E69">
        <w:rPr>
          <w:rFonts w:ascii="Helvetica" w:hAnsi="Helvetica" w:cs="Courier New"/>
          <w:sz w:val="22"/>
          <w:szCs w:val="22"/>
        </w:rPr>
        <w:t xml:space="preserve"> de janeiro de 2024.</w:t>
      </w:r>
    </w:p>
    <w:p w14:paraId="6E167A93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Pal</w:t>
      </w:r>
      <w:r w:rsidRPr="00FD0E69">
        <w:rPr>
          <w:rFonts w:ascii="Calibri" w:hAnsi="Calibri" w:cs="Calibri"/>
          <w:sz w:val="22"/>
          <w:szCs w:val="22"/>
        </w:rPr>
        <w:t>á</w:t>
      </w:r>
      <w:r w:rsidRPr="00FD0E69">
        <w:rPr>
          <w:rFonts w:ascii="Helvetica" w:hAnsi="Helvetica" w:cs="Courier New"/>
          <w:sz w:val="22"/>
          <w:szCs w:val="22"/>
        </w:rPr>
        <w:t>cio dos Bandeirantes, 18 de janeiro de 2024.</w:t>
      </w:r>
    </w:p>
    <w:p w14:paraId="6F694705" w14:textId="77777777" w:rsidR="00FD0E69" w:rsidRPr="00FD0E69" w:rsidRDefault="00FD0E69" w:rsidP="00FD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E69">
        <w:rPr>
          <w:rFonts w:ascii="Helvetica" w:hAnsi="Helvetica" w:cs="Courier New"/>
          <w:sz w:val="22"/>
          <w:szCs w:val="22"/>
        </w:rPr>
        <w:t>TARC</w:t>
      </w:r>
      <w:r w:rsidRPr="00FD0E69">
        <w:rPr>
          <w:rFonts w:ascii="Calibri" w:hAnsi="Calibri" w:cs="Calibri"/>
          <w:sz w:val="22"/>
          <w:szCs w:val="22"/>
        </w:rPr>
        <w:t>Í</w:t>
      </w:r>
      <w:r w:rsidRPr="00FD0E69">
        <w:rPr>
          <w:rFonts w:ascii="Helvetica" w:hAnsi="Helvetica" w:cs="Courier New"/>
          <w:sz w:val="22"/>
          <w:szCs w:val="22"/>
        </w:rPr>
        <w:t>SIO DE FREITAS</w:t>
      </w:r>
    </w:p>
    <w:sectPr w:rsidR="00FD0E69" w:rsidRPr="00FD0E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69"/>
    <w:rsid w:val="00FD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17F62"/>
  <w15:chartTrackingRefBased/>
  <w15:docId w15:val="{C0351DC4-F5FB-47D9-ACC3-5805317B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D0E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D0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0E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D0E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D0E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D0E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D0E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D0E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D0E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D0E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D0E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D0E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D0E6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D0E6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D0E6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D0E6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D0E6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D0E6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D0E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D0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D0E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D0E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D0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D0E6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D0E6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D0E6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D0E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D0E6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D0E69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FD0E69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D0E69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4492</Words>
  <Characters>24263</Characters>
  <Application>Microsoft Office Word</Application>
  <DocSecurity>0</DocSecurity>
  <Lines>202</Lines>
  <Paragraphs>57</Paragraphs>
  <ScaleCrop>false</ScaleCrop>
  <Company/>
  <LinksUpToDate>false</LinksUpToDate>
  <CharactersWithSpaces>28698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2024-01-19T13:07:00Z</dcterms:created>
  <dcterms:modified xsi:type="dcterms:W3CDTF">2024-01-19T13:14:00Z</dcterms:modified>
</cp:coreProperties>
</file>