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254C" w14:textId="77777777" w:rsidR="00B26AE1" w:rsidRPr="00B26AE1" w:rsidRDefault="00B26AE1" w:rsidP="00B26AE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26AE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26AE1">
        <w:rPr>
          <w:rFonts w:ascii="Calibri" w:hAnsi="Calibri" w:cs="Calibri"/>
          <w:b/>
          <w:bCs/>
          <w:sz w:val="22"/>
          <w:szCs w:val="22"/>
        </w:rPr>
        <w:t>º</w:t>
      </w:r>
      <w:r w:rsidRPr="00B26AE1">
        <w:rPr>
          <w:rFonts w:ascii="Helvetica" w:hAnsi="Helvetica" w:cs="Courier New"/>
          <w:b/>
          <w:bCs/>
          <w:sz w:val="22"/>
          <w:szCs w:val="22"/>
        </w:rPr>
        <w:t xml:space="preserve"> 67.895, DE 21 DE AGOSTO DE 2023</w:t>
      </w:r>
    </w:p>
    <w:p w14:paraId="243AC155" w14:textId="77777777" w:rsidR="00B26AE1" w:rsidRPr="002B43A5" w:rsidRDefault="00B26AE1" w:rsidP="00B26AE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Autoriza a outorga de uso, ao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de Franco da Rocha, de parte de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que especifica, e d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 provid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ncias correlatas.</w:t>
      </w:r>
    </w:p>
    <w:p w14:paraId="7D17A2DB" w14:textId="77777777" w:rsidR="00B26AE1" w:rsidRPr="002B43A5" w:rsidRDefault="00B26AE1" w:rsidP="00B26A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6AE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26AE1">
        <w:rPr>
          <w:rFonts w:ascii="Calibri" w:hAnsi="Calibri" w:cs="Calibri"/>
          <w:b/>
          <w:bCs/>
          <w:sz w:val="22"/>
          <w:szCs w:val="22"/>
        </w:rPr>
        <w:t>Ã</w:t>
      </w:r>
      <w:r w:rsidRPr="00B26AE1">
        <w:rPr>
          <w:rFonts w:ascii="Helvetica" w:hAnsi="Helvetica" w:cs="Courier New"/>
          <w:b/>
          <w:bCs/>
          <w:sz w:val="22"/>
          <w:szCs w:val="22"/>
        </w:rPr>
        <w:t>O PAULO</w:t>
      </w:r>
      <w:r w:rsidRPr="002B43A5">
        <w:rPr>
          <w:rFonts w:ascii="Helvetica" w:hAnsi="Helvetica" w:cs="Courier New"/>
          <w:sz w:val="22"/>
          <w:szCs w:val="22"/>
        </w:rPr>
        <w:t>, no uso de suas atribui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 xml:space="preserve">es legais e </w:t>
      </w:r>
      <w:r w:rsidRPr="002B43A5">
        <w:rPr>
          <w:rFonts w:ascii="Calibri" w:hAnsi="Calibri" w:cs="Calibri"/>
          <w:sz w:val="22"/>
          <w:szCs w:val="22"/>
        </w:rPr>
        <w:t>à</w:t>
      </w:r>
      <w:r w:rsidRPr="002B43A5">
        <w:rPr>
          <w:rFonts w:ascii="Helvetica" w:hAnsi="Helvetica" w:cs="Courier New"/>
          <w:sz w:val="22"/>
          <w:szCs w:val="22"/>
        </w:rPr>
        <w:t xml:space="preserve"> vista da delibera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do Conselho do Patrim</w:t>
      </w:r>
      <w:r w:rsidRPr="002B43A5">
        <w:rPr>
          <w:rFonts w:ascii="Calibri" w:hAnsi="Calibri" w:cs="Calibri"/>
          <w:sz w:val="22"/>
          <w:szCs w:val="22"/>
        </w:rPr>
        <w:t>ô</w:t>
      </w:r>
      <w:r w:rsidRPr="002B43A5">
        <w:rPr>
          <w:rFonts w:ascii="Helvetica" w:hAnsi="Helvetica" w:cs="Courier New"/>
          <w:sz w:val="22"/>
          <w:szCs w:val="22"/>
        </w:rPr>
        <w:t>nio Imobili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rio,</w:t>
      </w:r>
    </w:p>
    <w:p w14:paraId="0ECFA89E" w14:textId="77777777" w:rsidR="00B26AE1" w:rsidRPr="002B43A5" w:rsidRDefault="00B26AE1" w:rsidP="00B26A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Decreta:</w:t>
      </w:r>
    </w:p>
    <w:p w14:paraId="4F846F05" w14:textId="7B34F32A" w:rsidR="00B26AE1" w:rsidRPr="002B43A5" w:rsidRDefault="00B26AE1" w:rsidP="00B26A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-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Fica a Fazenda do Estado autorizada a outorgar o uso, mediante permiss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de uso qualificada, a t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tulo gratuito e pelo prazo de 20 (vinte) anos, em favor do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 de Franco da Rocha, de parte do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localizado na Avenida dos Coqueiros, s/n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>, Centro, naquele Munic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pio, cadastrado no SGI sob o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2203, parte essa consistente em uma 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rea de 83.957,93m</w:t>
      </w:r>
      <w:r>
        <w:rPr>
          <w:rFonts w:ascii="Calibri" w:hAnsi="Calibri" w:cs="Calibri"/>
          <w:sz w:val="22"/>
          <w:szCs w:val="22"/>
        </w:rPr>
        <w:t>²</w:t>
      </w:r>
      <w:r w:rsidRPr="002B43A5">
        <w:rPr>
          <w:rFonts w:ascii="Helvetica" w:hAnsi="Helvetica" w:cs="Courier New"/>
          <w:sz w:val="22"/>
          <w:szCs w:val="22"/>
        </w:rPr>
        <w:t xml:space="preserve"> (oitenta e tr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s mil novecentos e cinquenta e sete metros quadrados e noventa e tr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s dec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 xml:space="preserve">metros quadrados), denominada </w:t>
      </w:r>
      <w:r w:rsidRPr="002B43A5">
        <w:rPr>
          <w:rFonts w:ascii="Calibri" w:hAnsi="Calibri" w:cs="Calibri"/>
          <w:sz w:val="22"/>
          <w:szCs w:val="22"/>
        </w:rPr>
        <w:t>“</w:t>
      </w:r>
      <w:r w:rsidRPr="002B43A5">
        <w:rPr>
          <w:rFonts w:ascii="Helvetica" w:hAnsi="Helvetica" w:cs="Courier New"/>
          <w:sz w:val="22"/>
          <w:szCs w:val="22"/>
        </w:rPr>
        <w:t>Col</w:t>
      </w:r>
      <w:r w:rsidRPr="002B43A5">
        <w:rPr>
          <w:rFonts w:ascii="Calibri" w:hAnsi="Calibri" w:cs="Calibri"/>
          <w:sz w:val="22"/>
          <w:szCs w:val="22"/>
        </w:rPr>
        <w:t>ô</w:t>
      </w:r>
      <w:r w:rsidRPr="002B43A5">
        <w:rPr>
          <w:rFonts w:ascii="Helvetica" w:hAnsi="Helvetica" w:cs="Courier New"/>
          <w:sz w:val="22"/>
          <w:szCs w:val="22"/>
        </w:rPr>
        <w:t>nia 3</w:t>
      </w:r>
      <w:r w:rsidRPr="002B43A5">
        <w:rPr>
          <w:rFonts w:ascii="Calibri" w:hAnsi="Calibri" w:cs="Calibri"/>
          <w:sz w:val="22"/>
          <w:szCs w:val="22"/>
        </w:rPr>
        <w:t>ª</w:t>
      </w:r>
      <w:r w:rsidRPr="002B43A5">
        <w:rPr>
          <w:rFonts w:ascii="Helvetica" w:hAnsi="Helvetica" w:cs="Courier New"/>
          <w:sz w:val="22"/>
          <w:szCs w:val="22"/>
        </w:rPr>
        <w:t xml:space="preserve"> Idade</w:t>
      </w:r>
      <w:r w:rsidRPr="002B43A5">
        <w:rPr>
          <w:rFonts w:ascii="Calibri" w:hAnsi="Calibri" w:cs="Calibri"/>
          <w:sz w:val="22"/>
          <w:szCs w:val="22"/>
        </w:rPr>
        <w:t>”</w:t>
      </w:r>
      <w:r w:rsidRPr="002B43A5">
        <w:rPr>
          <w:rFonts w:ascii="Helvetica" w:hAnsi="Helvetica" w:cs="Courier New"/>
          <w:sz w:val="22"/>
          <w:szCs w:val="22"/>
        </w:rPr>
        <w:t xml:space="preserve">, do Complexo Hospitalar do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Juquery</w:t>
      </w:r>
      <w:proofErr w:type="spellEnd"/>
      <w:r w:rsidRPr="002B43A5">
        <w:rPr>
          <w:rFonts w:ascii="Helvetica" w:hAnsi="Helvetica" w:cs="Courier New"/>
          <w:sz w:val="22"/>
          <w:szCs w:val="22"/>
        </w:rPr>
        <w:t>, identificada no processo digital 018.00008430/2023-11.</w:t>
      </w:r>
    </w:p>
    <w:p w14:paraId="26A3E072" w14:textId="77777777" w:rsidR="00B26AE1" w:rsidRPr="002B43A5" w:rsidRDefault="00B26AE1" w:rsidP="00B26A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Par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grafo 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nico</w:t>
      </w:r>
      <w:r w:rsidRPr="002B43A5">
        <w:rPr>
          <w:rFonts w:ascii="Calibri" w:hAnsi="Calibri" w:cs="Calibri"/>
          <w:sz w:val="22"/>
          <w:szCs w:val="22"/>
        </w:rPr>
        <w:t> – </w:t>
      </w:r>
      <w:r w:rsidRPr="002B43A5">
        <w:rPr>
          <w:rFonts w:ascii="Helvetica" w:hAnsi="Helvetica" w:cs="Courier New"/>
          <w:sz w:val="22"/>
          <w:szCs w:val="22"/>
        </w:rPr>
        <w:t>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 xml:space="preserve">vel de que trata o </w:t>
      </w:r>
      <w:r w:rsidRPr="002B43A5">
        <w:rPr>
          <w:rFonts w:ascii="Calibri" w:hAnsi="Calibri" w:cs="Calibri"/>
          <w:sz w:val="22"/>
          <w:szCs w:val="22"/>
        </w:rPr>
        <w:t>“</w:t>
      </w:r>
      <w:r w:rsidRPr="002B43A5">
        <w:rPr>
          <w:rFonts w:ascii="Helvetica" w:hAnsi="Helvetica" w:cs="Courier New"/>
          <w:sz w:val="22"/>
          <w:szCs w:val="22"/>
        </w:rPr>
        <w:t>caput</w:t>
      </w:r>
      <w:r w:rsidRPr="002B43A5">
        <w:rPr>
          <w:rFonts w:ascii="Calibri" w:hAnsi="Calibri" w:cs="Calibri"/>
          <w:sz w:val="22"/>
          <w:szCs w:val="22"/>
        </w:rPr>
        <w:t>”</w:t>
      </w:r>
      <w:r w:rsidRPr="002B43A5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 a instala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de Unidade B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sica de Sa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de e outras reparti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>es p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blicas municipais.</w:t>
      </w:r>
    </w:p>
    <w:p w14:paraId="77E62FC8" w14:textId="77777777" w:rsidR="00B26AE1" w:rsidRPr="002B43A5" w:rsidRDefault="00B26AE1" w:rsidP="00B26A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2</w:t>
      </w:r>
      <w:r w:rsidRPr="002B43A5">
        <w:rPr>
          <w:rFonts w:ascii="Calibri" w:hAnsi="Calibri" w:cs="Calibri"/>
          <w:sz w:val="22"/>
          <w:szCs w:val="22"/>
        </w:rPr>
        <w:t>° </w:t>
      </w:r>
      <w:r w:rsidRPr="002B43A5">
        <w:rPr>
          <w:rFonts w:ascii="Helvetica" w:hAnsi="Helvetica" w:cs="Courier New"/>
          <w:sz w:val="22"/>
          <w:szCs w:val="22"/>
        </w:rPr>
        <w:t>- A permiss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de uso qualificada prevista neste decreto ser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constar as condi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2B43A5">
        <w:rPr>
          <w:rFonts w:ascii="Helvetica" w:hAnsi="Helvetica" w:cs="Courier New"/>
          <w:sz w:val="22"/>
          <w:szCs w:val="22"/>
        </w:rPr>
        <w:t>.</w:t>
      </w:r>
    </w:p>
    <w:p w14:paraId="54C3F89A" w14:textId="77777777" w:rsidR="00B26AE1" w:rsidRPr="002B43A5" w:rsidRDefault="00B26AE1" w:rsidP="00B26A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Par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grafo 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nico</w:t>
      </w:r>
      <w:r w:rsidRPr="002B43A5">
        <w:rPr>
          <w:rFonts w:ascii="Calibri" w:hAnsi="Calibri" w:cs="Calibri"/>
          <w:sz w:val="22"/>
          <w:szCs w:val="22"/>
        </w:rPr>
        <w:t> –</w:t>
      </w:r>
      <w:r w:rsidRPr="002B43A5">
        <w:rPr>
          <w:rFonts w:ascii="Helvetica" w:hAnsi="Helvetica" w:cs="Courier New"/>
          <w:sz w:val="22"/>
          <w:szCs w:val="22"/>
        </w:rPr>
        <w:t xml:space="preserve"> A Fazenda do Estado ser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 representada, no instrumento a que se refere o </w:t>
      </w:r>
      <w:r w:rsidRPr="002B43A5">
        <w:rPr>
          <w:rFonts w:ascii="Calibri" w:hAnsi="Calibri" w:cs="Calibri"/>
          <w:sz w:val="22"/>
          <w:szCs w:val="22"/>
        </w:rPr>
        <w:t>“</w:t>
      </w:r>
      <w:r w:rsidRPr="002B43A5">
        <w:rPr>
          <w:rFonts w:ascii="Helvetica" w:hAnsi="Helvetica" w:cs="Courier New"/>
          <w:sz w:val="22"/>
          <w:szCs w:val="22"/>
        </w:rPr>
        <w:t>caput</w:t>
      </w:r>
      <w:r w:rsidRPr="002B43A5">
        <w:rPr>
          <w:rFonts w:ascii="Calibri" w:hAnsi="Calibri" w:cs="Calibri"/>
          <w:sz w:val="22"/>
          <w:szCs w:val="22"/>
        </w:rPr>
        <w:t>”</w:t>
      </w:r>
      <w:r w:rsidRPr="002B43A5">
        <w:rPr>
          <w:rFonts w:ascii="Helvetica" w:hAnsi="Helvetica" w:cs="Courier New"/>
          <w:sz w:val="22"/>
          <w:szCs w:val="22"/>
        </w:rPr>
        <w:t xml:space="preserve"> deste artigo, pelo Chefe de Gabinete da Secretaria da Sa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de.</w:t>
      </w:r>
    </w:p>
    <w:p w14:paraId="7D2509FA" w14:textId="77777777" w:rsidR="00B26AE1" w:rsidRPr="002B43A5" w:rsidRDefault="00B26AE1" w:rsidP="00B26A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3</w:t>
      </w:r>
      <w:r w:rsidRPr="002B43A5">
        <w:rPr>
          <w:rFonts w:ascii="Calibri" w:hAnsi="Calibri" w:cs="Calibri"/>
          <w:sz w:val="22"/>
          <w:szCs w:val="22"/>
        </w:rPr>
        <w:t>° </w:t>
      </w:r>
      <w:r w:rsidRPr="002B43A5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o.</w:t>
      </w:r>
    </w:p>
    <w:p w14:paraId="10FCBA74" w14:textId="77777777" w:rsidR="00B26AE1" w:rsidRPr="002B43A5" w:rsidRDefault="00B26AE1" w:rsidP="00B26A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Pal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cio dos Bandeirantes, 21 de agosto de 2023.</w:t>
      </w:r>
    </w:p>
    <w:p w14:paraId="4A89A6B8" w14:textId="77777777" w:rsidR="00B26AE1" w:rsidRPr="002B43A5" w:rsidRDefault="00B26AE1" w:rsidP="00B26AE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TARC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SIO DE FREITAS</w:t>
      </w:r>
    </w:p>
    <w:sectPr w:rsidR="00B26AE1" w:rsidRPr="002B4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E1"/>
    <w:rsid w:val="00B2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4BAA"/>
  <w15:chartTrackingRefBased/>
  <w15:docId w15:val="{FF59C3DA-626D-4DB6-B04C-358F4880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26AE1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26AE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2023-08-22T13:34:00Z</dcterms:created>
  <dcterms:modified xsi:type="dcterms:W3CDTF">2023-08-22T13:41:00Z</dcterms:modified>
</cp:coreProperties>
</file>