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ABAA" w14:textId="3F2B8E45" w:rsid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FD420F">
        <w:rPr>
          <w:rFonts w:eastAsia="Times New Roman" w:cs="Helvetica"/>
          <w:b/>
          <w:bCs/>
          <w:color w:val="000000"/>
          <w:lang w:eastAsia="pt-BR"/>
        </w:rPr>
        <w:t>DECRETO Nº 66.339, DE 15 DE DEZEMBRO DE 2021</w:t>
      </w:r>
    </w:p>
    <w:p w14:paraId="04FDBE5E" w14:textId="7777777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6B1B71D8" w14:textId="157CD2B3" w:rsidR="00FD420F" w:rsidRDefault="00FD420F" w:rsidP="00FD420F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Autoriza a Fazenda do Estado a permitir o uso, a título precário e gratuito, por prazo indeterminado, em favor do Município de Sorocaba, do imóvel que especifica</w:t>
      </w:r>
    </w:p>
    <w:p w14:paraId="70ABD97E" w14:textId="7777777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16EB6A8D" w14:textId="0090C9E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 xml:space="preserve">JOÃO DORIA, </w:t>
      </w:r>
      <w:r w:rsidRPr="00FD420F">
        <w:rPr>
          <w:rFonts w:eastAsia="Times New Roman" w:cs="Helvetica"/>
          <w:color w:val="000000"/>
          <w:lang w:eastAsia="pt-BR"/>
        </w:rPr>
        <w:t>GOVERNADOR DO ESTADO DE SÃO PAULO</w:t>
      </w:r>
      <w:r w:rsidRPr="00FD420F">
        <w:rPr>
          <w:rFonts w:eastAsia="Times New Roman" w:cs="Helvetica"/>
          <w:color w:val="000000"/>
          <w:lang w:eastAsia="pt-BR"/>
        </w:rPr>
        <w:t>, no uso de suas atribuições legais e à vista da manifestação do Conselho do Patrimônio Imobiliário,</w:t>
      </w:r>
    </w:p>
    <w:p w14:paraId="60635918" w14:textId="7777777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Decreta:</w:t>
      </w:r>
    </w:p>
    <w:p w14:paraId="5E5DDE8F" w14:textId="4CD5A45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Artigo 1° -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FD420F">
        <w:rPr>
          <w:rFonts w:eastAsia="Times New Roman" w:cs="Helvetica"/>
          <w:color w:val="000000"/>
          <w:lang w:eastAsia="pt-BR"/>
        </w:rPr>
        <w:t>Fica a Fazenda do Estado autorizada a permitir o uso, a título precário e gratuito, por prazo indeterminado, em favor do Município de Sorocaba, do imóvel localizado na Praça Frei Baraúna, s/nº, Centro, naquele Município, objeto da Transcrição nº 6.958, de 6 de março de 1937, do Ofício de Registro de Imóveis de Sorocaba, cadastrado no SGI sob o n° 26511 e identificado e descrito nos autos do Processo Físico SC/143871/2017.</w:t>
      </w:r>
    </w:p>
    <w:p w14:paraId="523002EB" w14:textId="364B139A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§ 1º -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FD420F">
        <w:rPr>
          <w:rFonts w:eastAsia="Times New Roman" w:cs="Helvetica"/>
          <w:color w:val="000000"/>
          <w:lang w:eastAsia="pt-BR"/>
        </w:rPr>
        <w:t>O imóvel de que trata o "caput" deste artigo destinar-se-á ao desenvolvimento de atividades culturais do Município.</w:t>
      </w:r>
    </w:p>
    <w:p w14:paraId="16ECCB96" w14:textId="071FB78A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§ 2°-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FD420F">
        <w:rPr>
          <w:rFonts w:eastAsia="Times New Roman" w:cs="Helvetica"/>
          <w:color w:val="000000"/>
          <w:lang w:eastAsia="pt-BR"/>
        </w:rPr>
        <w:t>A permissão de uso de que trata este decreto ficará condicionada à execução, pelo Município, das medidas necessárias à proteção, manutenção e restauração do imóvel a que alude o "caput" deste artigo.</w:t>
      </w:r>
    </w:p>
    <w:p w14:paraId="154B07A5" w14:textId="77B18710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Artigo 2º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FD420F">
        <w:rPr>
          <w:rFonts w:eastAsia="Times New Roman" w:cs="Helvetica"/>
          <w:color w:val="000000"/>
          <w:lang w:eastAsia="pt-BR"/>
        </w:rPr>
        <w:t xml:space="preserve">- A permissão de uso prevista neste decreto será efetivada mediante termo a ser lavrado pela unidade competente da Procuradoria Geral do Estado, do qual deverão constar as condições impostas pela </w:t>
      </w:r>
      <w:proofErr w:type="spellStart"/>
      <w:r w:rsidRPr="00FD420F">
        <w:rPr>
          <w:rFonts w:eastAsia="Times New Roman" w:cs="Helvetica"/>
          <w:color w:val="000000"/>
          <w:lang w:eastAsia="pt-BR"/>
        </w:rPr>
        <w:t>permitente</w:t>
      </w:r>
      <w:proofErr w:type="spellEnd"/>
      <w:r w:rsidRPr="00FD420F">
        <w:rPr>
          <w:rFonts w:eastAsia="Times New Roman" w:cs="Helvetica"/>
          <w:color w:val="000000"/>
          <w:lang w:eastAsia="pt-BR"/>
        </w:rPr>
        <w:t>.</w:t>
      </w:r>
    </w:p>
    <w:p w14:paraId="7A7109B9" w14:textId="7AD7CF3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Artigo 3°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FD420F">
        <w:rPr>
          <w:rFonts w:eastAsia="Times New Roman" w:cs="Helvetica"/>
          <w:color w:val="000000"/>
          <w:lang w:eastAsia="pt-BR"/>
        </w:rPr>
        <w:t>- Este decreto entra em vigor na data de sua publicação.</w:t>
      </w:r>
    </w:p>
    <w:p w14:paraId="5D8EF4AB" w14:textId="7777777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Palácio dos Bandeirantes, 15 de dezembro de 2021</w:t>
      </w:r>
    </w:p>
    <w:p w14:paraId="504D24B4" w14:textId="77777777" w:rsidR="00FD420F" w:rsidRPr="00FD420F" w:rsidRDefault="00FD420F" w:rsidP="00FD420F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D420F">
        <w:rPr>
          <w:rFonts w:eastAsia="Times New Roman" w:cs="Helvetica"/>
          <w:color w:val="000000"/>
          <w:lang w:eastAsia="pt-BR"/>
        </w:rPr>
        <w:t>JOÃO DORIA</w:t>
      </w:r>
    </w:p>
    <w:p w14:paraId="24549DCC" w14:textId="77777777" w:rsidR="00425814" w:rsidRPr="00FD420F" w:rsidRDefault="00425814" w:rsidP="00C77ABC">
      <w:pPr>
        <w:spacing w:before="60" w:after="60" w:line="240" w:lineRule="auto"/>
        <w:ind w:firstLine="1418"/>
        <w:jc w:val="both"/>
      </w:pPr>
    </w:p>
    <w:sectPr w:rsidR="00425814" w:rsidRPr="00FD420F" w:rsidSect="000162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131D22"/>
    <w:rsid w:val="001B5DB0"/>
    <w:rsid w:val="001F488E"/>
    <w:rsid w:val="00243CD7"/>
    <w:rsid w:val="002B5CDD"/>
    <w:rsid w:val="00314163"/>
    <w:rsid w:val="00425814"/>
    <w:rsid w:val="004B1D6C"/>
    <w:rsid w:val="00572FA8"/>
    <w:rsid w:val="005952F6"/>
    <w:rsid w:val="005F23BB"/>
    <w:rsid w:val="006305AC"/>
    <w:rsid w:val="006465C2"/>
    <w:rsid w:val="00661C95"/>
    <w:rsid w:val="00671EEC"/>
    <w:rsid w:val="006F11CC"/>
    <w:rsid w:val="00727BCE"/>
    <w:rsid w:val="00765C21"/>
    <w:rsid w:val="008B2B4B"/>
    <w:rsid w:val="00C77ABC"/>
    <w:rsid w:val="00CC2019"/>
    <w:rsid w:val="00D37AE0"/>
    <w:rsid w:val="00D74636"/>
    <w:rsid w:val="00DD3823"/>
    <w:rsid w:val="00E32251"/>
    <w:rsid w:val="00E838FC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2021-12-16T11:50:00Z</dcterms:created>
  <dcterms:modified xsi:type="dcterms:W3CDTF">2021-12-16T11:51:00Z</dcterms:modified>
</cp:coreProperties>
</file>