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9A84" w14:textId="77777777" w:rsidR="00FE6131" w:rsidRPr="00814269" w:rsidRDefault="00FE6131" w:rsidP="00FE613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DECRETO N</w:t>
      </w:r>
      <w:r w:rsidRPr="00814269">
        <w:rPr>
          <w:rFonts w:ascii="Calibri" w:hAnsi="Calibri" w:cs="Calibri"/>
          <w:b/>
          <w:bCs/>
          <w:sz w:val="22"/>
          <w:szCs w:val="22"/>
        </w:rPr>
        <w:t>º</w:t>
      </w:r>
      <w:r w:rsidRPr="00814269">
        <w:rPr>
          <w:rFonts w:ascii="Helvetica" w:hAnsi="Helvetica" w:cs="Helvetica"/>
          <w:b/>
          <w:bCs/>
          <w:sz w:val="22"/>
          <w:szCs w:val="22"/>
        </w:rPr>
        <w:t xml:space="preserve"> 68.840, DE 5 DE SETEMBRO DE 2024</w:t>
      </w:r>
    </w:p>
    <w:p w14:paraId="534B7ED0" w14:textId="77777777" w:rsidR="00FE6131" w:rsidRPr="00814269" w:rsidRDefault="00FE6131" w:rsidP="00FE613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Autoriza a Fazenda do Estado a re</w:t>
      </w:r>
      <w:r w:rsidRPr="00814269">
        <w:rPr>
          <w:rFonts w:ascii="Helvetica" w:hAnsi="Helvetica" w:cs="Helvetica"/>
          <w:sz w:val="22"/>
          <w:szCs w:val="22"/>
        </w:rPr>
        <w:softHyphen/>
        <w:t>ceber, mediante doa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o, sem 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>nus ou encargo,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Paulo, o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vel que especifica.</w:t>
      </w:r>
    </w:p>
    <w:p w14:paraId="124CC8A2" w14:textId="77777777" w:rsidR="00FE6131" w:rsidRPr="00814269" w:rsidRDefault="00FE6131" w:rsidP="00FE61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14269">
        <w:rPr>
          <w:rFonts w:ascii="Calibri" w:hAnsi="Calibri" w:cs="Calibri"/>
          <w:b/>
          <w:bCs/>
          <w:sz w:val="22"/>
          <w:szCs w:val="22"/>
        </w:rPr>
        <w:t>Ã</w:t>
      </w:r>
      <w:r w:rsidRPr="00814269">
        <w:rPr>
          <w:rFonts w:ascii="Helvetica" w:hAnsi="Helvetica" w:cs="Helvetica"/>
          <w:b/>
          <w:bCs/>
          <w:sz w:val="22"/>
          <w:szCs w:val="22"/>
        </w:rPr>
        <w:t>O PAULO,</w:t>
      </w:r>
      <w:r w:rsidRPr="00814269">
        <w:rPr>
          <w:rFonts w:ascii="Calibri" w:hAnsi="Calibri" w:cs="Calibri"/>
          <w:b/>
          <w:bCs/>
          <w:sz w:val="22"/>
          <w:szCs w:val="22"/>
        </w:rPr>
        <w:t> </w:t>
      </w:r>
      <w:r w:rsidRPr="00814269">
        <w:rPr>
          <w:rFonts w:ascii="Helvetica" w:hAnsi="Helvetica" w:cs="Helvetica"/>
          <w:sz w:val="22"/>
          <w:szCs w:val="22"/>
        </w:rPr>
        <w:t>no uso de suas atribui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>es legais,</w:t>
      </w:r>
    </w:p>
    <w:p w14:paraId="26B9A4E0" w14:textId="77777777" w:rsidR="00FE6131" w:rsidRPr="00814269" w:rsidRDefault="00FE6131" w:rsidP="00FE61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AF6FDCB" w14:textId="77777777" w:rsidR="00FE6131" w:rsidRPr="00814269" w:rsidRDefault="00FE6131" w:rsidP="00FE61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1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Fica a Fazenda do Estado autorizada a receber, mediante doa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 xml:space="preserve">o, sem </w:t>
      </w:r>
      <w:r w:rsidRPr="00814269">
        <w:rPr>
          <w:rFonts w:ascii="Calibri" w:hAnsi="Calibri" w:cs="Calibri"/>
          <w:sz w:val="22"/>
          <w:szCs w:val="22"/>
        </w:rPr>
        <w:t>ô</w:t>
      </w:r>
      <w:r w:rsidRPr="00814269">
        <w:rPr>
          <w:rFonts w:ascii="Helvetica" w:hAnsi="Helvetica" w:cs="Helvetica"/>
          <w:sz w:val="22"/>
          <w:szCs w:val="22"/>
        </w:rPr>
        <w:t>nus ou encargo, do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 de S</w:t>
      </w:r>
      <w:r w:rsidRPr="00814269">
        <w:rPr>
          <w:rFonts w:ascii="Calibri" w:hAnsi="Calibri" w:cs="Calibri"/>
          <w:sz w:val="22"/>
          <w:szCs w:val="22"/>
        </w:rPr>
        <w:t>ã</w:t>
      </w:r>
      <w:r w:rsidRPr="00814269">
        <w:rPr>
          <w:rFonts w:ascii="Helvetica" w:hAnsi="Helvetica" w:cs="Helvetica"/>
          <w:sz w:val="22"/>
          <w:szCs w:val="22"/>
        </w:rPr>
        <w:t>o Paulo, nos termos da Lei municipal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18.176, de 25 de julho de 2024, o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vel objeto das Transcri</w:t>
      </w:r>
      <w:r w:rsidRPr="00814269">
        <w:rPr>
          <w:rFonts w:ascii="Calibri" w:hAnsi="Calibri" w:cs="Calibri"/>
          <w:sz w:val="22"/>
          <w:szCs w:val="22"/>
        </w:rPr>
        <w:t>çõ</w:t>
      </w:r>
      <w:r w:rsidRPr="00814269">
        <w:rPr>
          <w:rFonts w:ascii="Helvetica" w:hAnsi="Helvetica" w:cs="Helvetica"/>
          <w:sz w:val="22"/>
          <w:szCs w:val="22"/>
        </w:rPr>
        <w:t xml:space="preserve">es </w:t>
      </w:r>
      <w:proofErr w:type="spellStart"/>
      <w:r w:rsidRPr="00814269">
        <w:rPr>
          <w:rFonts w:ascii="Helvetica" w:hAnsi="Helvetica" w:cs="Helvetica"/>
          <w:sz w:val="22"/>
          <w:szCs w:val="22"/>
        </w:rPr>
        <w:t>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>s</w:t>
      </w:r>
      <w:proofErr w:type="spellEnd"/>
      <w:r w:rsidRPr="00814269">
        <w:rPr>
          <w:rFonts w:ascii="Helvetica" w:hAnsi="Helvetica" w:cs="Helvetica"/>
          <w:sz w:val="22"/>
          <w:szCs w:val="22"/>
        </w:rPr>
        <w:t xml:space="preserve"> 34.771 e 37.451 do 2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Oficial de Registro de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>veis da Comarca da Capital, localizado na Rua Doutor Paulo Vieira, n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257, Sumar</w:t>
      </w:r>
      <w:r w:rsidRPr="00814269">
        <w:rPr>
          <w:rFonts w:ascii="Calibri" w:hAnsi="Calibri" w:cs="Calibri"/>
          <w:sz w:val="22"/>
          <w:szCs w:val="22"/>
        </w:rPr>
        <w:t>é</w:t>
      </w:r>
      <w:r w:rsidRPr="00814269">
        <w:rPr>
          <w:rFonts w:ascii="Helvetica" w:hAnsi="Helvetica" w:cs="Helvetica"/>
          <w:sz w:val="22"/>
          <w:szCs w:val="22"/>
        </w:rPr>
        <w:t>, naquele Munic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pio, identificado e descrito nos autos do Processo 015.00564929/2024-70.</w:t>
      </w:r>
    </w:p>
    <w:p w14:paraId="3073151C" w14:textId="77777777" w:rsidR="00FE6131" w:rsidRPr="00814269" w:rsidRDefault="00FE6131" w:rsidP="00FE61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Par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 xml:space="preserve">grafo </w:t>
      </w:r>
      <w:r w:rsidRPr="00814269">
        <w:rPr>
          <w:rFonts w:ascii="Calibri" w:hAnsi="Calibri" w:cs="Calibri"/>
          <w:sz w:val="22"/>
          <w:szCs w:val="22"/>
        </w:rPr>
        <w:t>ú</w:t>
      </w:r>
      <w:r w:rsidRPr="00814269">
        <w:rPr>
          <w:rFonts w:ascii="Helvetica" w:hAnsi="Helvetica" w:cs="Helvetica"/>
          <w:sz w:val="22"/>
          <w:szCs w:val="22"/>
        </w:rPr>
        <w:t>nico - O im</w:t>
      </w:r>
      <w:r w:rsidRPr="00814269">
        <w:rPr>
          <w:rFonts w:ascii="Calibri" w:hAnsi="Calibri" w:cs="Calibri"/>
          <w:sz w:val="22"/>
          <w:szCs w:val="22"/>
        </w:rPr>
        <w:t>ó</w:t>
      </w:r>
      <w:r w:rsidRPr="00814269">
        <w:rPr>
          <w:rFonts w:ascii="Helvetica" w:hAnsi="Helvetica" w:cs="Helvetica"/>
          <w:sz w:val="22"/>
          <w:szCs w:val="22"/>
        </w:rPr>
        <w:t xml:space="preserve">vel de que trata o </w:t>
      </w:r>
      <w:r w:rsidRPr="00814269">
        <w:rPr>
          <w:rFonts w:ascii="Calibri" w:hAnsi="Calibri" w:cs="Calibri"/>
          <w:sz w:val="22"/>
          <w:szCs w:val="22"/>
        </w:rPr>
        <w:t>“</w:t>
      </w:r>
      <w:r w:rsidRPr="00814269">
        <w:rPr>
          <w:rFonts w:ascii="Helvetica" w:hAnsi="Helvetica" w:cs="Helvetica"/>
          <w:sz w:val="22"/>
          <w:szCs w:val="22"/>
        </w:rPr>
        <w:t>caput</w:t>
      </w:r>
      <w:r w:rsidRPr="00814269">
        <w:rPr>
          <w:rFonts w:ascii="Calibri" w:hAnsi="Calibri" w:cs="Calibri"/>
          <w:sz w:val="22"/>
          <w:szCs w:val="22"/>
        </w:rPr>
        <w:t>”</w:t>
      </w:r>
      <w:r w:rsidRPr="00814269">
        <w:rPr>
          <w:rFonts w:ascii="Helvetica" w:hAnsi="Helvetica" w:cs="Helvetica"/>
          <w:sz w:val="22"/>
          <w:szCs w:val="22"/>
        </w:rPr>
        <w:t xml:space="preserve"> deste artigo destinar-se-</w:t>
      </w:r>
      <w:r w:rsidRPr="00814269">
        <w:rPr>
          <w:rFonts w:ascii="Calibri" w:hAnsi="Calibri" w:cs="Calibri"/>
          <w:sz w:val="22"/>
          <w:szCs w:val="22"/>
        </w:rPr>
        <w:t>á</w:t>
      </w:r>
      <w:r w:rsidRPr="00814269">
        <w:rPr>
          <w:rFonts w:ascii="Helvetica" w:hAnsi="Helvetica" w:cs="Helvetica"/>
          <w:sz w:val="22"/>
          <w:szCs w:val="22"/>
        </w:rPr>
        <w:t xml:space="preserve"> </w:t>
      </w:r>
      <w:r w:rsidRPr="00814269">
        <w:rPr>
          <w:rFonts w:ascii="Calibri" w:hAnsi="Calibri" w:cs="Calibri"/>
          <w:sz w:val="22"/>
          <w:szCs w:val="22"/>
        </w:rPr>
        <w:t>à</w:t>
      </w:r>
      <w:r w:rsidRPr="00814269">
        <w:rPr>
          <w:rFonts w:ascii="Helvetica" w:hAnsi="Helvetica" w:cs="Helvetica"/>
          <w:sz w:val="22"/>
          <w:szCs w:val="22"/>
        </w:rPr>
        <w:t xml:space="preserve"> Secretaria da Educa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o, para fins educacionais.</w:t>
      </w:r>
    </w:p>
    <w:p w14:paraId="49FDAE22" w14:textId="77777777" w:rsidR="00FE6131" w:rsidRPr="00814269" w:rsidRDefault="00FE6131" w:rsidP="00FE61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Artigo 3</w:t>
      </w:r>
      <w:r w:rsidRPr="00814269">
        <w:rPr>
          <w:rFonts w:ascii="Calibri" w:hAnsi="Calibri" w:cs="Calibri"/>
          <w:sz w:val="22"/>
          <w:szCs w:val="22"/>
        </w:rPr>
        <w:t>°</w:t>
      </w:r>
      <w:r w:rsidRPr="00814269">
        <w:rPr>
          <w:rFonts w:ascii="Helvetica" w:hAnsi="Helvetica" w:cs="Helvetica"/>
          <w:sz w:val="22"/>
          <w:szCs w:val="22"/>
        </w:rPr>
        <w:t xml:space="preserve"> - Este decreto entra em vi</w:t>
      </w:r>
      <w:r w:rsidRPr="00814269">
        <w:rPr>
          <w:rFonts w:ascii="Helvetica" w:hAnsi="Helvetica" w:cs="Helvetica"/>
          <w:sz w:val="22"/>
          <w:szCs w:val="22"/>
        </w:rPr>
        <w:softHyphen/>
        <w:t>gor na data de sua publica</w:t>
      </w:r>
      <w:r w:rsidRPr="00814269">
        <w:rPr>
          <w:rFonts w:ascii="Calibri" w:hAnsi="Calibri" w:cs="Calibri"/>
          <w:sz w:val="22"/>
          <w:szCs w:val="22"/>
        </w:rPr>
        <w:t>çã</w:t>
      </w:r>
      <w:r w:rsidRPr="00814269">
        <w:rPr>
          <w:rFonts w:ascii="Helvetica" w:hAnsi="Helvetica" w:cs="Helvetica"/>
          <w:sz w:val="22"/>
          <w:szCs w:val="22"/>
        </w:rPr>
        <w:t>o.</w:t>
      </w:r>
    </w:p>
    <w:p w14:paraId="240E3BD3" w14:textId="77777777" w:rsidR="00FE6131" w:rsidRPr="00814269" w:rsidRDefault="00FE6131" w:rsidP="00FE613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14269">
        <w:rPr>
          <w:rFonts w:ascii="Helvetica" w:hAnsi="Helvetica" w:cs="Helvetica"/>
          <w:sz w:val="22"/>
          <w:szCs w:val="22"/>
        </w:rPr>
        <w:t>TARC</w:t>
      </w:r>
      <w:r w:rsidRPr="00814269">
        <w:rPr>
          <w:rFonts w:ascii="Calibri" w:hAnsi="Calibri" w:cs="Calibri"/>
          <w:sz w:val="22"/>
          <w:szCs w:val="22"/>
        </w:rPr>
        <w:t>Í</w:t>
      </w:r>
      <w:r w:rsidRPr="00814269">
        <w:rPr>
          <w:rFonts w:ascii="Helvetica" w:hAnsi="Helvetica" w:cs="Helvetica"/>
          <w:sz w:val="22"/>
          <w:szCs w:val="22"/>
        </w:rPr>
        <w:t>SIO DE FREITAS</w:t>
      </w:r>
    </w:p>
    <w:sectPr w:rsidR="00FE6131" w:rsidRPr="0081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31"/>
    <w:rsid w:val="000B365F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8670"/>
  <w15:chartTrackingRefBased/>
  <w15:docId w15:val="{4666ED80-419A-4A13-BDEF-DE528678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31"/>
  </w:style>
  <w:style w:type="paragraph" w:styleId="Ttulo1">
    <w:name w:val="heading 1"/>
    <w:basedOn w:val="Normal"/>
    <w:next w:val="Normal"/>
    <w:link w:val="Ttulo1Char"/>
    <w:uiPriority w:val="9"/>
    <w:qFormat/>
    <w:rsid w:val="00FE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61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61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61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61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61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61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61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61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61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61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6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2024-09-06T13:46:00Z</dcterms:created>
  <dcterms:modified xsi:type="dcterms:W3CDTF">2024-09-06T13:48:00Z</dcterms:modified>
</cp:coreProperties>
</file>