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B046" w14:textId="77777777" w:rsidR="00794059" w:rsidRPr="00794059" w:rsidRDefault="00794059" w:rsidP="0079405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9405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94059">
        <w:rPr>
          <w:rFonts w:ascii="Calibri" w:hAnsi="Calibri" w:cs="Calibri"/>
          <w:b/>
          <w:bCs/>
          <w:sz w:val="22"/>
          <w:szCs w:val="22"/>
        </w:rPr>
        <w:t>º</w:t>
      </w:r>
      <w:r w:rsidRPr="00794059">
        <w:rPr>
          <w:rFonts w:ascii="Helvetica" w:hAnsi="Helvetica" w:cs="Courier New"/>
          <w:b/>
          <w:bCs/>
          <w:sz w:val="22"/>
          <w:szCs w:val="22"/>
        </w:rPr>
        <w:t xml:space="preserve"> 66.853, DE 15 DE JUNHO DE 2022</w:t>
      </w:r>
    </w:p>
    <w:p w14:paraId="5F401EBB" w14:textId="77777777" w:rsidR="00794059" w:rsidRPr="00963E63" w:rsidRDefault="00794059" w:rsidP="0079405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Declara de utilidade p</w:t>
      </w:r>
      <w:r w:rsidRPr="00963E63">
        <w:rPr>
          <w:rFonts w:ascii="Calibri" w:hAnsi="Calibri" w:cs="Calibri"/>
          <w:sz w:val="22"/>
          <w:szCs w:val="22"/>
        </w:rPr>
        <w:t>ú</w:t>
      </w:r>
      <w:r w:rsidRPr="00963E63">
        <w:rPr>
          <w:rFonts w:ascii="Helvetica" w:hAnsi="Helvetica" w:cs="Courier New"/>
          <w:sz w:val="22"/>
          <w:szCs w:val="22"/>
        </w:rPr>
        <w:t>blica, para fins de desapropria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pela Eixo SP Concession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ria de Rodovias S.A., a 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rea necess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ria </w:t>
      </w:r>
      <w:r w:rsidRPr="00963E63">
        <w:rPr>
          <w:rFonts w:ascii="Calibri" w:hAnsi="Calibri" w:cs="Calibri"/>
          <w:sz w:val="22"/>
          <w:szCs w:val="22"/>
        </w:rPr>
        <w:t>à</w:t>
      </w:r>
      <w:r w:rsidRPr="00963E63">
        <w:rPr>
          <w:rFonts w:ascii="Helvetica" w:hAnsi="Helvetica" w:cs="Courier New"/>
          <w:sz w:val="22"/>
          <w:szCs w:val="22"/>
        </w:rPr>
        <w:t xml:space="preserve"> implanta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do Servi</w:t>
      </w:r>
      <w:r w:rsidRPr="00963E63">
        <w:rPr>
          <w:rFonts w:ascii="Calibri" w:hAnsi="Calibri" w:cs="Calibri"/>
          <w:sz w:val="22"/>
          <w:szCs w:val="22"/>
        </w:rPr>
        <w:t>ç</w:t>
      </w:r>
      <w:r w:rsidRPr="00963E63">
        <w:rPr>
          <w:rFonts w:ascii="Helvetica" w:hAnsi="Helvetica" w:cs="Courier New"/>
          <w:sz w:val="22"/>
          <w:szCs w:val="22"/>
        </w:rPr>
        <w:t>o de Atendimento ao Usu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rio - SAU-8, no km243+124m da Rodovia SP-304, no Munic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pio de Torrinha, e d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 provid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ncias correlatas</w:t>
      </w:r>
    </w:p>
    <w:p w14:paraId="39E7D9B5" w14:textId="2C68EEAD" w:rsidR="00794059" w:rsidRPr="00963E63" w:rsidRDefault="00794059" w:rsidP="0079405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 xml:space="preserve">RODRIGO GARCIA, </w:t>
      </w:r>
      <w:r w:rsidRPr="00963E63">
        <w:rPr>
          <w:rFonts w:ascii="Helvetica" w:hAnsi="Helvetica" w:cs="Courier New"/>
          <w:sz w:val="22"/>
          <w:szCs w:val="22"/>
        </w:rPr>
        <w:t>GOVERNADOR DO ESTADO DE S</w:t>
      </w:r>
      <w:r w:rsidRPr="00963E63">
        <w:rPr>
          <w:rFonts w:ascii="Calibri" w:hAnsi="Calibri" w:cs="Calibri"/>
          <w:sz w:val="22"/>
          <w:szCs w:val="22"/>
        </w:rPr>
        <w:t>Ã</w:t>
      </w:r>
      <w:r w:rsidRPr="00963E63">
        <w:rPr>
          <w:rFonts w:ascii="Helvetica" w:hAnsi="Helvetica" w:cs="Courier New"/>
          <w:sz w:val="22"/>
          <w:szCs w:val="22"/>
        </w:rPr>
        <w:t>O PAULO</w:t>
      </w:r>
      <w:r w:rsidRPr="00963E63">
        <w:rPr>
          <w:rFonts w:ascii="Helvetica" w:hAnsi="Helvetica" w:cs="Courier New"/>
          <w:sz w:val="22"/>
          <w:szCs w:val="22"/>
        </w:rPr>
        <w:t>, no uso de suas atribui</w:t>
      </w:r>
      <w:r w:rsidRPr="00963E63">
        <w:rPr>
          <w:rFonts w:ascii="Calibri" w:hAnsi="Calibri" w:cs="Calibri"/>
          <w:sz w:val="22"/>
          <w:szCs w:val="22"/>
        </w:rPr>
        <w:t>çõ</w:t>
      </w:r>
      <w:r w:rsidRPr="00963E63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e 6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963E63">
        <w:rPr>
          <w:rFonts w:ascii="Calibri" w:hAnsi="Calibri" w:cs="Calibri"/>
          <w:sz w:val="22"/>
          <w:szCs w:val="22"/>
        </w:rPr>
        <w:t>º </w:t>
      </w:r>
      <w:r w:rsidRPr="00963E63">
        <w:rPr>
          <w:rFonts w:ascii="Helvetica" w:hAnsi="Helvetica" w:cs="Courier New"/>
          <w:sz w:val="22"/>
          <w:szCs w:val="22"/>
        </w:rPr>
        <w:t>3.365, de 21 de junho de 1941, e no Decreto n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64.334, de 19 de julho de 2019,</w:t>
      </w:r>
    </w:p>
    <w:p w14:paraId="0E97C335" w14:textId="77777777" w:rsidR="00794059" w:rsidRPr="00963E63" w:rsidRDefault="00794059" w:rsidP="0079405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Decreta:</w:t>
      </w:r>
    </w:p>
    <w:p w14:paraId="6F28828C" w14:textId="77777777" w:rsidR="00794059" w:rsidRPr="00963E63" w:rsidRDefault="00794059" w:rsidP="0079405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Artigo 1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-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Fica declarada de utilidade p</w:t>
      </w:r>
      <w:r w:rsidRPr="00963E63">
        <w:rPr>
          <w:rFonts w:ascii="Calibri" w:hAnsi="Calibri" w:cs="Calibri"/>
          <w:sz w:val="22"/>
          <w:szCs w:val="22"/>
        </w:rPr>
        <w:t>ú</w:t>
      </w:r>
      <w:r w:rsidRPr="00963E63">
        <w:rPr>
          <w:rFonts w:ascii="Helvetica" w:hAnsi="Helvetica" w:cs="Courier New"/>
          <w:sz w:val="22"/>
          <w:szCs w:val="22"/>
        </w:rPr>
        <w:t>blica, para fins de desapropria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pela Eixo SP Concession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ria de Rodovias S.A., empresa concession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ria de servi</w:t>
      </w:r>
      <w:r w:rsidRPr="00963E63">
        <w:rPr>
          <w:rFonts w:ascii="Calibri" w:hAnsi="Calibri" w:cs="Calibri"/>
          <w:sz w:val="22"/>
          <w:szCs w:val="22"/>
        </w:rPr>
        <w:t>ç</w:t>
      </w:r>
      <w:r w:rsidRPr="00963E63">
        <w:rPr>
          <w:rFonts w:ascii="Helvetica" w:hAnsi="Helvetica" w:cs="Courier New"/>
          <w:sz w:val="22"/>
          <w:szCs w:val="22"/>
        </w:rPr>
        <w:t>o p</w:t>
      </w:r>
      <w:r w:rsidRPr="00963E63">
        <w:rPr>
          <w:rFonts w:ascii="Calibri" w:hAnsi="Calibri" w:cs="Calibri"/>
          <w:sz w:val="22"/>
          <w:szCs w:val="22"/>
        </w:rPr>
        <w:t>ú</w:t>
      </w:r>
      <w:r w:rsidRPr="00963E63">
        <w:rPr>
          <w:rFonts w:ascii="Helvetica" w:hAnsi="Helvetica" w:cs="Courier New"/>
          <w:sz w:val="22"/>
          <w:szCs w:val="22"/>
        </w:rPr>
        <w:t>blico, por via amig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vel ou judicial, a 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rea identificada na planta cadastral DE-SPD243304-243.244-330-D03/001 e descrita no memorial constantes dos autos do Processo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ARTESP-PRC-2022/00186, necess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ria </w:t>
      </w:r>
      <w:r w:rsidRPr="00963E63">
        <w:rPr>
          <w:rFonts w:ascii="Calibri" w:hAnsi="Calibri" w:cs="Calibri"/>
          <w:sz w:val="22"/>
          <w:szCs w:val="22"/>
        </w:rPr>
        <w:t>à</w:t>
      </w:r>
      <w:r w:rsidRPr="00963E63">
        <w:rPr>
          <w:rFonts w:ascii="Helvetica" w:hAnsi="Helvetica" w:cs="Courier New"/>
          <w:sz w:val="22"/>
          <w:szCs w:val="22"/>
        </w:rPr>
        <w:t xml:space="preserve"> implanta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do Servi</w:t>
      </w:r>
      <w:r w:rsidRPr="00963E63">
        <w:rPr>
          <w:rFonts w:ascii="Calibri" w:hAnsi="Calibri" w:cs="Calibri"/>
          <w:sz w:val="22"/>
          <w:szCs w:val="22"/>
        </w:rPr>
        <w:t>ç</w:t>
      </w:r>
      <w:r w:rsidRPr="00963E63">
        <w:rPr>
          <w:rFonts w:ascii="Helvetica" w:hAnsi="Helvetica" w:cs="Courier New"/>
          <w:sz w:val="22"/>
          <w:szCs w:val="22"/>
        </w:rPr>
        <w:t>o de Atendimento ao Usu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rio </w:t>
      </w:r>
      <w:r w:rsidRPr="00963E63">
        <w:rPr>
          <w:rFonts w:ascii="Calibri" w:hAnsi="Calibri" w:cs="Calibri"/>
          <w:sz w:val="22"/>
          <w:szCs w:val="22"/>
        </w:rPr>
        <w:t>–</w:t>
      </w:r>
      <w:r w:rsidRPr="00963E63">
        <w:rPr>
          <w:rFonts w:ascii="Helvetica" w:hAnsi="Helvetica" w:cs="Courier New"/>
          <w:sz w:val="22"/>
          <w:szCs w:val="22"/>
        </w:rPr>
        <w:t xml:space="preserve"> SAU-8 na Rodovia SP-304, 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rea essa que consta pertencer a Mauro Cesar </w:t>
      </w:r>
      <w:proofErr w:type="spellStart"/>
      <w:r w:rsidRPr="00963E63">
        <w:rPr>
          <w:rFonts w:ascii="Helvetica" w:hAnsi="Helvetica" w:cs="Courier New"/>
          <w:sz w:val="22"/>
          <w:szCs w:val="22"/>
        </w:rPr>
        <w:t>Papile</w:t>
      </w:r>
      <w:proofErr w:type="spellEnd"/>
      <w:r w:rsidRPr="00963E63">
        <w:rPr>
          <w:rFonts w:ascii="Helvetica" w:hAnsi="Helvetica" w:cs="Courier New"/>
          <w:sz w:val="22"/>
          <w:szCs w:val="22"/>
        </w:rPr>
        <w:t xml:space="preserve">, Aparecida Suely </w:t>
      </w:r>
      <w:proofErr w:type="spellStart"/>
      <w:r w:rsidRPr="00963E63">
        <w:rPr>
          <w:rFonts w:ascii="Helvetica" w:hAnsi="Helvetica" w:cs="Courier New"/>
          <w:sz w:val="22"/>
          <w:szCs w:val="22"/>
        </w:rPr>
        <w:t>Serasuela</w:t>
      </w:r>
      <w:proofErr w:type="spellEnd"/>
      <w:r w:rsidRPr="00963E6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963E63">
        <w:rPr>
          <w:rFonts w:ascii="Helvetica" w:hAnsi="Helvetica" w:cs="Courier New"/>
          <w:sz w:val="22"/>
          <w:szCs w:val="22"/>
        </w:rPr>
        <w:t>Papile</w:t>
      </w:r>
      <w:proofErr w:type="spellEnd"/>
      <w:r w:rsidRPr="00963E63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963E63">
        <w:rPr>
          <w:rFonts w:ascii="Helvetica" w:hAnsi="Helvetica" w:cs="Courier New"/>
          <w:sz w:val="22"/>
          <w:szCs w:val="22"/>
        </w:rPr>
        <w:t>Rosemaria</w:t>
      </w:r>
      <w:proofErr w:type="spellEnd"/>
      <w:r w:rsidRPr="00963E6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963E63">
        <w:rPr>
          <w:rFonts w:ascii="Helvetica" w:hAnsi="Helvetica" w:cs="Courier New"/>
          <w:sz w:val="22"/>
          <w:szCs w:val="22"/>
        </w:rPr>
        <w:t>Papile</w:t>
      </w:r>
      <w:proofErr w:type="spellEnd"/>
      <w:r w:rsidRPr="00963E63">
        <w:rPr>
          <w:rFonts w:ascii="Helvetica" w:hAnsi="Helvetica" w:cs="Courier New"/>
          <w:sz w:val="22"/>
          <w:szCs w:val="22"/>
        </w:rPr>
        <w:t xml:space="preserve"> dos Santos, M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rcio Henrique dos Santos, </w:t>
      </w:r>
      <w:proofErr w:type="spellStart"/>
      <w:r w:rsidRPr="00963E63">
        <w:rPr>
          <w:rFonts w:ascii="Helvetica" w:hAnsi="Helvetica" w:cs="Courier New"/>
          <w:sz w:val="22"/>
          <w:szCs w:val="22"/>
        </w:rPr>
        <w:t>Wania</w:t>
      </w:r>
      <w:proofErr w:type="spellEnd"/>
      <w:r w:rsidRPr="00963E63">
        <w:rPr>
          <w:rFonts w:ascii="Helvetica" w:hAnsi="Helvetica" w:cs="Courier New"/>
          <w:sz w:val="22"/>
          <w:szCs w:val="22"/>
        </w:rPr>
        <w:t xml:space="preserve"> Maria </w:t>
      </w:r>
      <w:proofErr w:type="spellStart"/>
      <w:r w:rsidRPr="00963E63">
        <w:rPr>
          <w:rFonts w:ascii="Helvetica" w:hAnsi="Helvetica" w:cs="Courier New"/>
          <w:sz w:val="22"/>
          <w:szCs w:val="22"/>
        </w:rPr>
        <w:t>Papile</w:t>
      </w:r>
      <w:proofErr w:type="spellEnd"/>
      <w:r w:rsidRPr="00963E6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963E63">
        <w:rPr>
          <w:rFonts w:ascii="Helvetica" w:hAnsi="Helvetica" w:cs="Courier New"/>
          <w:sz w:val="22"/>
          <w:szCs w:val="22"/>
        </w:rPr>
        <w:t>Galhardi</w:t>
      </w:r>
      <w:proofErr w:type="spellEnd"/>
      <w:r w:rsidRPr="00963E63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963E63">
        <w:rPr>
          <w:rFonts w:ascii="Helvetica" w:hAnsi="Helvetica" w:cs="Courier New"/>
          <w:sz w:val="22"/>
          <w:szCs w:val="22"/>
        </w:rPr>
        <w:t>Antonio</w:t>
      </w:r>
      <w:proofErr w:type="spellEnd"/>
      <w:r w:rsidRPr="00963E63">
        <w:rPr>
          <w:rFonts w:ascii="Helvetica" w:hAnsi="Helvetica" w:cs="Courier New"/>
          <w:sz w:val="22"/>
          <w:szCs w:val="22"/>
        </w:rPr>
        <w:t xml:space="preserve"> Cesar </w:t>
      </w:r>
      <w:proofErr w:type="spellStart"/>
      <w:r w:rsidRPr="00963E63">
        <w:rPr>
          <w:rFonts w:ascii="Helvetica" w:hAnsi="Helvetica" w:cs="Courier New"/>
          <w:sz w:val="22"/>
          <w:szCs w:val="22"/>
        </w:rPr>
        <w:t>Galhardi</w:t>
      </w:r>
      <w:proofErr w:type="spellEnd"/>
      <w:r w:rsidRPr="00963E63">
        <w:rPr>
          <w:rFonts w:ascii="Helvetica" w:hAnsi="Helvetica" w:cs="Courier New"/>
          <w:sz w:val="22"/>
          <w:szCs w:val="22"/>
        </w:rPr>
        <w:t xml:space="preserve"> e/ou outros e se encontra situada no km243+124m da referida rodovia, no sentido de Torrinha </w:t>
      </w:r>
      <w:r w:rsidRPr="00963E63">
        <w:rPr>
          <w:rFonts w:ascii="Calibri" w:hAnsi="Calibri" w:cs="Calibri"/>
          <w:sz w:val="22"/>
          <w:szCs w:val="22"/>
        </w:rPr>
        <w:t>–</w:t>
      </w:r>
      <w:r w:rsidRPr="00963E63">
        <w:rPr>
          <w:rFonts w:ascii="Helvetica" w:hAnsi="Helvetica" w:cs="Courier New"/>
          <w:sz w:val="22"/>
          <w:szCs w:val="22"/>
        </w:rPr>
        <w:t xml:space="preserve"> Santa Maria da Serra, no Munic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 xml:space="preserve">pio de Torrinha, Comarca de Brotas, tendo linha de divisa que, partindo do ponto 1, de coordenadas N=7.514.257,1808 e E=790.481,9009, distante 25,00m do eixo da pista existente na perpendicular da estaca 243+215,08, segue em linha reta confrontando com a 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963E63">
        <w:rPr>
          <w:rFonts w:ascii="Calibri" w:hAnsi="Calibri" w:cs="Calibri"/>
          <w:sz w:val="22"/>
          <w:szCs w:val="22"/>
        </w:rPr>
        <w:t>â</w:t>
      </w:r>
      <w:r w:rsidRPr="00963E63">
        <w:rPr>
          <w:rFonts w:ascii="Helvetica" w:hAnsi="Helvetica" w:cs="Courier New"/>
          <w:sz w:val="22"/>
          <w:szCs w:val="22"/>
        </w:rPr>
        <w:t>ncias: 332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54'48" e 34,52m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2, de coordenadas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N=7.514.287,9162 e E=790.466,1817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18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08'42"; 18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08'42" e 71,50m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3, de coordenadas N=7.514.355,8595 e E=790.488,4480;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55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02'23" e 19,44m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4, de coordenadas N=7.514.366,9990 e E=790.504,3804; desse ponto, defletindo </w:t>
      </w:r>
      <w:r w:rsidRPr="00963E63">
        <w:rPr>
          <w:rFonts w:ascii="Calibri" w:hAnsi="Calibri" w:cs="Calibri"/>
          <w:sz w:val="22"/>
          <w:szCs w:val="22"/>
        </w:rPr>
        <w:t>à</w:t>
      </w:r>
      <w:r w:rsidRPr="00963E63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rea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 xml:space="preserve">pertencente </w:t>
      </w:r>
      <w:r w:rsidRPr="00963E63">
        <w:rPr>
          <w:rFonts w:ascii="Calibri" w:hAnsi="Calibri" w:cs="Calibri"/>
          <w:sz w:val="22"/>
          <w:szCs w:val="22"/>
        </w:rPr>
        <w:t>à</w:t>
      </w:r>
      <w:r w:rsidRPr="00963E63">
        <w:rPr>
          <w:rFonts w:ascii="Helvetica" w:hAnsi="Helvetica" w:cs="Courier New"/>
          <w:sz w:val="22"/>
          <w:szCs w:val="22"/>
        </w:rPr>
        <w:t xml:space="preserve"> Matr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cula n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14.190 do 1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Of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cio de Registro de Im</w:t>
      </w:r>
      <w:r w:rsidRPr="00963E63">
        <w:rPr>
          <w:rFonts w:ascii="Calibri" w:hAnsi="Calibri" w:cs="Calibri"/>
          <w:sz w:val="22"/>
          <w:szCs w:val="22"/>
        </w:rPr>
        <w:t>ó</w:t>
      </w:r>
      <w:r w:rsidRPr="00963E63">
        <w:rPr>
          <w:rFonts w:ascii="Helvetica" w:hAnsi="Helvetica" w:cs="Courier New"/>
          <w:sz w:val="22"/>
          <w:szCs w:val="22"/>
        </w:rPr>
        <w:t>veis de Brotas/SP, segue com azimute de 110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26'22" e dist</w:t>
      </w:r>
      <w:r w:rsidRPr="00963E63">
        <w:rPr>
          <w:rFonts w:ascii="Calibri" w:hAnsi="Calibri" w:cs="Calibri"/>
          <w:sz w:val="22"/>
          <w:szCs w:val="22"/>
        </w:rPr>
        <w:t>â</w:t>
      </w:r>
      <w:r w:rsidRPr="00963E63">
        <w:rPr>
          <w:rFonts w:ascii="Helvetica" w:hAnsi="Helvetica" w:cs="Courier New"/>
          <w:sz w:val="22"/>
          <w:szCs w:val="22"/>
        </w:rPr>
        <w:t>ncia de 12,85m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5, de coordenadas N=7.514.362,5121 e E=790.516,4199;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distante 25,00m do eixo da pista existente na perpendicular da estaca 243+325,89;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desse ponto, segue em linha reta confrontando com a faixa de dom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nio da Rodovia SP-304, com azimute de 198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>08'42" e dist</w:t>
      </w:r>
      <w:r w:rsidRPr="00963E63">
        <w:rPr>
          <w:rFonts w:ascii="Calibri" w:hAnsi="Calibri" w:cs="Calibri"/>
          <w:sz w:val="22"/>
          <w:szCs w:val="22"/>
        </w:rPr>
        <w:t>â</w:t>
      </w:r>
      <w:r w:rsidRPr="00963E63">
        <w:rPr>
          <w:rFonts w:ascii="Helvetica" w:hAnsi="Helvetica" w:cs="Courier New"/>
          <w:sz w:val="22"/>
          <w:szCs w:val="22"/>
        </w:rPr>
        <w:t>ncia de 110,84m 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o ponto 1, ponto esse que 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 xml:space="preserve">o, perfazendo uma 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rea de 2.337,32m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963E63">
        <w:rPr>
          <w:rFonts w:ascii="Helvetica" w:hAnsi="Helvetica" w:cs="Courier New"/>
          <w:sz w:val="22"/>
          <w:szCs w:val="22"/>
        </w:rPr>
        <w:t>(dois mil trezentos e trinta e sete metros quadrados e trinta e dois dec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metros quadrados).</w:t>
      </w:r>
    </w:p>
    <w:p w14:paraId="00251AD7" w14:textId="77777777" w:rsidR="00794059" w:rsidRPr="00963E63" w:rsidRDefault="00794059" w:rsidP="0079405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Artigo 2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-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Fica a Eixo SP Concession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ria de Rodovias S.A. autorizada a invocar o car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ter de urg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ncia no processo judicial de desapropria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963E63">
        <w:rPr>
          <w:rFonts w:ascii="Calibri" w:hAnsi="Calibri" w:cs="Calibri"/>
          <w:sz w:val="22"/>
          <w:szCs w:val="22"/>
        </w:rPr>
        <w:t>çõ</w:t>
      </w:r>
      <w:r w:rsidRPr="00963E63">
        <w:rPr>
          <w:rFonts w:ascii="Helvetica" w:hAnsi="Helvetica" w:cs="Courier New"/>
          <w:sz w:val="22"/>
          <w:szCs w:val="22"/>
        </w:rPr>
        <w:t>es posteriores, devendo a carta de adjudica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ser expedida em nome do Departamento de Estradas de Rodagem - DER.</w:t>
      </w:r>
    </w:p>
    <w:p w14:paraId="2A8365D3" w14:textId="77777777" w:rsidR="00794059" w:rsidRPr="00963E63" w:rsidRDefault="00794059" w:rsidP="0079405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Artigo 3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-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As despesas decorrentes da execu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do presente decreto correr</w:t>
      </w:r>
      <w:r w:rsidRPr="00963E63">
        <w:rPr>
          <w:rFonts w:ascii="Calibri" w:hAnsi="Calibri" w:cs="Calibri"/>
          <w:sz w:val="22"/>
          <w:szCs w:val="22"/>
        </w:rPr>
        <w:t>ã</w:t>
      </w:r>
      <w:r w:rsidRPr="00963E63">
        <w:rPr>
          <w:rFonts w:ascii="Helvetica" w:hAnsi="Helvetica" w:cs="Courier New"/>
          <w:sz w:val="22"/>
          <w:szCs w:val="22"/>
        </w:rPr>
        <w:t>o por conta de verba pr</w:t>
      </w:r>
      <w:r w:rsidRPr="00963E63">
        <w:rPr>
          <w:rFonts w:ascii="Calibri" w:hAnsi="Calibri" w:cs="Calibri"/>
          <w:sz w:val="22"/>
          <w:szCs w:val="22"/>
        </w:rPr>
        <w:t>ó</w:t>
      </w:r>
      <w:r w:rsidRPr="00963E63">
        <w:rPr>
          <w:rFonts w:ascii="Helvetica" w:hAnsi="Helvetica" w:cs="Courier New"/>
          <w:sz w:val="22"/>
          <w:szCs w:val="22"/>
        </w:rPr>
        <w:t>pria da Eixo SP Concession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ria de Rodovias S.A.</w:t>
      </w:r>
    </w:p>
    <w:p w14:paraId="0DE62094" w14:textId="77777777" w:rsidR="00794059" w:rsidRPr="00963E63" w:rsidRDefault="00794059" w:rsidP="0079405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Artigo 4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-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Ficam exclu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dos da presente declara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de utilidade p</w:t>
      </w:r>
      <w:r w:rsidRPr="00963E63">
        <w:rPr>
          <w:rFonts w:ascii="Calibri" w:hAnsi="Calibri" w:cs="Calibri"/>
          <w:sz w:val="22"/>
          <w:szCs w:val="22"/>
        </w:rPr>
        <w:t>ú</w:t>
      </w:r>
      <w:r w:rsidRPr="00963E63">
        <w:rPr>
          <w:rFonts w:ascii="Helvetica" w:hAnsi="Helvetica" w:cs="Courier New"/>
          <w:sz w:val="22"/>
          <w:szCs w:val="22"/>
        </w:rPr>
        <w:t>blica os im</w:t>
      </w:r>
      <w:r w:rsidRPr="00963E63">
        <w:rPr>
          <w:rFonts w:ascii="Calibri" w:hAnsi="Calibri" w:cs="Calibri"/>
          <w:sz w:val="22"/>
          <w:szCs w:val="22"/>
        </w:rPr>
        <w:t>ó</w:t>
      </w:r>
      <w:r w:rsidRPr="00963E63">
        <w:rPr>
          <w:rFonts w:ascii="Helvetica" w:hAnsi="Helvetica" w:cs="Courier New"/>
          <w:sz w:val="22"/>
          <w:szCs w:val="22"/>
        </w:rPr>
        <w:t>veis de propriedade de pessoas jur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dicas de direito p</w:t>
      </w:r>
      <w:r w:rsidRPr="00963E63">
        <w:rPr>
          <w:rFonts w:ascii="Calibri" w:hAnsi="Calibri" w:cs="Calibri"/>
          <w:sz w:val="22"/>
          <w:szCs w:val="22"/>
        </w:rPr>
        <w:t>ú</w:t>
      </w:r>
      <w:r w:rsidRPr="00963E63">
        <w:rPr>
          <w:rFonts w:ascii="Helvetica" w:hAnsi="Helvetica" w:cs="Courier New"/>
          <w:sz w:val="22"/>
          <w:szCs w:val="22"/>
        </w:rPr>
        <w:t>blico eventualmente situados dentro dos per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metros descritos no artigo 1</w:t>
      </w:r>
      <w:r w:rsidRPr="00963E63">
        <w:rPr>
          <w:rFonts w:ascii="Calibri" w:hAnsi="Calibri" w:cs="Calibri"/>
          <w:sz w:val="22"/>
          <w:szCs w:val="22"/>
        </w:rPr>
        <w:t>°</w:t>
      </w:r>
      <w:r w:rsidRPr="00963E63">
        <w:rPr>
          <w:rFonts w:ascii="Helvetica" w:hAnsi="Helvetica" w:cs="Courier New"/>
          <w:sz w:val="22"/>
          <w:szCs w:val="22"/>
        </w:rPr>
        <w:t xml:space="preserve"> deste decreto.</w:t>
      </w:r>
    </w:p>
    <w:p w14:paraId="507C9638" w14:textId="77777777" w:rsidR="00794059" w:rsidRPr="00963E63" w:rsidRDefault="00794059" w:rsidP="0079405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Artigo 5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-</w:t>
      </w:r>
      <w:r w:rsidRPr="00963E63">
        <w:rPr>
          <w:rFonts w:ascii="Calibri" w:hAnsi="Calibri" w:cs="Calibri"/>
          <w:sz w:val="22"/>
          <w:szCs w:val="22"/>
        </w:rPr>
        <w:t> </w:t>
      </w:r>
      <w:r w:rsidRPr="00963E63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o.</w:t>
      </w:r>
    </w:p>
    <w:p w14:paraId="569BD4FC" w14:textId="77777777" w:rsidR="00794059" w:rsidRPr="00963E63" w:rsidRDefault="00794059" w:rsidP="0079405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Pal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cio dos Bandeirantes, 15 de junho de 2022</w:t>
      </w:r>
    </w:p>
    <w:p w14:paraId="33469DF1" w14:textId="77777777" w:rsidR="00794059" w:rsidRPr="00963E63" w:rsidRDefault="00794059" w:rsidP="0079405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RODRIGO GARCIA</w:t>
      </w:r>
    </w:p>
    <w:sectPr w:rsidR="00794059" w:rsidRPr="00963E63" w:rsidSect="0090458E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59"/>
    <w:rsid w:val="000221F9"/>
    <w:rsid w:val="00794059"/>
    <w:rsid w:val="00E2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C0CD"/>
  <w15:chartTrackingRefBased/>
  <w15:docId w15:val="{850606F8-D6E4-4529-8A58-44B13D3F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9405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405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2022-06-22T16:08:00Z</dcterms:created>
  <dcterms:modified xsi:type="dcterms:W3CDTF">2022-06-22T16:09:00Z</dcterms:modified>
</cp:coreProperties>
</file>