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1" w:rsidRPr="009C4435" w:rsidRDefault="002A3701" w:rsidP="009C4435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9C4435">
        <w:rPr>
          <w:rFonts w:ascii="Helvetica" w:hAnsi="Helvetica"/>
          <w:b/>
          <w:color w:val="000000"/>
          <w:sz w:val="22"/>
          <w:szCs w:val="22"/>
        </w:rPr>
        <w:t>DECRETO N</w:t>
      </w:r>
      <w:r w:rsidRPr="009C4435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9C4435">
        <w:rPr>
          <w:rFonts w:ascii="Helvetica" w:hAnsi="Helvetica"/>
          <w:b/>
          <w:color w:val="000000"/>
          <w:sz w:val="22"/>
          <w:szCs w:val="22"/>
        </w:rPr>
        <w:t xml:space="preserve"> 65.029, DE 25 DE JUNHO DE 2020</w:t>
      </w:r>
    </w:p>
    <w:p w:rsidR="002A3701" w:rsidRPr="002A3701" w:rsidRDefault="002A3701" w:rsidP="009C443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Autoriza a Fazenda do Estado a permitir o uso, a t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tulo prec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rio e por prazo indeterminado, em favor da Companhia Paulista de Parcerias - CPP, das depend</w:t>
      </w:r>
      <w:r w:rsidRPr="002A3701">
        <w:rPr>
          <w:rFonts w:ascii="Cambria" w:hAnsi="Cambria" w:cs="Cambria"/>
          <w:color w:val="000000"/>
          <w:sz w:val="22"/>
          <w:szCs w:val="22"/>
        </w:rPr>
        <w:t>ê</w:t>
      </w:r>
      <w:r w:rsidRPr="002A3701">
        <w:rPr>
          <w:rFonts w:ascii="Helvetica" w:hAnsi="Helvetica"/>
          <w:color w:val="000000"/>
          <w:sz w:val="22"/>
          <w:szCs w:val="22"/>
        </w:rPr>
        <w:t>ncias do im</w:t>
      </w:r>
      <w:r w:rsidRPr="002A3701">
        <w:rPr>
          <w:rFonts w:ascii="Cambria" w:hAnsi="Cambria" w:cs="Cambria"/>
          <w:color w:val="000000"/>
          <w:sz w:val="22"/>
          <w:szCs w:val="22"/>
        </w:rPr>
        <w:t>ó</w:t>
      </w:r>
      <w:r w:rsidRPr="002A3701">
        <w:rPr>
          <w:rFonts w:ascii="Helvetica" w:hAnsi="Helvetica"/>
          <w:color w:val="000000"/>
          <w:sz w:val="22"/>
          <w:szCs w:val="22"/>
        </w:rPr>
        <w:t>vel que especifica, e d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 provid</w:t>
      </w:r>
      <w:r w:rsidRPr="002A3701">
        <w:rPr>
          <w:rFonts w:ascii="Cambria" w:hAnsi="Cambria" w:cs="Cambria"/>
          <w:color w:val="000000"/>
          <w:sz w:val="22"/>
          <w:szCs w:val="22"/>
        </w:rPr>
        <w:t>ê</w:t>
      </w:r>
      <w:r w:rsidRPr="002A3701">
        <w:rPr>
          <w:rFonts w:ascii="Helvetica" w:hAnsi="Helvetica"/>
          <w:color w:val="000000"/>
          <w:sz w:val="22"/>
          <w:szCs w:val="22"/>
        </w:rPr>
        <w:t>ncia correlata</w:t>
      </w:r>
    </w:p>
    <w:p w:rsidR="002A3701" w:rsidRPr="002A3701" w:rsidRDefault="002A3701" w:rsidP="002A37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JO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 xml:space="preserve">O DORIA, </w:t>
      </w:r>
      <w:bookmarkStart w:id="0" w:name="_GoBack"/>
      <w:r w:rsidR="00C75C2C" w:rsidRPr="002A3701">
        <w:rPr>
          <w:rFonts w:ascii="Helvetica" w:hAnsi="Helvetica"/>
          <w:color w:val="000000"/>
          <w:sz w:val="22"/>
          <w:szCs w:val="22"/>
        </w:rPr>
        <w:t>GOVERNADOR DO ESTADO DE S</w:t>
      </w:r>
      <w:r w:rsidR="00C75C2C" w:rsidRPr="002A3701">
        <w:rPr>
          <w:rFonts w:ascii="Cambria" w:hAnsi="Cambria" w:cs="Cambria"/>
          <w:color w:val="000000"/>
          <w:sz w:val="22"/>
          <w:szCs w:val="22"/>
        </w:rPr>
        <w:t>Ã</w:t>
      </w:r>
      <w:r w:rsidR="00C75C2C" w:rsidRPr="002A3701">
        <w:rPr>
          <w:rFonts w:ascii="Helvetica" w:hAnsi="Helvetica"/>
          <w:color w:val="000000"/>
          <w:sz w:val="22"/>
          <w:szCs w:val="22"/>
        </w:rPr>
        <w:t>O PAULO</w:t>
      </w:r>
      <w:bookmarkEnd w:id="0"/>
      <w:r w:rsidRPr="002A3701">
        <w:rPr>
          <w:rFonts w:ascii="Helvetica" w:hAnsi="Helvetica"/>
          <w:color w:val="000000"/>
          <w:sz w:val="22"/>
          <w:szCs w:val="22"/>
        </w:rPr>
        <w:t>, no uso de suas atribui</w:t>
      </w:r>
      <w:r w:rsidRPr="002A3701">
        <w:rPr>
          <w:rFonts w:ascii="Cambria" w:hAnsi="Cambria" w:cs="Cambria"/>
          <w:color w:val="000000"/>
          <w:sz w:val="22"/>
          <w:szCs w:val="22"/>
        </w:rPr>
        <w:t>çõ</w:t>
      </w:r>
      <w:r w:rsidRPr="002A3701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2A3701">
        <w:rPr>
          <w:rFonts w:ascii="Cambria" w:hAnsi="Cambria" w:cs="Cambria"/>
          <w:color w:val="000000"/>
          <w:sz w:val="22"/>
          <w:szCs w:val="22"/>
        </w:rPr>
        <w:t>à</w:t>
      </w:r>
      <w:r w:rsidRPr="002A3701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 do Conselho do Patrim</w:t>
      </w:r>
      <w:r w:rsidRPr="002A3701">
        <w:rPr>
          <w:rFonts w:ascii="Cambria" w:hAnsi="Cambria" w:cs="Cambria"/>
          <w:color w:val="000000"/>
          <w:sz w:val="22"/>
          <w:szCs w:val="22"/>
        </w:rPr>
        <w:t>ô</w:t>
      </w:r>
      <w:r w:rsidRPr="002A3701">
        <w:rPr>
          <w:rFonts w:ascii="Helvetica" w:hAnsi="Helvetica"/>
          <w:color w:val="000000"/>
          <w:sz w:val="22"/>
          <w:szCs w:val="22"/>
        </w:rPr>
        <w:t>nio Imobili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rio,</w:t>
      </w:r>
    </w:p>
    <w:p w:rsidR="002A3701" w:rsidRPr="002A3701" w:rsidRDefault="002A3701" w:rsidP="002A37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Decreta:</w:t>
      </w:r>
    </w:p>
    <w:p w:rsidR="002A3701" w:rsidRPr="002A3701" w:rsidRDefault="002A3701" w:rsidP="002A37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Artigo 1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- Fica a Fazenda do Estado autorizada a permitir o uso, a t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tulo prec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rio e por prazo indeterminado, em favor da Companhia Paulista de Parcerias - CPP, de uma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 com 153,00m</w:t>
      </w:r>
      <w:r w:rsidR="00A731B8">
        <w:rPr>
          <w:rFonts w:ascii="Cambria" w:hAnsi="Cambria"/>
          <w:color w:val="000000"/>
          <w:sz w:val="22"/>
          <w:szCs w:val="22"/>
        </w:rPr>
        <w:t>²</w:t>
      </w:r>
      <w:r w:rsidRPr="002A3701">
        <w:rPr>
          <w:rFonts w:ascii="Helvetica" w:hAnsi="Helvetica"/>
          <w:color w:val="000000"/>
          <w:sz w:val="22"/>
          <w:szCs w:val="22"/>
        </w:rPr>
        <w:t xml:space="preserve"> (cento e cinquenta e tr</w:t>
      </w:r>
      <w:r w:rsidRPr="002A3701">
        <w:rPr>
          <w:rFonts w:ascii="Cambria" w:hAnsi="Cambria" w:cs="Cambria"/>
          <w:color w:val="000000"/>
          <w:sz w:val="22"/>
          <w:szCs w:val="22"/>
        </w:rPr>
        <w:t>ê</w:t>
      </w:r>
      <w:r w:rsidRPr="002A3701">
        <w:rPr>
          <w:rFonts w:ascii="Helvetica" w:hAnsi="Helvetica"/>
          <w:color w:val="000000"/>
          <w:sz w:val="22"/>
          <w:szCs w:val="22"/>
        </w:rPr>
        <w:t>s metros quadrados), localizada no 6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pavimento do edif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cio situado na Avenida Rangel Pestana, n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300, Bairro S</w:t>
      </w:r>
      <w:r w:rsidRPr="002A3701">
        <w:rPr>
          <w:rFonts w:ascii="Cambria" w:hAnsi="Cambria" w:cs="Cambria"/>
          <w:color w:val="000000"/>
          <w:sz w:val="22"/>
          <w:szCs w:val="22"/>
        </w:rPr>
        <w:t>é</w:t>
      </w:r>
      <w:r w:rsidRPr="002A3701">
        <w:rPr>
          <w:rFonts w:ascii="Helvetica" w:hAnsi="Helvetica"/>
          <w:color w:val="000000"/>
          <w:sz w:val="22"/>
          <w:szCs w:val="22"/>
        </w:rPr>
        <w:t>, nesse Munic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pio, onde se encontra instalada a Secretaria da Fazenda e Planejamento, conforme identificado na planta constante dos autos do Processo SG-2.609.409/2019.</w:t>
      </w:r>
    </w:p>
    <w:p w:rsidR="002A3701" w:rsidRPr="002A3701" w:rsidRDefault="002A3701" w:rsidP="002A37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Par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grafo </w:t>
      </w:r>
      <w:r w:rsidRPr="002A3701">
        <w:rPr>
          <w:rFonts w:ascii="Cambria" w:hAnsi="Cambria" w:cs="Cambria"/>
          <w:color w:val="000000"/>
          <w:sz w:val="22"/>
          <w:szCs w:val="22"/>
        </w:rPr>
        <w:t>ú</w:t>
      </w:r>
      <w:r w:rsidRPr="002A3701">
        <w:rPr>
          <w:rFonts w:ascii="Helvetica" w:hAnsi="Helvetica"/>
          <w:color w:val="000000"/>
          <w:sz w:val="22"/>
          <w:szCs w:val="22"/>
        </w:rPr>
        <w:t xml:space="preserve">nico </w:t>
      </w:r>
      <w:r w:rsidRPr="002A3701">
        <w:rPr>
          <w:rFonts w:ascii="Cambria" w:hAnsi="Cambria" w:cs="Cambria"/>
          <w:color w:val="000000"/>
          <w:sz w:val="22"/>
          <w:szCs w:val="22"/>
        </w:rPr>
        <w:t>–</w:t>
      </w:r>
      <w:r w:rsidRPr="002A3701">
        <w:rPr>
          <w:rFonts w:ascii="Helvetica" w:hAnsi="Helvetica"/>
          <w:color w:val="000000"/>
          <w:sz w:val="22"/>
          <w:szCs w:val="22"/>
        </w:rPr>
        <w:t xml:space="preserve"> 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rea a que alude o </w:t>
      </w:r>
      <w:r w:rsidRPr="002A3701">
        <w:rPr>
          <w:rFonts w:ascii="Cambria" w:hAnsi="Cambria" w:cs="Cambria"/>
          <w:color w:val="000000"/>
          <w:sz w:val="22"/>
          <w:szCs w:val="22"/>
        </w:rPr>
        <w:t>“</w:t>
      </w:r>
      <w:r w:rsidRPr="002A3701">
        <w:rPr>
          <w:rFonts w:ascii="Helvetica" w:hAnsi="Helvetica"/>
          <w:color w:val="000000"/>
          <w:sz w:val="22"/>
          <w:szCs w:val="22"/>
        </w:rPr>
        <w:t>caput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 </w:t>
      </w:r>
      <w:r w:rsidRPr="002A3701">
        <w:rPr>
          <w:rFonts w:ascii="Cambria" w:hAnsi="Cambria" w:cs="Cambria"/>
          <w:color w:val="000000"/>
          <w:sz w:val="22"/>
          <w:szCs w:val="22"/>
        </w:rPr>
        <w:t>à</w:t>
      </w:r>
      <w:r w:rsidRPr="002A3701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 da sede da Companhia Paulista de Parcerias - CPP.</w:t>
      </w:r>
    </w:p>
    <w:p w:rsidR="002A3701" w:rsidRPr="002A3701" w:rsidRDefault="002A3701" w:rsidP="002A37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Artigo 2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 xml:space="preserve"> - A permiss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>o de uso de que trata este decreto ser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efetivada por meio de termo a ser lavrado pela unidade competente da Procuradoria Geral do Estado, dele devendo constar todas as condi</w:t>
      </w:r>
      <w:r w:rsidRPr="002A3701">
        <w:rPr>
          <w:rFonts w:ascii="Cambria" w:hAnsi="Cambria" w:cs="Cambria"/>
          <w:color w:val="000000"/>
          <w:sz w:val="22"/>
          <w:szCs w:val="22"/>
        </w:rPr>
        <w:t>çõ</w:t>
      </w:r>
      <w:r w:rsidRPr="002A3701">
        <w:rPr>
          <w:rFonts w:ascii="Helvetica" w:hAnsi="Helvetica"/>
          <w:color w:val="000000"/>
          <w:sz w:val="22"/>
          <w:szCs w:val="22"/>
        </w:rPr>
        <w:t xml:space="preserve">es impostas pela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permitente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>.</w:t>
      </w:r>
    </w:p>
    <w:p w:rsidR="002A3701" w:rsidRPr="002A3701" w:rsidRDefault="002A3701" w:rsidP="002A37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Artigo 3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o, ficando revogado o Decreto n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53.288, de 30 de julho de 2008.</w:t>
      </w:r>
    </w:p>
    <w:p w:rsidR="002A3701" w:rsidRPr="002A3701" w:rsidRDefault="002A3701" w:rsidP="002A37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Pal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cio dos Bandeirantes, 25 de junho de 2020</w:t>
      </w:r>
    </w:p>
    <w:p w:rsidR="002A3701" w:rsidRPr="002A3701" w:rsidRDefault="002A3701" w:rsidP="002A37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JO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>O DORIA</w:t>
      </w:r>
    </w:p>
    <w:sectPr w:rsidR="002A3701" w:rsidRPr="002A3701" w:rsidSect="002A3701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01"/>
    <w:rsid w:val="002A3701"/>
    <w:rsid w:val="009C4435"/>
    <w:rsid w:val="00A731B8"/>
    <w:rsid w:val="00AB2148"/>
    <w:rsid w:val="00C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A937-1963-4C05-9577-031CF5E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2020-06-26T12:41:00Z</dcterms:created>
  <dcterms:modified xsi:type="dcterms:W3CDTF">2020-06-26T13:13:00Z</dcterms:modified>
</cp:coreProperties>
</file>