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0308" w14:textId="77777777" w:rsidR="003D4D89" w:rsidRPr="00A072F0" w:rsidRDefault="003D4D89" w:rsidP="00A072F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072F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072F0">
        <w:rPr>
          <w:rFonts w:ascii="Calibri" w:hAnsi="Calibri" w:cs="Calibri"/>
          <w:b/>
          <w:bCs/>
          <w:sz w:val="22"/>
          <w:szCs w:val="22"/>
        </w:rPr>
        <w:t>º</w:t>
      </w:r>
      <w:r w:rsidRPr="00A072F0">
        <w:rPr>
          <w:rFonts w:ascii="Helvetica" w:hAnsi="Helvetica" w:cs="Courier New"/>
          <w:b/>
          <w:bCs/>
          <w:sz w:val="22"/>
          <w:szCs w:val="22"/>
        </w:rPr>
        <w:t xml:space="preserve"> 67.405, DE 27 DE DEZEMBRO DE 2022</w:t>
      </w:r>
    </w:p>
    <w:p w14:paraId="1E2D01E1" w14:textId="77777777" w:rsidR="003D4D89" w:rsidRPr="005F475A" w:rsidRDefault="003D4D89" w:rsidP="00A072F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Autoriza a Fazenda do Estado a permitir o uso, a t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tulo prec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 de Iper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, de parte do im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vel que especifica.</w:t>
      </w:r>
    </w:p>
    <w:p w14:paraId="3FADE284" w14:textId="77777777" w:rsidR="003D4D89" w:rsidRPr="005F475A" w:rsidRDefault="003D4D89" w:rsidP="003D4D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F475A">
        <w:rPr>
          <w:rFonts w:ascii="Helvetica" w:hAnsi="Helvetica" w:cs="Courier New"/>
          <w:sz w:val="22"/>
          <w:szCs w:val="22"/>
        </w:rPr>
        <w:t>, no uso de suas atribui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 xml:space="preserve">es legais e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vista da delibera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do Conselho do Patrim</w:t>
      </w:r>
      <w:r w:rsidRPr="005F475A">
        <w:rPr>
          <w:rFonts w:ascii="Calibri" w:hAnsi="Calibri" w:cs="Calibri"/>
          <w:sz w:val="22"/>
          <w:szCs w:val="22"/>
        </w:rPr>
        <w:t>ô</w:t>
      </w:r>
      <w:r w:rsidRPr="005F475A">
        <w:rPr>
          <w:rFonts w:ascii="Helvetica" w:hAnsi="Helvetica" w:cs="Courier New"/>
          <w:sz w:val="22"/>
          <w:szCs w:val="22"/>
        </w:rPr>
        <w:t>nio Imobili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rio,</w:t>
      </w:r>
    </w:p>
    <w:p w14:paraId="0CD7AA43" w14:textId="77777777" w:rsidR="003D4D89" w:rsidRPr="005F475A" w:rsidRDefault="003D4D89" w:rsidP="003D4D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Decreta:</w:t>
      </w:r>
    </w:p>
    <w:p w14:paraId="48AB8AAE" w14:textId="6D36C597" w:rsidR="003D4D89" w:rsidRPr="005F475A" w:rsidRDefault="003D4D89" w:rsidP="003D4D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1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Fica a Fazenda do Estado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autorizada a permitir o uso,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a t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tulo prec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rio e gratuito, por prazo indeterminado, em favor do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 de Iper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, de parte do im</w:t>
      </w:r>
      <w:r w:rsidRPr="005F475A">
        <w:rPr>
          <w:rFonts w:ascii="Calibri" w:hAnsi="Calibri" w:cs="Calibri"/>
          <w:sz w:val="22"/>
          <w:szCs w:val="22"/>
        </w:rPr>
        <w:t>ó</w:t>
      </w:r>
      <w:r w:rsidRPr="005F475A">
        <w:rPr>
          <w:rFonts w:ascii="Helvetica" w:hAnsi="Helvetica" w:cs="Courier New"/>
          <w:sz w:val="22"/>
          <w:szCs w:val="22"/>
        </w:rPr>
        <w:t>vel situado na Rua Pedro Resende de Almeida,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25, Jardim </w:t>
      </w:r>
      <w:proofErr w:type="spellStart"/>
      <w:r w:rsidRPr="005F475A">
        <w:rPr>
          <w:rFonts w:ascii="Helvetica" w:hAnsi="Helvetica" w:cs="Courier New"/>
          <w:sz w:val="22"/>
          <w:szCs w:val="22"/>
        </w:rPr>
        <w:t>Joseli</w:t>
      </w:r>
      <w:proofErr w:type="spellEnd"/>
      <w:r w:rsidRPr="005F475A">
        <w:rPr>
          <w:rFonts w:ascii="Helvetica" w:hAnsi="Helvetica" w:cs="Courier New"/>
          <w:sz w:val="22"/>
          <w:szCs w:val="22"/>
        </w:rPr>
        <w:t>, cadastrado no SGI sob o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3905, parte essa com 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rea de 118,64m</w:t>
      </w:r>
      <w:r w:rsidR="00A072F0">
        <w:rPr>
          <w:rFonts w:ascii="Calibri" w:hAnsi="Calibri" w:cs="Calibri"/>
          <w:sz w:val="22"/>
          <w:szCs w:val="22"/>
        </w:rPr>
        <w:t>²</w:t>
      </w:r>
      <w:r w:rsidRPr="005F475A">
        <w:rPr>
          <w:rFonts w:ascii="Helvetica" w:hAnsi="Helvetica" w:cs="Courier New"/>
          <w:sz w:val="22"/>
          <w:szCs w:val="22"/>
        </w:rPr>
        <w:t xml:space="preserve"> (cento e dezoito metros quadrados e sessenta e quatro dec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metros quadrados), identificada e descrita nos autos do Processo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SAA-PRC-2020/12432.</w:t>
      </w:r>
    </w:p>
    <w:p w14:paraId="77F413D8" w14:textId="77777777" w:rsidR="003D4D89" w:rsidRPr="005F475A" w:rsidRDefault="003D4D89" w:rsidP="003D4D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grafo </w:t>
      </w:r>
      <w:r w:rsidRPr="005F475A">
        <w:rPr>
          <w:rFonts w:ascii="Calibri" w:hAnsi="Calibri" w:cs="Calibri"/>
          <w:sz w:val="22"/>
          <w:szCs w:val="22"/>
        </w:rPr>
        <w:t>ú</w:t>
      </w:r>
      <w:r w:rsidRPr="005F475A">
        <w:rPr>
          <w:rFonts w:ascii="Helvetica" w:hAnsi="Helvetica" w:cs="Courier New"/>
          <w:sz w:val="22"/>
          <w:szCs w:val="22"/>
        </w:rPr>
        <w:t>nico</w:t>
      </w:r>
      <w:r w:rsidRPr="005F475A">
        <w:rPr>
          <w:rFonts w:ascii="Calibri" w:hAnsi="Calibri" w:cs="Calibri"/>
          <w:sz w:val="22"/>
          <w:szCs w:val="22"/>
        </w:rPr>
        <w:t> – </w:t>
      </w:r>
      <w:r w:rsidRPr="005F475A">
        <w:rPr>
          <w:rFonts w:ascii="Helvetica" w:hAnsi="Helvetica" w:cs="Courier New"/>
          <w:sz w:val="22"/>
          <w:szCs w:val="22"/>
        </w:rPr>
        <w:t xml:space="preserve">A 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rea a que alude o </w:t>
      </w:r>
      <w:r w:rsidRPr="005F475A">
        <w:rPr>
          <w:rFonts w:ascii="Arial" w:hAnsi="Arial" w:cs="Arial"/>
          <w:sz w:val="22"/>
          <w:szCs w:val="22"/>
        </w:rPr>
        <w:t>“</w:t>
      </w:r>
      <w:r w:rsidRPr="005F475A">
        <w:rPr>
          <w:rFonts w:ascii="Helvetica" w:hAnsi="Helvetica" w:cs="Courier New"/>
          <w:sz w:val="22"/>
          <w:szCs w:val="22"/>
        </w:rPr>
        <w:t>caput</w:t>
      </w:r>
      <w:r w:rsidRPr="005F475A">
        <w:rPr>
          <w:rFonts w:ascii="Arial" w:hAnsi="Arial" w:cs="Arial"/>
          <w:sz w:val="22"/>
          <w:szCs w:val="22"/>
        </w:rPr>
        <w:t>”</w:t>
      </w:r>
      <w:r w:rsidRPr="005F475A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instala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da Secretaria de Meio Rural, Ambiente e Turismo do Munic</w:t>
      </w:r>
      <w:r w:rsidRPr="005F475A">
        <w:rPr>
          <w:rFonts w:ascii="Calibri" w:hAnsi="Calibri" w:cs="Calibri"/>
          <w:sz w:val="22"/>
          <w:szCs w:val="22"/>
        </w:rPr>
        <w:t>í</w:t>
      </w:r>
      <w:r w:rsidRPr="005F475A">
        <w:rPr>
          <w:rFonts w:ascii="Helvetica" w:hAnsi="Helvetica" w:cs="Courier New"/>
          <w:sz w:val="22"/>
          <w:szCs w:val="22"/>
        </w:rPr>
        <w:t>pio.</w:t>
      </w:r>
    </w:p>
    <w:p w14:paraId="69AA2F1E" w14:textId="77777777" w:rsidR="003D4D89" w:rsidRPr="005F475A" w:rsidRDefault="003D4D89" w:rsidP="003D4D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2</w:t>
      </w:r>
      <w:r w:rsidRPr="005F475A">
        <w:rPr>
          <w:rFonts w:ascii="Calibri" w:hAnsi="Calibri" w:cs="Calibri"/>
          <w:sz w:val="22"/>
          <w:szCs w:val="22"/>
        </w:rPr>
        <w:t>° </w:t>
      </w:r>
      <w:r w:rsidRPr="005F475A">
        <w:rPr>
          <w:rFonts w:ascii="Helvetica" w:hAnsi="Helvetica" w:cs="Courier New"/>
          <w:sz w:val="22"/>
          <w:szCs w:val="22"/>
        </w:rPr>
        <w:t>-</w:t>
      </w:r>
      <w:r w:rsidRPr="005F475A">
        <w:rPr>
          <w:rFonts w:ascii="Calibri" w:hAnsi="Calibri" w:cs="Calibri"/>
          <w:sz w:val="22"/>
          <w:szCs w:val="22"/>
        </w:rPr>
        <w:t> </w:t>
      </w:r>
      <w:r w:rsidRPr="005F475A">
        <w:rPr>
          <w:rFonts w:ascii="Helvetica" w:hAnsi="Helvetica" w:cs="Courier New"/>
          <w:sz w:val="22"/>
          <w:szCs w:val="22"/>
        </w:rPr>
        <w:t>A permiss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de uso de que trata este decreto ser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5F475A">
        <w:rPr>
          <w:rFonts w:ascii="Calibri" w:hAnsi="Calibri" w:cs="Calibri"/>
          <w:sz w:val="22"/>
          <w:szCs w:val="22"/>
        </w:rPr>
        <w:t>ã</w:t>
      </w:r>
      <w:r w:rsidRPr="005F475A">
        <w:rPr>
          <w:rFonts w:ascii="Helvetica" w:hAnsi="Helvetica" w:cs="Courier New"/>
          <w:sz w:val="22"/>
          <w:szCs w:val="22"/>
        </w:rPr>
        <w:t>o constar as condi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5F475A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5F475A">
        <w:rPr>
          <w:rFonts w:ascii="Helvetica" w:hAnsi="Helvetica" w:cs="Courier New"/>
          <w:sz w:val="22"/>
          <w:szCs w:val="22"/>
        </w:rPr>
        <w:t>.</w:t>
      </w:r>
    </w:p>
    <w:p w14:paraId="40DE703C" w14:textId="77777777" w:rsidR="003D4D89" w:rsidRPr="005F475A" w:rsidRDefault="003D4D89" w:rsidP="003D4D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3</w:t>
      </w:r>
      <w:r w:rsidRPr="005F475A">
        <w:rPr>
          <w:rFonts w:ascii="Calibri" w:hAnsi="Calibri" w:cs="Calibri"/>
          <w:sz w:val="22"/>
          <w:szCs w:val="22"/>
        </w:rPr>
        <w:t>° </w:t>
      </w:r>
      <w:r w:rsidRPr="005F475A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o.</w:t>
      </w:r>
    </w:p>
    <w:p w14:paraId="30847B93" w14:textId="77777777" w:rsidR="003D4D89" w:rsidRPr="005F475A" w:rsidRDefault="003D4D89" w:rsidP="003D4D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Pal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cio dos Bandeirantes, 27 de dezembro de 2022.</w:t>
      </w:r>
    </w:p>
    <w:p w14:paraId="65857EB5" w14:textId="77777777" w:rsidR="003D4D89" w:rsidRPr="005F475A" w:rsidRDefault="003D4D89" w:rsidP="003D4D8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RODRIGO GARCIA</w:t>
      </w:r>
    </w:p>
    <w:sectPr w:rsidR="003D4D89" w:rsidRPr="005F475A" w:rsidSect="005F47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89"/>
    <w:rsid w:val="003D4D89"/>
    <w:rsid w:val="00987F8E"/>
    <w:rsid w:val="00A0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A0F8"/>
  <w15:chartTrackingRefBased/>
  <w15:docId w15:val="{02A51E5C-571C-4B4D-93AF-FB1E885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D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D4D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D4D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2022-12-28T13:03:00Z</dcterms:created>
  <dcterms:modified xsi:type="dcterms:W3CDTF">2022-12-28T13:04:00Z</dcterms:modified>
</cp:coreProperties>
</file>