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08C6" w14:textId="77777777" w:rsidR="00537D68" w:rsidRPr="00537D68" w:rsidRDefault="00537D68" w:rsidP="00537D6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37D6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37D68">
        <w:rPr>
          <w:rFonts w:ascii="Calibri" w:hAnsi="Calibri" w:cs="Calibri"/>
          <w:b/>
          <w:bCs/>
          <w:sz w:val="22"/>
          <w:szCs w:val="22"/>
        </w:rPr>
        <w:t>º</w:t>
      </w:r>
      <w:r w:rsidRPr="00537D68">
        <w:rPr>
          <w:rFonts w:ascii="Helvetica" w:hAnsi="Helvetica" w:cs="Courier New"/>
          <w:b/>
          <w:bCs/>
          <w:sz w:val="22"/>
          <w:szCs w:val="22"/>
        </w:rPr>
        <w:t xml:space="preserve"> 67.900, DE 21 DE AGOSTO DE 2023</w:t>
      </w:r>
    </w:p>
    <w:p w14:paraId="44F28E4A" w14:textId="77777777" w:rsidR="00537D68" w:rsidRPr="002B43A5" w:rsidRDefault="00537D68" w:rsidP="00537D6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Altera dispositivo do Decreto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40.445, de 13 de novembro de 1995, que autorizou a Fazenda do Estado a permitir o uso, a t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tulo prec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rio, em favor da Prefeitura Municipal de </w:t>
      </w:r>
      <w:proofErr w:type="spellStart"/>
      <w:r w:rsidRPr="002B43A5">
        <w:rPr>
          <w:rFonts w:ascii="Helvetica" w:hAnsi="Helvetica" w:cs="Courier New"/>
          <w:sz w:val="22"/>
          <w:szCs w:val="22"/>
        </w:rPr>
        <w:t>Tarabai</w:t>
      </w:r>
      <w:proofErr w:type="spellEnd"/>
      <w:r w:rsidRPr="002B43A5">
        <w:rPr>
          <w:rFonts w:ascii="Helvetica" w:hAnsi="Helvetica" w:cs="Courier New"/>
          <w:sz w:val="22"/>
          <w:szCs w:val="22"/>
        </w:rPr>
        <w:t>, do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que especifica.</w:t>
      </w:r>
    </w:p>
    <w:p w14:paraId="28497830" w14:textId="77777777" w:rsidR="00537D68" w:rsidRPr="002B43A5" w:rsidRDefault="00537D68" w:rsidP="00537D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7D6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37D68">
        <w:rPr>
          <w:rFonts w:ascii="Calibri" w:hAnsi="Calibri" w:cs="Calibri"/>
          <w:b/>
          <w:bCs/>
          <w:sz w:val="22"/>
          <w:szCs w:val="22"/>
        </w:rPr>
        <w:t>Ã</w:t>
      </w:r>
      <w:r w:rsidRPr="00537D68">
        <w:rPr>
          <w:rFonts w:ascii="Helvetica" w:hAnsi="Helvetica" w:cs="Courier New"/>
          <w:b/>
          <w:bCs/>
          <w:sz w:val="22"/>
          <w:szCs w:val="22"/>
        </w:rPr>
        <w:t>O PAULO</w:t>
      </w:r>
      <w:r w:rsidRPr="002B43A5">
        <w:rPr>
          <w:rFonts w:ascii="Helvetica" w:hAnsi="Helvetica" w:cs="Courier New"/>
          <w:sz w:val="22"/>
          <w:szCs w:val="22"/>
        </w:rPr>
        <w:t>,</w:t>
      </w:r>
      <w:r w:rsidRPr="002B43A5">
        <w:rPr>
          <w:rFonts w:ascii="Calibri" w:hAnsi="Calibri" w:cs="Calibri"/>
          <w:sz w:val="22"/>
          <w:szCs w:val="22"/>
        </w:rPr>
        <w:t> </w:t>
      </w:r>
      <w:r w:rsidRPr="002B43A5">
        <w:rPr>
          <w:rFonts w:ascii="Helvetica" w:hAnsi="Helvetica" w:cs="Courier New"/>
          <w:sz w:val="22"/>
          <w:szCs w:val="22"/>
        </w:rPr>
        <w:t>no uso de suas atribui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 xml:space="preserve">es legais e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vista da manifesta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da Coordenadoria de Patrim</w:t>
      </w:r>
      <w:r w:rsidRPr="002B43A5">
        <w:rPr>
          <w:rFonts w:ascii="Calibri" w:hAnsi="Calibri" w:cs="Calibri"/>
          <w:sz w:val="22"/>
          <w:szCs w:val="22"/>
        </w:rPr>
        <w:t>ô</w:t>
      </w:r>
      <w:r w:rsidRPr="002B43A5">
        <w:rPr>
          <w:rFonts w:ascii="Helvetica" w:hAnsi="Helvetica" w:cs="Courier New"/>
          <w:sz w:val="22"/>
          <w:szCs w:val="22"/>
        </w:rPr>
        <w:t>nio do Estado,</w:t>
      </w:r>
    </w:p>
    <w:p w14:paraId="259491F8" w14:textId="77777777" w:rsidR="00537D68" w:rsidRPr="002B43A5" w:rsidRDefault="00537D68" w:rsidP="00537D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Decreta:</w:t>
      </w:r>
    </w:p>
    <w:p w14:paraId="4FB0AA57" w14:textId="77777777" w:rsidR="00537D68" w:rsidRPr="002B43A5" w:rsidRDefault="00537D68" w:rsidP="00537D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1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 O par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grafo 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nico do artigo 1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do Decreto n</w:t>
      </w:r>
      <w:r w:rsidRPr="002B43A5">
        <w:rPr>
          <w:rFonts w:ascii="Calibri" w:hAnsi="Calibri" w:cs="Calibri"/>
          <w:sz w:val="22"/>
          <w:szCs w:val="22"/>
        </w:rPr>
        <w:t>°</w:t>
      </w:r>
      <w:r w:rsidRPr="002B43A5">
        <w:rPr>
          <w:rFonts w:ascii="Helvetica" w:hAnsi="Helvetica" w:cs="Courier New"/>
          <w:sz w:val="22"/>
          <w:szCs w:val="22"/>
        </w:rPr>
        <w:t xml:space="preserve"> 40.445, de 13 de novembro de 1995, passa a vigorar com a seguinte reda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o:</w:t>
      </w:r>
    </w:p>
    <w:p w14:paraId="47839DE0" w14:textId="77777777" w:rsidR="00537D68" w:rsidRPr="002B43A5" w:rsidRDefault="00537D68" w:rsidP="00537D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"Par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grafo </w:t>
      </w:r>
      <w:r w:rsidRPr="002B43A5">
        <w:rPr>
          <w:rFonts w:ascii="Calibri" w:hAnsi="Calibri" w:cs="Calibri"/>
          <w:sz w:val="22"/>
          <w:szCs w:val="22"/>
        </w:rPr>
        <w:t>ú</w:t>
      </w:r>
      <w:r w:rsidRPr="002B43A5">
        <w:rPr>
          <w:rFonts w:ascii="Helvetica" w:hAnsi="Helvetica" w:cs="Courier New"/>
          <w:sz w:val="22"/>
          <w:szCs w:val="22"/>
        </w:rPr>
        <w:t>nico - O im</w:t>
      </w:r>
      <w:r w:rsidRPr="002B43A5">
        <w:rPr>
          <w:rFonts w:ascii="Calibri" w:hAnsi="Calibri" w:cs="Calibri"/>
          <w:sz w:val="22"/>
          <w:szCs w:val="22"/>
        </w:rPr>
        <w:t>ó</w:t>
      </w:r>
      <w:r w:rsidRPr="002B43A5">
        <w:rPr>
          <w:rFonts w:ascii="Helvetica" w:hAnsi="Helvetica" w:cs="Courier New"/>
          <w:sz w:val="22"/>
          <w:szCs w:val="22"/>
        </w:rPr>
        <w:t>vel de que trata o "caput" deste artigo destinar-se-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integra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dos servi</w:t>
      </w:r>
      <w:r w:rsidRPr="002B43A5">
        <w:rPr>
          <w:rFonts w:ascii="Calibri" w:hAnsi="Calibri" w:cs="Calibri"/>
          <w:sz w:val="22"/>
          <w:szCs w:val="22"/>
        </w:rPr>
        <w:t>ç</w:t>
      </w:r>
      <w:r w:rsidRPr="002B43A5">
        <w:rPr>
          <w:rFonts w:ascii="Helvetica" w:hAnsi="Helvetica" w:cs="Courier New"/>
          <w:sz w:val="22"/>
          <w:szCs w:val="22"/>
        </w:rPr>
        <w:t>os de assist</w:t>
      </w:r>
      <w:r w:rsidRPr="002B43A5">
        <w:rPr>
          <w:rFonts w:ascii="Calibri" w:hAnsi="Calibri" w:cs="Calibri"/>
          <w:sz w:val="22"/>
          <w:szCs w:val="22"/>
        </w:rPr>
        <w:t>ê</w:t>
      </w:r>
      <w:r w:rsidRPr="002B43A5">
        <w:rPr>
          <w:rFonts w:ascii="Helvetica" w:hAnsi="Helvetica" w:cs="Courier New"/>
          <w:sz w:val="22"/>
          <w:szCs w:val="22"/>
        </w:rPr>
        <w:t>ncia t</w:t>
      </w:r>
      <w:r w:rsidRPr="002B43A5">
        <w:rPr>
          <w:rFonts w:ascii="Calibri" w:hAnsi="Calibri" w:cs="Calibri"/>
          <w:sz w:val="22"/>
          <w:szCs w:val="22"/>
        </w:rPr>
        <w:t>é</w:t>
      </w:r>
      <w:r w:rsidRPr="002B43A5">
        <w:rPr>
          <w:rFonts w:ascii="Helvetica" w:hAnsi="Helvetica" w:cs="Courier New"/>
          <w:sz w:val="22"/>
          <w:szCs w:val="22"/>
        </w:rPr>
        <w:t>cnica, extens</w:t>
      </w:r>
      <w:r w:rsidRPr="002B43A5">
        <w:rPr>
          <w:rFonts w:ascii="Calibri" w:hAnsi="Calibri" w:cs="Calibri"/>
          <w:sz w:val="22"/>
          <w:szCs w:val="22"/>
        </w:rPr>
        <w:t>ã</w:t>
      </w:r>
      <w:r w:rsidRPr="002B43A5">
        <w:rPr>
          <w:rFonts w:ascii="Helvetica" w:hAnsi="Helvetica" w:cs="Courier New"/>
          <w:sz w:val="22"/>
          <w:szCs w:val="22"/>
        </w:rPr>
        <w:t>o rural e orienta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 abastecimento e demais a</w:t>
      </w:r>
      <w:r w:rsidRPr="002B43A5">
        <w:rPr>
          <w:rFonts w:ascii="Calibri" w:hAnsi="Calibri" w:cs="Calibri"/>
          <w:sz w:val="22"/>
          <w:szCs w:val="22"/>
        </w:rPr>
        <w:t>çõ</w:t>
      </w:r>
      <w:r w:rsidRPr="002B43A5">
        <w:rPr>
          <w:rFonts w:ascii="Helvetica" w:hAnsi="Helvetica" w:cs="Courier New"/>
          <w:sz w:val="22"/>
          <w:szCs w:val="22"/>
        </w:rPr>
        <w:t>es voltadas ao desenvolvimento da agropecu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 xml:space="preserve">ria, bem como </w:t>
      </w:r>
      <w:r w:rsidRPr="002B43A5">
        <w:rPr>
          <w:rFonts w:ascii="Calibri" w:hAnsi="Calibri" w:cs="Calibri"/>
          <w:sz w:val="22"/>
          <w:szCs w:val="22"/>
        </w:rPr>
        <w:t>à</w:t>
      </w:r>
      <w:r w:rsidRPr="002B43A5">
        <w:rPr>
          <w:rFonts w:ascii="Helvetica" w:hAnsi="Helvetica" w:cs="Courier New"/>
          <w:sz w:val="22"/>
          <w:szCs w:val="22"/>
        </w:rPr>
        <w:t xml:space="preserve"> instala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 de uma Central de Ambul</w:t>
      </w:r>
      <w:r w:rsidRPr="002B43A5">
        <w:rPr>
          <w:rFonts w:ascii="Calibri" w:hAnsi="Calibri" w:cs="Calibri"/>
          <w:sz w:val="22"/>
          <w:szCs w:val="22"/>
        </w:rPr>
        <w:t>â</w:t>
      </w:r>
      <w:r w:rsidRPr="002B43A5">
        <w:rPr>
          <w:rFonts w:ascii="Helvetica" w:hAnsi="Helvetica" w:cs="Courier New"/>
          <w:sz w:val="22"/>
          <w:szCs w:val="22"/>
        </w:rPr>
        <w:t>ncias.</w:t>
      </w:r>
      <w:r w:rsidRPr="002B43A5">
        <w:rPr>
          <w:rFonts w:ascii="Calibri" w:hAnsi="Calibri" w:cs="Calibri"/>
          <w:sz w:val="22"/>
          <w:szCs w:val="22"/>
        </w:rPr>
        <w:t>”</w:t>
      </w:r>
      <w:r w:rsidRPr="002B43A5">
        <w:rPr>
          <w:rFonts w:ascii="Helvetica" w:hAnsi="Helvetica" w:cs="Courier New"/>
          <w:sz w:val="22"/>
          <w:szCs w:val="22"/>
        </w:rPr>
        <w:t>. (NR)</w:t>
      </w:r>
    </w:p>
    <w:p w14:paraId="1F4C8526" w14:textId="77777777" w:rsidR="00537D68" w:rsidRPr="002B43A5" w:rsidRDefault="00537D68" w:rsidP="00537D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Artigo 2</w:t>
      </w:r>
      <w:r w:rsidRPr="002B43A5">
        <w:rPr>
          <w:rFonts w:ascii="Calibri" w:hAnsi="Calibri" w:cs="Calibri"/>
          <w:sz w:val="22"/>
          <w:szCs w:val="22"/>
        </w:rPr>
        <w:t>° </w:t>
      </w:r>
      <w:r w:rsidRPr="002B43A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2B43A5">
        <w:rPr>
          <w:rFonts w:ascii="Calibri" w:hAnsi="Calibri" w:cs="Calibri"/>
          <w:sz w:val="22"/>
          <w:szCs w:val="22"/>
        </w:rPr>
        <w:t>çã</w:t>
      </w:r>
      <w:r w:rsidRPr="002B43A5">
        <w:rPr>
          <w:rFonts w:ascii="Helvetica" w:hAnsi="Helvetica" w:cs="Courier New"/>
          <w:sz w:val="22"/>
          <w:szCs w:val="22"/>
        </w:rPr>
        <w:t>o.</w:t>
      </w:r>
    </w:p>
    <w:p w14:paraId="559CD66C" w14:textId="77777777" w:rsidR="00537D68" w:rsidRPr="002B43A5" w:rsidRDefault="00537D68" w:rsidP="00537D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Pal</w:t>
      </w:r>
      <w:r w:rsidRPr="002B43A5">
        <w:rPr>
          <w:rFonts w:ascii="Calibri" w:hAnsi="Calibri" w:cs="Calibri"/>
          <w:sz w:val="22"/>
          <w:szCs w:val="22"/>
        </w:rPr>
        <w:t>á</w:t>
      </w:r>
      <w:r w:rsidRPr="002B43A5">
        <w:rPr>
          <w:rFonts w:ascii="Helvetica" w:hAnsi="Helvetica" w:cs="Courier New"/>
          <w:sz w:val="22"/>
          <w:szCs w:val="22"/>
        </w:rPr>
        <w:t>cio dos Bandeirantes, 21 de agosto de 2023.</w:t>
      </w:r>
    </w:p>
    <w:p w14:paraId="7CDAE258" w14:textId="77777777" w:rsidR="00537D68" w:rsidRPr="002B43A5" w:rsidRDefault="00537D68" w:rsidP="00537D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B43A5">
        <w:rPr>
          <w:rFonts w:ascii="Helvetica" w:hAnsi="Helvetica" w:cs="Courier New"/>
          <w:sz w:val="22"/>
          <w:szCs w:val="22"/>
        </w:rPr>
        <w:t>TARC</w:t>
      </w:r>
      <w:r w:rsidRPr="002B43A5">
        <w:rPr>
          <w:rFonts w:ascii="Calibri" w:hAnsi="Calibri" w:cs="Calibri"/>
          <w:sz w:val="22"/>
          <w:szCs w:val="22"/>
        </w:rPr>
        <w:t>Í</w:t>
      </w:r>
      <w:r w:rsidRPr="002B43A5">
        <w:rPr>
          <w:rFonts w:ascii="Helvetica" w:hAnsi="Helvetica" w:cs="Courier New"/>
          <w:sz w:val="22"/>
          <w:szCs w:val="22"/>
        </w:rPr>
        <w:t>SIO DE FREITAS</w:t>
      </w:r>
    </w:p>
    <w:sectPr w:rsidR="00537D68" w:rsidRPr="002B4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68"/>
    <w:rsid w:val="0053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3B01"/>
  <w15:chartTrackingRefBased/>
  <w15:docId w15:val="{371A8B75-D092-49D0-AE78-959CD71E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37D6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37D6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2023-08-22T13:59:00Z</dcterms:created>
  <dcterms:modified xsi:type="dcterms:W3CDTF">2023-08-22T14:01:00Z</dcterms:modified>
</cp:coreProperties>
</file>