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97A5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737E2C">
        <w:rPr>
          <w:rFonts w:ascii="Helvetica" w:hAnsi="Helvetica"/>
          <w:b/>
          <w:bCs/>
          <w:sz w:val="22"/>
          <w:szCs w:val="22"/>
        </w:rPr>
        <w:t>DECRETO Nº 70.364, DE 4 DE FEVEREIRO DE 2026</w:t>
      </w:r>
    </w:p>
    <w:p w14:paraId="568F6411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sz w:val="22"/>
          <w:szCs w:val="22"/>
        </w:rPr>
        <w:t>Oficializa, sem ônus para os cofres públicos, a condecoração “Medalha do Mérito Ferroviário”, alusiva ao Sesquicentenário da Inauguração da Estrada de Ferro Sorocabana, instituída pelo Instituto Histórico, Geográfico e Genealógico de Sorocaba - IHGGS e dá providências correlatas.</w:t>
      </w:r>
    </w:p>
    <w:p w14:paraId="55FEB2D2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b/>
          <w:bCs/>
          <w:sz w:val="22"/>
          <w:szCs w:val="22"/>
        </w:rPr>
        <w:t>O</w:t>
      </w:r>
      <w:r w:rsidRPr="00737E2C">
        <w:rPr>
          <w:rFonts w:ascii="Helvetica" w:hAnsi="Helvetica"/>
          <w:sz w:val="22"/>
          <w:szCs w:val="22"/>
        </w:rPr>
        <w:t> </w:t>
      </w:r>
      <w:r w:rsidRPr="00737E2C">
        <w:rPr>
          <w:rFonts w:ascii="Helvetica" w:hAnsi="Helvetica"/>
          <w:b/>
          <w:bCs/>
          <w:sz w:val="22"/>
          <w:szCs w:val="22"/>
        </w:rPr>
        <w:t>GOVERNADOR DO ESTADO DE SÃO PAULO</w:t>
      </w:r>
      <w:r w:rsidRPr="00737E2C">
        <w:rPr>
          <w:rFonts w:ascii="Helvetica" w:hAnsi="Helvetica"/>
          <w:sz w:val="22"/>
          <w:szCs w:val="22"/>
        </w:rPr>
        <w:t>, no uso de suas atribuições legais e à vista da manifestação do Conselho Estadual da Ordem do Ipiranga,</w:t>
      </w:r>
    </w:p>
    <w:p w14:paraId="271F098B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b/>
          <w:bCs/>
          <w:sz w:val="22"/>
          <w:szCs w:val="22"/>
        </w:rPr>
        <w:t>Decreta:</w:t>
      </w:r>
    </w:p>
    <w:p w14:paraId="6CBDD882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sz w:val="22"/>
          <w:szCs w:val="22"/>
        </w:rPr>
        <w:t>Artigo 1º - Fica oficializada a condecoração “Medalha do Mérito Ferroviário”, alusiva ao Sesquicentenário da Inauguração da Estrada de Ferro Sorocabana, sem ônus aos cofres públicos, instituída pelo Instituto Histórico, Geográfico e Genealógico de Sorocaba - IHGGS.</w:t>
      </w:r>
    </w:p>
    <w:p w14:paraId="4A27EA36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sz w:val="22"/>
          <w:szCs w:val="22"/>
        </w:rPr>
        <w:t>Artigo 2º - Este decreto entra em vigor na data de sua publicação.</w:t>
      </w:r>
    </w:p>
    <w:p w14:paraId="78510489" w14:textId="77777777" w:rsidR="004E152A" w:rsidRPr="00737E2C" w:rsidRDefault="004E152A" w:rsidP="004E152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37E2C">
        <w:rPr>
          <w:rFonts w:ascii="Helvetica" w:hAnsi="Helvetica"/>
          <w:sz w:val="22"/>
          <w:szCs w:val="22"/>
        </w:rPr>
        <w:t>TARCÍSIO DE FREITAS</w:t>
      </w:r>
    </w:p>
    <w:sectPr w:rsidR="004E152A" w:rsidRPr="00737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2A"/>
    <w:rsid w:val="001F53F5"/>
    <w:rsid w:val="004E152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EA62"/>
  <w15:chartTrackingRefBased/>
  <w15:docId w15:val="{E8932D39-D2DB-446A-92C1-6411CD0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52A"/>
  </w:style>
  <w:style w:type="paragraph" w:styleId="Ttulo1">
    <w:name w:val="heading 1"/>
    <w:basedOn w:val="Normal"/>
    <w:next w:val="Normal"/>
    <w:link w:val="Ttulo1Char"/>
    <w:uiPriority w:val="9"/>
    <w:qFormat/>
    <w:rsid w:val="004E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5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5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5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5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5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5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2026-02-06T17:27:00Z</dcterms:created>
  <dcterms:modified xsi:type="dcterms:W3CDTF">2026-02-06T17:28:00Z</dcterms:modified>
</cp:coreProperties>
</file>