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8F6A" w14:textId="77777777" w:rsidR="00DA7CA0" w:rsidRPr="00640B49" w:rsidRDefault="00DA7CA0" w:rsidP="00DA7CA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69.441, DE 26 DE MAR</w:t>
      </w:r>
      <w:r w:rsidRPr="00640B49">
        <w:rPr>
          <w:rFonts w:ascii="Calibri" w:hAnsi="Calibri" w:cs="Calibri"/>
          <w:b/>
          <w:bCs/>
          <w:sz w:val="22"/>
          <w:szCs w:val="22"/>
        </w:rPr>
        <w:t>Ç</w:t>
      </w:r>
      <w:r w:rsidRPr="00640B49">
        <w:rPr>
          <w:rFonts w:ascii="Helvetica" w:hAnsi="Helvetica"/>
          <w:b/>
          <w:bCs/>
          <w:sz w:val="22"/>
          <w:szCs w:val="22"/>
        </w:rPr>
        <w:t>O DE 2025</w:t>
      </w:r>
    </w:p>
    <w:p w14:paraId="6430A647" w14:textId="77777777" w:rsidR="00DA7CA0" w:rsidRPr="00640B49" w:rsidRDefault="00DA7CA0" w:rsidP="00DA7CA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Autoriza a Fazenda do Estado a receber, mediante cess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de uso, a t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tulo gratuito e por prazo determinado, do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Bernardo do Campo, parte do im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vel que especifica.</w:t>
      </w:r>
    </w:p>
    <w:p w14:paraId="3967EAA7" w14:textId="77777777" w:rsidR="00DA7CA0" w:rsidRPr="00640B49" w:rsidRDefault="00DA7CA0" w:rsidP="00DA7C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B49">
        <w:rPr>
          <w:rFonts w:ascii="Calibri" w:hAnsi="Calibri" w:cs="Calibri"/>
          <w:b/>
          <w:bCs/>
          <w:sz w:val="22"/>
          <w:szCs w:val="22"/>
        </w:rPr>
        <w:t>Ã</w:t>
      </w:r>
      <w:r w:rsidRPr="00640B49">
        <w:rPr>
          <w:rFonts w:ascii="Helvetica" w:hAnsi="Helvetica"/>
          <w:b/>
          <w:bCs/>
          <w:sz w:val="22"/>
          <w:szCs w:val="22"/>
        </w:rPr>
        <w:t>O PAULO,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no uso de suas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 xml:space="preserve">es legais e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vista da delibera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Conselho do Patrim</w:t>
      </w:r>
      <w:r w:rsidRPr="00640B49">
        <w:rPr>
          <w:rFonts w:ascii="Calibri" w:hAnsi="Calibri" w:cs="Calibri"/>
          <w:sz w:val="22"/>
          <w:szCs w:val="22"/>
        </w:rPr>
        <w:t>ô</w:t>
      </w:r>
      <w:r w:rsidRPr="00640B49">
        <w:rPr>
          <w:rFonts w:ascii="Helvetica" w:hAnsi="Helvetica"/>
          <w:sz w:val="22"/>
          <w:szCs w:val="22"/>
        </w:rPr>
        <w:t>nio Imobili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rio,</w:t>
      </w:r>
    </w:p>
    <w:p w14:paraId="62A1E1FB" w14:textId="77777777" w:rsidR="00DA7CA0" w:rsidRPr="00640B49" w:rsidRDefault="00DA7CA0" w:rsidP="00DA7C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Decreta:</w:t>
      </w:r>
    </w:p>
    <w:p w14:paraId="776747CD" w14:textId="77777777" w:rsidR="00DA7CA0" w:rsidRPr="00640B49" w:rsidRDefault="00DA7CA0" w:rsidP="00DA7C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1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Fica a Fazenda do Estado autorizada a receber, mediante cess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de uso, a t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tulo gratuito e pelo prazo prorrog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vel de 30 (trinta) anos, do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Bernardo do Campo, nos termos da Lei municipal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7.276, de 15 de fevereiro de 2024, o im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vel localizado na Avenida General Barreto de Menezes,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301, Bairro Jardim Silvina, naquele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 xml:space="preserve">pio, com 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rea de 181,57m</w:t>
      </w:r>
      <w:r w:rsidRPr="00640B49">
        <w:rPr>
          <w:rFonts w:ascii="Calibri" w:hAnsi="Calibri" w:cs="Calibri"/>
          <w:sz w:val="22"/>
          <w:szCs w:val="22"/>
        </w:rPr>
        <w:t>²</w:t>
      </w:r>
      <w:r w:rsidRPr="00640B49">
        <w:rPr>
          <w:rFonts w:ascii="Helvetica" w:hAnsi="Helvetica"/>
          <w:sz w:val="22"/>
          <w:szCs w:val="22"/>
        </w:rPr>
        <w:t xml:space="preserve"> (cento e oitenta e um metros quadrados e cinquenta e sete dec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 xml:space="preserve">metros quadrados), inserido em 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rea maior objeto da Matr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cula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149.059 do 1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Oficial de Registro de Im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veis da Comarca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Bernardo do Campo,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cadastrado no SGI sob o n</w:t>
      </w:r>
      <w:r w:rsidRPr="00640B49">
        <w:rPr>
          <w:rFonts w:ascii="Calibri" w:hAnsi="Calibri" w:cs="Calibri"/>
          <w:sz w:val="22"/>
          <w:szCs w:val="22"/>
        </w:rPr>
        <w:t>º</w:t>
      </w:r>
      <w:r w:rsidRPr="00640B49">
        <w:rPr>
          <w:rFonts w:ascii="Helvetica" w:hAnsi="Helvetica"/>
          <w:sz w:val="22"/>
          <w:szCs w:val="22"/>
        </w:rPr>
        <w:t xml:space="preserve"> 15187 e</w:t>
      </w:r>
      <w:r w:rsidRPr="00640B49">
        <w:rPr>
          <w:rFonts w:ascii="Calibri" w:hAnsi="Calibri" w:cs="Calibri"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identificado e descrito nos autos do Processo Digital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025.00003592/2023-19.</w:t>
      </w:r>
    </w:p>
    <w:p w14:paraId="503A79B5" w14:textId="77777777" w:rsidR="00DA7CA0" w:rsidRPr="00640B49" w:rsidRDefault="00DA7CA0" w:rsidP="00DA7C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Par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grafo 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nico - O im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vel a que alude o "caput" deste artigo destinar-se-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Secretaria da Seguran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a P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blica, para uso da Pol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cia Militar do Estado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Paulo.</w:t>
      </w:r>
    </w:p>
    <w:p w14:paraId="6E5C06DE" w14:textId="77777777" w:rsidR="00DA7CA0" w:rsidRPr="00640B49" w:rsidRDefault="00DA7CA0" w:rsidP="00DA7C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2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A cess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de uso de que trata este decreto ser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formalizada por instrumento pr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prio, do qual dever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constar as cl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usulas, termos e condi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que assegurem a efetiva utiliza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im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vel pela cession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ria.</w:t>
      </w:r>
    </w:p>
    <w:p w14:paraId="5B8064FD" w14:textId="77777777" w:rsidR="00DA7CA0" w:rsidRPr="00640B49" w:rsidRDefault="00DA7CA0" w:rsidP="00DA7C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Par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grafo 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nico - A Fazenda do Estado poder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ser representada no instrumento a que se refere o </w:t>
      </w:r>
      <w:r w:rsidRPr="00640B49">
        <w:rPr>
          <w:rFonts w:ascii="Calibri" w:hAnsi="Calibri" w:cs="Calibri"/>
          <w:sz w:val="22"/>
          <w:szCs w:val="22"/>
        </w:rPr>
        <w:t>“</w:t>
      </w:r>
      <w:r w:rsidRPr="00640B49">
        <w:rPr>
          <w:rFonts w:ascii="Helvetica" w:hAnsi="Helvetica"/>
          <w:sz w:val="22"/>
          <w:szCs w:val="22"/>
        </w:rPr>
        <w:t>caput</w:t>
      </w:r>
      <w:r w:rsidRPr="00640B49">
        <w:rPr>
          <w:rFonts w:ascii="Calibri" w:hAnsi="Calibri" w:cs="Calibri"/>
          <w:sz w:val="22"/>
          <w:szCs w:val="22"/>
        </w:rPr>
        <w:t>”</w:t>
      </w:r>
      <w:r w:rsidRPr="00640B49">
        <w:rPr>
          <w:rFonts w:ascii="Helvetica" w:hAnsi="Helvetica"/>
          <w:sz w:val="22"/>
          <w:szCs w:val="22"/>
        </w:rPr>
        <w:t xml:space="preserve"> deste artigo pelo comandante do Comando de Policiamento de 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rea Metropolitana-6 (CPA/M-6), sem preju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zo dos poderes de representa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inerentes ou atribu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dos a outras autoridades, na forma da lei.</w:t>
      </w:r>
    </w:p>
    <w:p w14:paraId="67AF1EF1" w14:textId="77777777" w:rsidR="00DA7CA0" w:rsidRPr="00640B49" w:rsidRDefault="00DA7CA0" w:rsidP="00DA7C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3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o.</w:t>
      </w:r>
    </w:p>
    <w:p w14:paraId="4442E602" w14:textId="77777777" w:rsidR="00DA7CA0" w:rsidRPr="00640B49" w:rsidRDefault="00DA7CA0" w:rsidP="00DA7CA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TARC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SIO DE FREITAS</w:t>
      </w:r>
    </w:p>
    <w:sectPr w:rsidR="00DA7CA0" w:rsidRPr="00640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A0"/>
    <w:rsid w:val="00442E99"/>
    <w:rsid w:val="00D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B42E"/>
  <w15:chartTrackingRefBased/>
  <w15:docId w15:val="{3015C56B-91DC-4C68-9DB3-6E78C927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A0"/>
  </w:style>
  <w:style w:type="paragraph" w:styleId="Ttulo1">
    <w:name w:val="heading 1"/>
    <w:basedOn w:val="Normal"/>
    <w:next w:val="Normal"/>
    <w:link w:val="Ttulo1Char"/>
    <w:uiPriority w:val="9"/>
    <w:qFormat/>
    <w:rsid w:val="00DA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7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7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7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7C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7C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7C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7C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7C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7C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7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7C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7C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7C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7C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7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2025-03-27T13:50:00Z</dcterms:created>
  <dcterms:modified xsi:type="dcterms:W3CDTF">2025-03-27T13:51:00Z</dcterms:modified>
</cp:coreProperties>
</file>