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9D74" w14:textId="77777777" w:rsidR="000A678F" w:rsidRPr="005F7191" w:rsidRDefault="000A678F" w:rsidP="005F719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F719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F7191">
        <w:rPr>
          <w:rFonts w:ascii="Calibri" w:hAnsi="Calibri" w:cs="Calibri"/>
          <w:b/>
          <w:bCs/>
          <w:sz w:val="22"/>
          <w:szCs w:val="22"/>
        </w:rPr>
        <w:t>°</w:t>
      </w:r>
      <w:r w:rsidRPr="005F7191">
        <w:rPr>
          <w:rFonts w:ascii="Helvetica" w:hAnsi="Helvetica" w:cs="Courier New"/>
          <w:b/>
          <w:bCs/>
          <w:sz w:val="22"/>
          <w:szCs w:val="22"/>
        </w:rPr>
        <w:t xml:space="preserve"> 68.200, DE 14 DE DEZEMBRO DE 2023</w:t>
      </w:r>
    </w:p>
    <w:p w14:paraId="5E854C52" w14:textId="77777777" w:rsidR="000A678F" w:rsidRPr="003A397C" w:rsidRDefault="000A678F" w:rsidP="005F719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Disp</w:t>
      </w:r>
      <w:r w:rsidRPr="003A397C">
        <w:rPr>
          <w:rFonts w:ascii="Calibri" w:hAnsi="Calibri" w:cs="Calibri"/>
          <w:sz w:val="22"/>
          <w:szCs w:val="22"/>
        </w:rPr>
        <w:t>õ</w:t>
      </w:r>
      <w:r w:rsidRPr="003A397C">
        <w:rPr>
          <w:rFonts w:ascii="Helvetica" w:hAnsi="Helvetica" w:cs="Courier New"/>
          <w:sz w:val="22"/>
          <w:szCs w:val="22"/>
        </w:rPr>
        <w:t>e sobre abertura de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 suplementar ao Or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amento Fiscal na Secretaria da Educa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visando ao atendimento de Despesas Correntes.</w:t>
      </w:r>
    </w:p>
    <w:p w14:paraId="3ACDD62F" w14:textId="77777777" w:rsidR="000A678F" w:rsidRPr="003A397C" w:rsidRDefault="000A678F" w:rsidP="000A6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7191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5F7191">
        <w:rPr>
          <w:rFonts w:ascii="Calibri" w:hAnsi="Calibri" w:cs="Calibri"/>
          <w:b/>
          <w:bCs/>
          <w:sz w:val="22"/>
          <w:szCs w:val="22"/>
        </w:rPr>
        <w:t>Ã</w:t>
      </w:r>
      <w:r w:rsidRPr="005F7191">
        <w:rPr>
          <w:rFonts w:ascii="Helvetica" w:hAnsi="Helvetica" w:cs="Courier New"/>
          <w:b/>
          <w:bCs/>
          <w:sz w:val="22"/>
          <w:szCs w:val="22"/>
        </w:rPr>
        <w:t>O PAULO</w:t>
      </w:r>
      <w:r w:rsidRPr="003A397C">
        <w:rPr>
          <w:rFonts w:ascii="Helvetica" w:hAnsi="Helvetica" w:cs="Courier New"/>
          <w:sz w:val="22"/>
          <w:szCs w:val="22"/>
        </w:rPr>
        <w:t>, no uso de suas atribui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legais, considerando o disposto na Lei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59E8E3D" w14:textId="77777777" w:rsidR="000A678F" w:rsidRPr="003A397C" w:rsidRDefault="000A678F" w:rsidP="000A6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Decreta:</w:t>
      </w:r>
    </w:p>
    <w:p w14:paraId="2EC36060" w14:textId="77777777" w:rsidR="000A678F" w:rsidRPr="003A397C" w:rsidRDefault="000A678F" w:rsidP="000A6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Fica aberto um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 de R$ 135.749.117,00 (cento e trinta e cinco milh</w:t>
      </w:r>
      <w:r w:rsidRPr="003A397C">
        <w:rPr>
          <w:rFonts w:ascii="Calibri" w:hAnsi="Calibri" w:cs="Calibri"/>
          <w:sz w:val="22"/>
          <w:szCs w:val="22"/>
        </w:rPr>
        <w:t>õ</w:t>
      </w:r>
      <w:r w:rsidRPr="003A397C">
        <w:rPr>
          <w:rFonts w:ascii="Helvetica" w:hAnsi="Helvetica" w:cs="Courier New"/>
          <w:sz w:val="22"/>
          <w:szCs w:val="22"/>
        </w:rPr>
        <w:t>es, setecentos e quarenta e nove mil, cento e dezessete reais), suplementar ao or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amento da Secretaria da Educa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o, observando-se as classifica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Institucional, Econ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Funcional e Program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tica</w:t>
      </w:r>
      <w:proofErr w:type="gramEnd"/>
      <w:r w:rsidRPr="003A397C">
        <w:rPr>
          <w:rFonts w:ascii="Helvetica" w:hAnsi="Helvetica" w:cs="Courier New"/>
          <w:sz w:val="22"/>
          <w:szCs w:val="22"/>
        </w:rPr>
        <w:t>, conforme a Tabela 1, anexa.</w:t>
      </w:r>
    </w:p>
    <w:p w14:paraId="18550EC8" w14:textId="77777777" w:rsidR="000A678F" w:rsidRPr="003A397C" w:rsidRDefault="000A678F" w:rsidP="000A6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2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O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 aberto pelo artigo anterior ser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A397C">
        <w:rPr>
          <w:rFonts w:ascii="Calibri" w:hAnsi="Calibri" w:cs="Calibri"/>
          <w:sz w:val="22"/>
          <w:szCs w:val="22"/>
        </w:rPr>
        <w:t>§</w:t>
      </w:r>
      <w:r w:rsidRPr="003A397C">
        <w:rPr>
          <w:rFonts w:ascii="Helvetica" w:hAnsi="Helvetica" w:cs="Courier New"/>
          <w:sz w:val="22"/>
          <w:szCs w:val="22"/>
        </w:rPr>
        <w:t xml:space="preserve"> 1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>, do artigo 43, da Lei federal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4.320, de 17 de mar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 de 1964, de conformidade com a legisla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discriminada na Tabela 3, anexa.</w:t>
      </w:r>
    </w:p>
    <w:p w14:paraId="1224C236" w14:textId="77777777" w:rsidR="000A678F" w:rsidRPr="003A397C" w:rsidRDefault="000A678F" w:rsidP="000A6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3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Or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ament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>, do Decreto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73B43E5" w14:textId="77777777" w:rsidR="000A678F" w:rsidRPr="003A397C" w:rsidRDefault="000A678F" w:rsidP="000A6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4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01 de novembro de 2023.</w:t>
      </w:r>
    </w:p>
    <w:p w14:paraId="27A87D76" w14:textId="77777777" w:rsidR="000A678F" w:rsidRPr="003A397C" w:rsidRDefault="000A678F" w:rsidP="000A6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Pal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cio dos Bandeirantes, 14 dezembro de 2023.</w:t>
      </w:r>
    </w:p>
    <w:p w14:paraId="05E1E679" w14:textId="77777777" w:rsidR="000A678F" w:rsidRPr="003A397C" w:rsidRDefault="000A678F" w:rsidP="000A6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TARC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SIO DE FREITAS</w:t>
      </w:r>
    </w:p>
    <w:p w14:paraId="465351D3" w14:textId="77777777" w:rsidR="000A678F" w:rsidRPr="003A397C" w:rsidRDefault="000A678F" w:rsidP="000A678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0A678F" w:rsidRPr="003A3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8F"/>
    <w:rsid w:val="000A678F"/>
    <w:rsid w:val="005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7952"/>
  <w15:chartTrackingRefBased/>
  <w15:docId w15:val="{3BFA7FC2-674F-4229-8718-190CD936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A678F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A678F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2023-12-15T12:53:00Z</dcterms:created>
  <dcterms:modified xsi:type="dcterms:W3CDTF">2023-12-15T12:53:00Z</dcterms:modified>
</cp:coreProperties>
</file>