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351A" w14:textId="77777777" w:rsidR="0031408D" w:rsidRPr="00A948CA" w:rsidRDefault="0031408D" w:rsidP="00A948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48C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48CA">
        <w:rPr>
          <w:rFonts w:ascii="Calibri" w:hAnsi="Calibri" w:cs="Calibri"/>
          <w:b/>
          <w:bCs/>
          <w:sz w:val="22"/>
          <w:szCs w:val="22"/>
        </w:rPr>
        <w:t>º</w:t>
      </w:r>
      <w:r w:rsidRPr="00A948CA">
        <w:rPr>
          <w:rFonts w:ascii="Helvetica" w:hAnsi="Helvetica" w:cs="Courier New"/>
          <w:b/>
          <w:bCs/>
          <w:sz w:val="22"/>
          <w:szCs w:val="22"/>
        </w:rPr>
        <w:t xml:space="preserve"> 67.414, DE 28 DE DEZEMBRO DE 2022</w:t>
      </w:r>
    </w:p>
    <w:p w14:paraId="1CEA259A" w14:textId="77777777" w:rsidR="0031408D" w:rsidRPr="00D50FF9" w:rsidRDefault="0031408D" w:rsidP="00A948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Autoriza a outorga de uso, ao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Oriente,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especifica, e d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correlatas.</w:t>
      </w:r>
    </w:p>
    <w:p w14:paraId="5DB14D66" w14:textId="77777777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legais e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vista da Decis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43/2022 do Conselho do Patrim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nio Imobili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rio,</w:t>
      </w:r>
    </w:p>
    <w:p w14:paraId="75F334B1" w14:textId="77777777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0E39670F" w14:textId="65218183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tulo prec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Oriente,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abriga a Casa da Agricultura, da Secretaria de Agricultura e Abastecimento, localizado na Avenida Vin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cius de Moraes,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148, Bairro Santa Isabel, naquele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pio, objeto da Transcri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17.961 do Of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cio de Registro de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veis da Comarca de Mar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lia, cadastrado no SGI sob 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2.938, parte essa consistente em 5 (cinco) salas e 1 (um) banheiro, que totalizam a 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rea de 93,42m</w:t>
      </w:r>
      <w:r w:rsidR="00A948CA">
        <w:rPr>
          <w:rFonts w:ascii="Calibri" w:hAnsi="Calibri" w:cs="Calibri"/>
          <w:sz w:val="22"/>
          <w:szCs w:val="22"/>
        </w:rPr>
        <w:t>²</w:t>
      </w:r>
      <w:r w:rsidRPr="00D50FF9">
        <w:rPr>
          <w:rFonts w:ascii="Helvetica" w:hAnsi="Helvetica" w:cs="Courier New"/>
          <w:sz w:val="22"/>
          <w:szCs w:val="22"/>
        </w:rPr>
        <w:t xml:space="preserve"> (noventa e tr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s metros quadrados e quarenta e dois dec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metros quadrados), identificada e descrita nos autos do Processo Digital SAA-PRC-2022/04574.</w:t>
      </w:r>
    </w:p>
    <w:p w14:paraId="4B336E8F" w14:textId="5F489E41" w:rsidR="0031408D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grafo 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 xml:space="preserve">nico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A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 xml:space="preserve">vel a que alude o </w:t>
      </w:r>
      <w:r w:rsidRPr="00D50FF9">
        <w:rPr>
          <w:rFonts w:ascii="Calibri" w:hAnsi="Calibri" w:cs="Calibri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Calibri" w:hAnsi="Calibri" w:cs="Calibri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execu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de programas municipais de apoio ao produtor rural.</w:t>
      </w:r>
      <w:r w:rsidR="00E00382">
        <w:rPr>
          <w:rFonts w:ascii="Calibri" w:hAnsi="Calibri" w:cs="Calibri"/>
          <w:b/>
          <w:bCs/>
          <w:sz w:val="22"/>
          <w:szCs w:val="22"/>
        </w:rPr>
        <w:t xml:space="preserve"> – retificação abaixo – </w:t>
      </w:r>
    </w:p>
    <w:p w14:paraId="62835AD8" w14:textId="77777777" w:rsidR="00E00382" w:rsidRDefault="00E00382" w:rsidP="00E0038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393A0F18" w14:textId="64410CEC" w:rsidR="00E00382" w:rsidRPr="00E00382" w:rsidRDefault="00E00382" w:rsidP="00E0038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parte do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vel a que alude o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deste artigo destinar-se-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Secretarias Municipais de Obras, Meio Ambiente e Agricultura.</w:t>
      </w:r>
    </w:p>
    <w:p w14:paraId="0F254210" w14:textId="77777777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A permiss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de uso de que trata este decreto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constar as condi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D50FF9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50FF9">
        <w:rPr>
          <w:rFonts w:ascii="Helvetica" w:hAnsi="Helvetica" w:cs="Courier New"/>
          <w:sz w:val="22"/>
          <w:szCs w:val="22"/>
        </w:rPr>
        <w:t>.</w:t>
      </w:r>
    </w:p>
    <w:p w14:paraId="236418AF" w14:textId="77777777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5213C63E" w14:textId="77777777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5BA91C1A" w14:textId="77777777" w:rsidR="0031408D" w:rsidRPr="00D50FF9" w:rsidRDefault="0031408D" w:rsidP="003140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sectPr w:rsidR="0031408D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8D"/>
    <w:rsid w:val="0031408D"/>
    <w:rsid w:val="00A948CA"/>
    <w:rsid w:val="00DE7ED5"/>
    <w:rsid w:val="00E0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1010"/>
  <w15:chartTrackingRefBased/>
  <w15:docId w15:val="{DB148965-B722-45B1-B3C5-47EBD69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140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40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2022-12-29T19:19:00Z</dcterms:created>
  <dcterms:modified xsi:type="dcterms:W3CDTF">2022-12-30T19:51:00Z</dcterms:modified>
</cp:coreProperties>
</file>