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7C1FF" w14:textId="77777777" w:rsidR="00083E0E" w:rsidRPr="0069537A" w:rsidRDefault="00083E0E" w:rsidP="0069537A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69537A">
        <w:rPr>
          <w:rFonts w:ascii="Helvetica" w:hAnsi="Helvetica" w:cs="Courier New"/>
          <w:b/>
          <w:bCs/>
          <w:sz w:val="22"/>
          <w:szCs w:val="22"/>
        </w:rPr>
        <w:t>DECRETO N</w:t>
      </w:r>
      <w:r w:rsidRPr="0069537A">
        <w:rPr>
          <w:rFonts w:ascii="Calibri" w:hAnsi="Calibri" w:cs="Calibri"/>
          <w:b/>
          <w:bCs/>
          <w:sz w:val="22"/>
          <w:szCs w:val="22"/>
        </w:rPr>
        <w:t>º</w:t>
      </w:r>
      <w:r w:rsidRPr="0069537A">
        <w:rPr>
          <w:rFonts w:ascii="Helvetica" w:hAnsi="Helvetica" w:cs="Courier New"/>
          <w:b/>
          <w:bCs/>
          <w:sz w:val="22"/>
          <w:szCs w:val="22"/>
        </w:rPr>
        <w:t xml:space="preserve"> 67.821, DE 19 DE JULHO DE 2023</w:t>
      </w:r>
    </w:p>
    <w:p w14:paraId="0ADA0F35" w14:textId="77777777" w:rsidR="00083E0E" w:rsidRPr="00B15D78" w:rsidRDefault="00083E0E" w:rsidP="0069537A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B15D78">
        <w:rPr>
          <w:rFonts w:ascii="Helvetica" w:hAnsi="Helvetica" w:cs="Courier New"/>
          <w:sz w:val="22"/>
          <w:szCs w:val="22"/>
        </w:rPr>
        <w:t>Transfere, da Procuradoria Geral do Estado para a Secretaria de Desenvolvimento Social, a administra</w:t>
      </w:r>
      <w:r w:rsidRPr="00B15D78">
        <w:rPr>
          <w:rFonts w:ascii="Calibri" w:hAnsi="Calibri" w:cs="Calibri"/>
          <w:sz w:val="22"/>
          <w:szCs w:val="22"/>
        </w:rPr>
        <w:t>çã</w:t>
      </w:r>
      <w:r w:rsidRPr="00B15D78">
        <w:rPr>
          <w:rFonts w:ascii="Helvetica" w:hAnsi="Helvetica" w:cs="Courier New"/>
          <w:sz w:val="22"/>
          <w:szCs w:val="22"/>
        </w:rPr>
        <w:t>o do im</w:t>
      </w:r>
      <w:r w:rsidRPr="00B15D78">
        <w:rPr>
          <w:rFonts w:ascii="Calibri" w:hAnsi="Calibri" w:cs="Calibri"/>
          <w:sz w:val="22"/>
          <w:szCs w:val="22"/>
        </w:rPr>
        <w:t>ó</w:t>
      </w:r>
      <w:r w:rsidRPr="00B15D78">
        <w:rPr>
          <w:rFonts w:ascii="Helvetica" w:hAnsi="Helvetica" w:cs="Courier New"/>
          <w:sz w:val="22"/>
          <w:szCs w:val="22"/>
        </w:rPr>
        <w:t>vel que especifica, localizado no Munic</w:t>
      </w:r>
      <w:r w:rsidRPr="00B15D78">
        <w:rPr>
          <w:rFonts w:ascii="Calibri" w:hAnsi="Calibri" w:cs="Calibri"/>
          <w:sz w:val="22"/>
          <w:szCs w:val="22"/>
        </w:rPr>
        <w:t>í</w:t>
      </w:r>
      <w:r w:rsidRPr="00B15D78">
        <w:rPr>
          <w:rFonts w:ascii="Helvetica" w:hAnsi="Helvetica" w:cs="Courier New"/>
          <w:sz w:val="22"/>
          <w:szCs w:val="22"/>
        </w:rPr>
        <w:t>pio de S</w:t>
      </w:r>
      <w:r w:rsidRPr="00B15D78">
        <w:rPr>
          <w:rFonts w:ascii="Calibri" w:hAnsi="Calibri" w:cs="Calibri"/>
          <w:sz w:val="22"/>
          <w:szCs w:val="22"/>
        </w:rPr>
        <w:t>ã</w:t>
      </w:r>
      <w:r w:rsidRPr="00B15D78">
        <w:rPr>
          <w:rFonts w:ascii="Helvetica" w:hAnsi="Helvetica" w:cs="Courier New"/>
          <w:sz w:val="22"/>
          <w:szCs w:val="22"/>
        </w:rPr>
        <w:t>o Paulo.</w:t>
      </w:r>
    </w:p>
    <w:p w14:paraId="6A86273D" w14:textId="77777777" w:rsidR="00083E0E" w:rsidRPr="00B15D78" w:rsidRDefault="00083E0E" w:rsidP="00083E0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9537A">
        <w:rPr>
          <w:rFonts w:ascii="Helvetica" w:hAnsi="Helvetica" w:cs="Courier New"/>
          <w:b/>
          <w:bCs/>
          <w:sz w:val="22"/>
          <w:szCs w:val="22"/>
        </w:rPr>
        <w:t>O GOVERNADOR DO ESTADO DE S</w:t>
      </w:r>
      <w:r w:rsidRPr="0069537A">
        <w:rPr>
          <w:rFonts w:ascii="Calibri" w:hAnsi="Calibri" w:cs="Calibri"/>
          <w:b/>
          <w:bCs/>
          <w:sz w:val="22"/>
          <w:szCs w:val="22"/>
        </w:rPr>
        <w:t>Ã</w:t>
      </w:r>
      <w:r w:rsidRPr="0069537A">
        <w:rPr>
          <w:rFonts w:ascii="Helvetica" w:hAnsi="Helvetica" w:cs="Courier New"/>
          <w:b/>
          <w:bCs/>
          <w:sz w:val="22"/>
          <w:szCs w:val="22"/>
        </w:rPr>
        <w:t>O PAULO</w:t>
      </w:r>
      <w:r w:rsidRPr="00B15D78">
        <w:rPr>
          <w:rFonts w:ascii="Helvetica" w:hAnsi="Helvetica" w:cs="Courier New"/>
          <w:sz w:val="22"/>
          <w:szCs w:val="22"/>
        </w:rPr>
        <w:t>, no uso de suas atribui</w:t>
      </w:r>
      <w:r w:rsidRPr="00B15D78">
        <w:rPr>
          <w:rFonts w:ascii="Calibri" w:hAnsi="Calibri" w:cs="Calibri"/>
          <w:sz w:val="22"/>
          <w:szCs w:val="22"/>
        </w:rPr>
        <w:t>çõ</w:t>
      </w:r>
      <w:r w:rsidRPr="00B15D78">
        <w:rPr>
          <w:rFonts w:ascii="Helvetica" w:hAnsi="Helvetica" w:cs="Courier New"/>
          <w:sz w:val="22"/>
          <w:szCs w:val="22"/>
        </w:rPr>
        <w:t xml:space="preserve">es legais e </w:t>
      </w:r>
      <w:r w:rsidRPr="00B15D78">
        <w:rPr>
          <w:rFonts w:ascii="Calibri" w:hAnsi="Calibri" w:cs="Calibri"/>
          <w:sz w:val="22"/>
          <w:szCs w:val="22"/>
        </w:rPr>
        <w:t>à</w:t>
      </w:r>
      <w:r w:rsidRPr="00B15D78">
        <w:rPr>
          <w:rFonts w:ascii="Helvetica" w:hAnsi="Helvetica" w:cs="Courier New"/>
          <w:sz w:val="22"/>
          <w:szCs w:val="22"/>
        </w:rPr>
        <w:t xml:space="preserve"> vista da manifesta</w:t>
      </w:r>
      <w:r w:rsidRPr="00B15D78">
        <w:rPr>
          <w:rFonts w:ascii="Calibri" w:hAnsi="Calibri" w:cs="Calibri"/>
          <w:sz w:val="22"/>
          <w:szCs w:val="22"/>
        </w:rPr>
        <w:t>çã</w:t>
      </w:r>
      <w:r w:rsidRPr="00B15D78">
        <w:rPr>
          <w:rFonts w:ascii="Helvetica" w:hAnsi="Helvetica" w:cs="Courier New"/>
          <w:sz w:val="22"/>
          <w:szCs w:val="22"/>
        </w:rPr>
        <w:t>o do Conselho do Patrim</w:t>
      </w:r>
      <w:r w:rsidRPr="00B15D78">
        <w:rPr>
          <w:rFonts w:ascii="Calibri" w:hAnsi="Calibri" w:cs="Calibri"/>
          <w:sz w:val="22"/>
          <w:szCs w:val="22"/>
        </w:rPr>
        <w:t>ô</w:t>
      </w:r>
      <w:r w:rsidRPr="00B15D78">
        <w:rPr>
          <w:rFonts w:ascii="Helvetica" w:hAnsi="Helvetica" w:cs="Courier New"/>
          <w:sz w:val="22"/>
          <w:szCs w:val="22"/>
        </w:rPr>
        <w:t>nio Imobili</w:t>
      </w:r>
      <w:r w:rsidRPr="00B15D78">
        <w:rPr>
          <w:rFonts w:ascii="Calibri" w:hAnsi="Calibri" w:cs="Calibri"/>
          <w:sz w:val="22"/>
          <w:szCs w:val="22"/>
        </w:rPr>
        <w:t>á</w:t>
      </w:r>
      <w:r w:rsidRPr="00B15D78">
        <w:rPr>
          <w:rFonts w:ascii="Helvetica" w:hAnsi="Helvetica" w:cs="Courier New"/>
          <w:sz w:val="22"/>
          <w:szCs w:val="22"/>
        </w:rPr>
        <w:t>rio,</w:t>
      </w:r>
    </w:p>
    <w:p w14:paraId="379C37D6" w14:textId="77777777" w:rsidR="00083E0E" w:rsidRPr="00B15D78" w:rsidRDefault="00083E0E" w:rsidP="00083E0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15D78">
        <w:rPr>
          <w:rFonts w:ascii="Helvetica" w:hAnsi="Helvetica" w:cs="Courier New"/>
          <w:sz w:val="22"/>
          <w:szCs w:val="22"/>
        </w:rPr>
        <w:t>Decreta:</w:t>
      </w:r>
    </w:p>
    <w:p w14:paraId="7F16DD10" w14:textId="77777777" w:rsidR="00083E0E" w:rsidRPr="00B15D78" w:rsidRDefault="00083E0E" w:rsidP="00083E0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15D78">
        <w:rPr>
          <w:rFonts w:ascii="Helvetica" w:hAnsi="Helvetica" w:cs="Courier New"/>
          <w:sz w:val="22"/>
          <w:szCs w:val="22"/>
        </w:rPr>
        <w:t>Artigo 1</w:t>
      </w:r>
      <w:r w:rsidRPr="00B15D78">
        <w:rPr>
          <w:rFonts w:ascii="Calibri" w:hAnsi="Calibri" w:cs="Calibri"/>
          <w:sz w:val="22"/>
          <w:szCs w:val="22"/>
        </w:rPr>
        <w:t>° </w:t>
      </w:r>
      <w:r w:rsidRPr="00B15D78">
        <w:rPr>
          <w:rFonts w:ascii="Helvetica" w:hAnsi="Helvetica" w:cs="Courier New"/>
          <w:sz w:val="22"/>
          <w:szCs w:val="22"/>
        </w:rPr>
        <w:t>-</w:t>
      </w:r>
      <w:r w:rsidRPr="00B15D78">
        <w:rPr>
          <w:rFonts w:ascii="Calibri" w:hAnsi="Calibri" w:cs="Calibri"/>
          <w:sz w:val="22"/>
          <w:szCs w:val="22"/>
        </w:rPr>
        <w:t> </w:t>
      </w:r>
      <w:r w:rsidRPr="00B15D78">
        <w:rPr>
          <w:rFonts w:ascii="Helvetica" w:hAnsi="Helvetica" w:cs="Courier New"/>
          <w:sz w:val="22"/>
          <w:szCs w:val="22"/>
        </w:rPr>
        <w:t>Fica transferida, da Procuradoria Geral do Estado para a Secretaria de Desenvolvimento Social, a administra</w:t>
      </w:r>
      <w:r w:rsidRPr="00B15D78">
        <w:rPr>
          <w:rFonts w:ascii="Calibri" w:hAnsi="Calibri" w:cs="Calibri"/>
          <w:sz w:val="22"/>
          <w:szCs w:val="22"/>
        </w:rPr>
        <w:t>çã</w:t>
      </w:r>
      <w:r w:rsidRPr="00B15D78">
        <w:rPr>
          <w:rFonts w:ascii="Helvetica" w:hAnsi="Helvetica" w:cs="Courier New"/>
          <w:sz w:val="22"/>
          <w:szCs w:val="22"/>
        </w:rPr>
        <w:t>o do im</w:t>
      </w:r>
      <w:r w:rsidRPr="00B15D78">
        <w:rPr>
          <w:rFonts w:ascii="Calibri" w:hAnsi="Calibri" w:cs="Calibri"/>
          <w:sz w:val="22"/>
          <w:szCs w:val="22"/>
        </w:rPr>
        <w:t>ó</w:t>
      </w:r>
      <w:r w:rsidRPr="00B15D78">
        <w:rPr>
          <w:rFonts w:ascii="Helvetica" w:hAnsi="Helvetica" w:cs="Courier New"/>
          <w:sz w:val="22"/>
          <w:szCs w:val="22"/>
        </w:rPr>
        <w:t>vel localizado na Pra</w:t>
      </w:r>
      <w:r w:rsidRPr="00B15D78">
        <w:rPr>
          <w:rFonts w:ascii="Calibri" w:hAnsi="Calibri" w:cs="Calibri"/>
          <w:sz w:val="22"/>
          <w:szCs w:val="22"/>
        </w:rPr>
        <w:t>ç</w:t>
      </w:r>
      <w:r w:rsidRPr="00B15D78">
        <w:rPr>
          <w:rFonts w:ascii="Helvetica" w:hAnsi="Helvetica" w:cs="Courier New"/>
          <w:sz w:val="22"/>
          <w:szCs w:val="22"/>
        </w:rPr>
        <w:t>a da S</w:t>
      </w:r>
      <w:r w:rsidRPr="00B15D78">
        <w:rPr>
          <w:rFonts w:ascii="Calibri" w:hAnsi="Calibri" w:cs="Calibri"/>
          <w:sz w:val="22"/>
          <w:szCs w:val="22"/>
        </w:rPr>
        <w:t>é</w:t>
      </w:r>
      <w:r w:rsidRPr="00B15D78">
        <w:rPr>
          <w:rFonts w:ascii="Helvetica" w:hAnsi="Helvetica" w:cs="Courier New"/>
          <w:sz w:val="22"/>
          <w:szCs w:val="22"/>
        </w:rPr>
        <w:t xml:space="preserve">, </w:t>
      </w:r>
      <w:proofErr w:type="spellStart"/>
      <w:r w:rsidRPr="00B15D78">
        <w:rPr>
          <w:rFonts w:ascii="Helvetica" w:hAnsi="Helvetica" w:cs="Courier New"/>
          <w:sz w:val="22"/>
          <w:szCs w:val="22"/>
        </w:rPr>
        <w:t>n</w:t>
      </w:r>
      <w:r w:rsidRPr="00B15D78">
        <w:rPr>
          <w:rFonts w:ascii="Calibri" w:hAnsi="Calibri" w:cs="Calibri"/>
          <w:sz w:val="22"/>
          <w:szCs w:val="22"/>
        </w:rPr>
        <w:t>°</w:t>
      </w:r>
      <w:r w:rsidRPr="00B15D78">
        <w:rPr>
          <w:rFonts w:ascii="Helvetica" w:hAnsi="Helvetica" w:cs="Courier New"/>
          <w:sz w:val="22"/>
          <w:szCs w:val="22"/>
        </w:rPr>
        <w:t>s</w:t>
      </w:r>
      <w:proofErr w:type="spellEnd"/>
      <w:r w:rsidRPr="00B15D78">
        <w:rPr>
          <w:rFonts w:ascii="Helvetica" w:hAnsi="Helvetica" w:cs="Courier New"/>
          <w:sz w:val="22"/>
          <w:szCs w:val="22"/>
        </w:rPr>
        <w:t xml:space="preserve"> 266, 270 e 276, Centro, no Munic</w:t>
      </w:r>
      <w:r w:rsidRPr="00B15D78">
        <w:rPr>
          <w:rFonts w:ascii="Calibri" w:hAnsi="Calibri" w:cs="Calibri"/>
          <w:sz w:val="22"/>
          <w:szCs w:val="22"/>
        </w:rPr>
        <w:t>í</w:t>
      </w:r>
      <w:r w:rsidRPr="00B15D78">
        <w:rPr>
          <w:rFonts w:ascii="Helvetica" w:hAnsi="Helvetica" w:cs="Courier New"/>
          <w:sz w:val="22"/>
          <w:szCs w:val="22"/>
        </w:rPr>
        <w:t>pio de S</w:t>
      </w:r>
      <w:r w:rsidRPr="00B15D78">
        <w:rPr>
          <w:rFonts w:ascii="Calibri" w:hAnsi="Calibri" w:cs="Calibri"/>
          <w:sz w:val="22"/>
          <w:szCs w:val="22"/>
        </w:rPr>
        <w:t>ã</w:t>
      </w:r>
      <w:r w:rsidRPr="00B15D78">
        <w:rPr>
          <w:rFonts w:ascii="Helvetica" w:hAnsi="Helvetica" w:cs="Courier New"/>
          <w:sz w:val="22"/>
          <w:szCs w:val="22"/>
        </w:rPr>
        <w:t>o Paulo, objeto da Transcri</w:t>
      </w:r>
      <w:r w:rsidRPr="00B15D78">
        <w:rPr>
          <w:rFonts w:ascii="Calibri" w:hAnsi="Calibri" w:cs="Calibri"/>
          <w:sz w:val="22"/>
          <w:szCs w:val="22"/>
        </w:rPr>
        <w:t>çã</w:t>
      </w:r>
      <w:r w:rsidRPr="00B15D78">
        <w:rPr>
          <w:rFonts w:ascii="Helvetica" w:hAnsi="Helvetica" w:cs="Courier New"/>
          <w:sz w:val="22"/>
          <w:szCs w:val="22"/>
        </w:rPr>
        <w:t>o n</w:t>
      </w:r>
      <w:r w:rsidRPr="00B15D78">
        <w:rPr>
          <w:rFonts w:ascii="Calibri" w:hAnsi="Calibri" w:cs="Calibri"/>
          <w:sz w:val="22"/>
          <w:szCs w:val="22"/>
        </w:rPr>
        <w:t>°</w:t>
      </w:r>
      <w:r w:rsidRPr="00B15D78">
        <w:rPr>
          <w:rFonts w:ascii="Helvetica" w:hAnsi="Helvetica" w:cs="Courier New"/>
          <w:sz w:val="22"/>
          <w:szCs w:val="22"/>
        </w:rPr>
        <w:t xml:space="preserve"> 92.383 do 4</w:t>
      </w:r>
      <w:r w:rsidRPr="00B15D78">
        <w:rPr>
          <w:rFonts w:ascii="Calibri" w:hAnsi="Calibri" w:cs="Calibri"/>
          <w:sz w:val="22"/>
          <w:szCs w:val="22"/>
        </w:rPr>
        <w:t>°</w:t>
      </w:r>
      <w:r w:rsidRPr="00B15D78">
        <w:rPr>
          <w:rFonts w:ascii="Helvetica" w:hAnsi="Helvetica" w:cs="Courier New"/>
          <w:sz w:val="22"/>
          <w:szCs w:val="22"/>
        </w:rPr>
        <w:t xml:space="preserve"> Of</w:t>
      </w:r>
      <w:r w:rsidRPr="00B15D78">
        <w:rPr>
          <w:rFonts w:ascii="Calibri" w:hAnsi="Calibri" w:cs="Calibri"/>
          <w:sz w:val="22"/>
          <w:szCs w:val="22"/>
        </w:rPr>
        <w:t>í</w:t>
      </w:r>
      <w:r w:rsidRPr="00B15D78">
        <w:rPr>
          <w:rFonts w:ascii="Helvetica" w:hAnsi="Helvetica" w:cs="Courier New"/>
          <w:sz w:val="22"/>
          <w:szCs w:val="22"/>
        </w:rPr>
        <w:t>cio de Registro de Im</w:t>
      </w:r>
      <w:r w:rsidRPr="00B15D78">
        <w:rPr>
          <w:rFonts w:ascii="Calibri" w:hAnsi="Calibri" w:cs="Calibri"/>
          <w:sz w:val="22"/>
          <w:szCs w:val="22"/>
        </w:rPr>
        <w:t>ó</w:t>
      </w:r>
      <w:r w:rsidRPr="00B15D78">
        <w:rPr>
          <w:rFonts w:ascii="Helvetica" w:hAnsi="Helvetica" w:cs="Courier New"/>
          <w:sz w:val="22"/>
          <w:szCs w:val="22"/>
        </w:rPr>
        <w:t>veis da Comarca da Capital, cadastrado no SGI sob o n</w:t>
      </w:r>
      <w:r w:rsidRPr="00B15D78">
        <w:rPr>
          <w:rFonts w:ascii="Calibri" w:hAnsi="Calibri" w:cs="Calibri"/>
          <w:sz w:val="22"/>
          <w:szCs w:val="22"/>
        </w:rPr>
        <w:t>°</w:t>
      </w:r>
      <w:r w:rsidRPr="00B15D78">
        <w:rPr>
          <w:rFonts w:ascii="Helvetica" w:hAnsi="Helvetica" w:cs="Courier New"/>
          <w:sz w:val="22"/>
          <w:szCs w:val="22"/>
        </w:rPr>
        <w:t xml:space="preserve"> 24187, identificado e descrito nos autos do Processo Digital 018.00000463/2023-13.</w:t>
      </w:r>
    </w:p>
    <w:p w14:paraId="2B2BA43A" w14:textId="77777777" w:rsidR="00083E0E" w:rsidRPr="00B15D78" w:rsidRDefault="00083E0E" w:rsidP="00083E0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15D78">
        <w:rPr>
          <w:rFonts w:ascii="Helvetica" w:hAnsi="Helvetica" w:cs="Courier New"/>
          <w:sz w:val="22"/>
          <w:szCs w:val="22"/>
        </w:rPr>
        <w:t>Par</w:t>
      </w:r>
      <w:r w:rsidRPr="00B15D78">
        <w:rPr>
          <w:rFonts w:ascii="Calibri" w:hAnsi="Calibri" w:cs="Calibri"/>
          <w:sz w:val="22"/>
          <w:szCs w:val="22"/>
        </w:rPr>
        <w:t>á</w:t>
      </w:r>
      <w:r w:rsidRPr="00B15D78">
        <w:rPr>
          <w:rFonts w:ascii="Helvetica" w:hAnsi="Helvetica" w:cs="Courier New"/>
          <w:sz w:val="22"/>
          <w:szCs w:val="22"/>
        </w:rPr>
        <w:t xml:space="preserve">grafo </w:t>
      </w:r>
      <w:r w:rsidRPr="00B15D78">
        <w:rPr>
          <w:rFonts w:ascii="Calibri" w:hAnsi="Calibri" w:cs="Calibri"/>
          <w:sz w:val="22"/>
          <w:szCs w:val="22"/>
        </w:rPr>
        <w:t>ú</w:t>
      </w:r>
      <w:r w:rsidRPr="00B15D78">
        <w:rPr>
          <w:rFonts w:ascii="Helvetica" w:hAnsi="Helvetica" w:cs="Courier New"/>
          <w:sz w:val="22"/>
          <w:szCs w:val="22"/>
        </w:rPr>
        <w:t>nico</w:t>
      </w:r>
      <w:r w:rsidRPr="00B15D78">
        <w:rPr>
          <w:rFonts w:ascii="Calibri" w:hAnsi="Calibri" w:cs="Calibri"/>
          <w:sz w:val="22"/>
          <w:szCs w:val="22"/>
        </w:rPr>
        <w:t> </w:t>
      </w:r>
      <w:r w:rsidRPr="00B15D78">
        <w:rPr>
          <w:rFonts w:ascii="Helvetica" w:hAnsi="Helvetica" w:cs="Courier New"/>
          <w:sz w:val="22"/>
          <w:szCs w:val="22"/>
        </w:rPr>
        <w:t>-</w:t>
      </w:r>
      <w:r w:rsidRPr="00B15D78">
        <w:rPr>
          <w:rFonts w:ascii="Calibri" w:hAnsi="Calibri" w:cs="Calibri"/>
          <w:sz w:val="22"/>
          <w:szCs w:val="22"/>
        </w:rPr>
        <w:t> </w:t>
      </w:r>
      <w:r w:rsidRPr="00B15D78">
        <w:rPr>
          <w:rFonts w:ascii="Helvetica" w:hAnsi="Helvetica" w:cs="Courier New"/>
          <w:sz w:val="22"/>
          <w:szCs w:val="22"/>
        </w:rPr>
        <w:t>O im</w:t>
      </w:r>
      <w:r w:rsidRPr="00B15D78">
        <w:rPr>
          <w:rFonts w:ascii="Calibri" w:hAnsi="Calibri" w:cs="Calibri"/>
          <w:sz w:val="22"/>
          <w:szCs w:val="22"/>
        </w:rPr>
        <w:t>ó</w:t>
      </w:r>
      <w:r w:rsidRPr="00B15D78">
        <w:rPr>
          <w:rFonts w:ascii="Helvetica" w:hAnsi="Helvetica" w:cs="Courier New"/>
          <w:sz w:val="22"/>
          <w:szCs w:val="22"/>
        </w:rPr>
        <w:t xml:space="preserve">vel de que trata o </w:t>
      </w:r>
      <w:r w:rsidRPr="00B15D78">
        <w:rPr>
          <w:rFonts w:ascii="Calibri" w:hAnsi="Calibri" w:cs="Calibri"/>
          <w:sz w:val="22"/>
          <w:szCs w:val="22"/>
        </w:rPr>
        <w:t>“</w:t>
      </w:r>
      <w:r w:rsidRPr="00B15D78">
        <w:rPr>
          <w:rFonts w:ascii="Helvetica" w:hAnsi="Helvetica" w:cs="Courier New"/>
          <w:sz w:val="22"/>
          <w:szCs w:val="22"/>
        </w:rPr>
        <w:t>caput</w:t>
      </w:r>
      <w:r w:rsidRPr="00B15D78">
        <w:rPr>
          <w:rFonts w:ascii="Calibri" w:hAnsi="Calibri" w:cs="Calibri"/>
          <w:sz w:val="22"/>
          <w:szCs w:val="22"/>
        </w:rPr>
        <w:t>”</w:t>
      </w:r>
      <w:r w:rsidRPr="00B15D78">
        <w:rPr>
          <w:rFonts w:ascii="Helvetica" w:hAnsi="Helvetica" w:cs="Courier New"/>
          <w:sz w:val="22"/>
          <w:szCs w:val="22"/>
        </w:rPr>
        <w:t xml:space="preserve"> deste artigo destinar-se-</w:t>
      </w:r>
      <w:r w:rsidRPr="00B15D78">
        <w:rPr>
          <w:rFonts w:ascii="Calibri" w:hAnsi="Calibri" w:cs="Calibri"/>
          <w:sz w:val="22"/>
          <w:szCs w:val="22"/>
        </w:rPr>
        <w:t>á</w:t>
      </w:r>
      <w:r w:rsidRPr="00B15D78">
        <w:rPr>
          <w:rFonts w:ascii="Helvetica" w:hAnsi="Helvetica" w:cs="Courier New"/>
          <w:sz w:val="22"/>
          <w:szCs w:val="22"/>
        </w:rPr>
        <w:t xml:space="preserve"> a a</w:t>
      </w:r>
      <w:r w:rsidRPr="00B15D78">
        <w:rPr>
          <w:rFonts w:ascii="Calibri" w:hAnsi="Calibri" w:cs="Calibri"/>
          <w:sz w:val="22"/>
          <w:szCs w:val="22"/>
        </w:rPr>
        <w:t>çõ</w:t>
      </w:r>
      <w:r w:rsidRPr="00B15D78">
        <w:rPr>
          <w:rFonts w:ascii="Helvetica" w:hAnsi="Helvetica" w:cs="Courier New"/>
          <w:sz w:val="22"/>
          <w:szCs w:val="22"/>
        </w:rPr>
        <w:t>es e programas de compet</w:t>
      </w:r>
      <w:r w:rsidRPr="00B15D78">
        <w:rPr>
          <w:rFonts w:ascii="Calibri" w:hAnsi="Calibri" w:cs="Calibri"/>
          <w:sz w:val="22"/>
          <w:szCs w:val="22"/>
        </w:rPr>
        <w:t>ê</w:t>
      </w:r>
      <w:r w:rsidRPr="00B15D78">
        <w:rPr>
          <w:rFonts w:ascii="Helvetica" w:hAnsi="Helvetica" w:cs="Courier New"/>
          <w:sz w:val="22"/>
          <w:szCs w:val="22"/>
        </w:rPr>
        <w:t>ncia da Secretaria de Desenvolvimento Social.</w:t>
      </w:r>
    </w:p>
    <w:p w14:paraId="444810D3" w14:textId="77777777" w:rsidR="00083E0E" w:rsidRPr="00B15D78" w:rsidRDefault="00083E0E" w:rsidP="00083E0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15D78">
        <w:rPr>
          <w:rFonts w:ascii="Helvetica" w:hAnsi="Helvetica" w:cs="Courier New"/>
          <w:sz w:val="22"/>
          <w:szCs w:val="22"/>
        </w:rPr>
        <w:t>Artigo 2</w:t>
      </w:r>
      <w:r w:rsidRPr="00B15D78">
        <w:rPr>
          <w:rFonts w:ascii="Calibri" w:hAnsi="Calibri" w:cs="Calibri"/>
          <w:sz w:val="22"/>
          <w:szCs w:val="22"/>
        </w:rPr>
        <w:t>° </w:t>
      </w:r>
      <w:r w:rsidRPr="00B15D78">
        <w:rPr>
          <w:rFonts w:ascii="Helvetica" w:hAnsi="Helvetica" w:cs="Courier New"/>
          <w:sz w:val="22"/>
          <w:szCs w:val="22"/>
        </w:rPr>
        <w:t>-</w:t>
      </w:r>
      <w:r w:rsidRPr="00B15D78">
        <w:rPr>
          <w:rFonts w:ascii="Calibri" w:hAnsi="Calibri" w:cs="Calibri"/>
          <w:sz w:val="22"/>
          <w:szCs w:val="22"/>
        </w:rPr>
        <w:t> </w:t>
      </w:r>
      <w:r w:rsidRPr="00B15D78">
        <w:rPr>
          <w:rFonts w:ascii="Helvetica" w:hAnsi="Helvetica" w:cs="Courier New"/>
          <w:sz w:val="22"/>
          <w:szCs w:val="22"/>
        </w:rPr>
        <w:t>Este decreto entra em vigor na data de sua publica</w:t>
      </w:r>
      <w:r w:rsidRPr="00B15D78">
        <w:rPr>
          <w:rFonts w:ascii="Calibri" w:hAnsi="Calibri" w:cs="Calibri"/>
          <w:sz w:val="22"/>
          <w:szCs w:val="22"/>
        </w:rPr>
        <w:t>çã</w:t>
      </w:r>
      <w:r w:rsidRPr="00B15D78">
        <w:rPr>
          <w:rFonts w:ascii="Helvetica" w:hAnsi="Helvetica" w:cs="Courier New"/>
          <w:sz w:val="22"/>
          <w:szCs w:val="22"/>
        </w:rPr>
        <w:t>o.</w:t>
      </w:r>
    </w:p>
    <w:p w14:paraId="1BBA3AA2" w14:textId="77777777" w:rsidR="00083E0E" w:rsidRPr="00B15D78" w:rsidRDefault="00083E0E" w:rsidP="00083E0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15D78">
        <w:rPr>
          <w:rFonts w:ascii="Helvetica" w:hAnsi="Helvetica" w:cs="Courier New"/>
          <w:sz w:val="22"/>
          <w:szCs w:val="22"/>
        </w:rPr>
        <w:t>Pal</w:t>
      </w:r>
      <w:r w:rsidRPr="00B15D78">
        <w:rPr>
          <w:rFonts w:ascii="Calibri" w:hAnsi="Calibri" w:cs="Calibri"/>
          <w:sz w:val="22"/>
          <w:szCs w:val="22"/>
        </w:rPr>
        <w:t>á</w:t>
      </w:r>
      <w:r w:rsidRPr="00B15D78">
        <w:rPr>
          <w:rFonts w:ascii="Helvetica" w:hAnsi="Helvetica" w:cs="Courier New"/>
          <w:sz w:val="22"/>
          <w:szCs w:val="22"/>
        </w:rPr>
        <w:t>cio dos Bandeirantes, 19 de julho de 2023.</w:t>
      </w:r>
    </w:p>
    <w:p w14:paraId="5268135F" w14:textId="77777777" w:rsidR="00083E0E" w:rsidRPr="00B15D78" w:rsidRDefault="00083E0E" w:rsidP="00083E0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15D78">
        <w:rPr>
          <w:rFonts w:ascii="Helvetica" w:hAnsi="Helvetica" w:cs="Courier New"/>
          <w:sz w:val="22"/>
          <w:szCs w:val="22"/>
        </w:rPr>
        <w:t>TARC</w:t>
      </w:r>
      <w:r w:rsidRPr="00B15D78">
        <w:rPr>
          <w:rFonts w:ascii="Calibri" w:hAnsi="Calibri" w:cs="Calibri"/>
          <w:sz w:val="22"/>
          <w:szCs w:val="22"/>
        </w:rPr>
        <w:t>Í</w:t>
      </w:r>
      <w:r w:rsidRPr="00B15D78">
        <w:rPr>
          <w:rFonts w:ascii="Helvetica" w:hAnsi="Helvetica" w:cs="Courier New"/>
          <w:sz w:val="22"/>
          <w:szCs w:val="22"/>
        </w:rPr>
        <w:t>SIO DE FREITAS</w:t>
      </w:r>
    </w:p>
    <w:sectPr w:rsidR="00083E0E" w:rsidRPr="00B15D7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E0E"/>
    <w:rsid w:val="00083E0E"/>
    <w:rsid w:val="00695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242EB"/>
  <w15:chartTrackingRefBased/>
  <w15:docId w15:val="{84A0DA4F-B415-46C1-ACAB-8121D8223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083E0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083E0E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893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2023-07-20T13:13:00Z</dcterms:created>
  <dcterms:modified xsi:type="dcterms:W3CDTF">2023-07-20T13:13:00Z</dcterms:modified>
</cp:coreProperties>
</file>