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0606" w14:textId="7A4DF032" w:rsidR="00474BB3" w:rsidRDefault="00474BB3" w:rsidP="00474BB3">
      <w:pPr>
        <w:jc w:val="center"/>
        <w:rPr>
          <w:rFonts w:ascii="Helvetica" w:hAnsi="Helvetica"/>
          <w:b/>
          <w:bCs/>
        </w:rPr>
      </w:pPr>
      <w:r w:rsidRPr="00474BB3">
        <w:rPr>
          <w:rFonts w:ascii="Helvetica" w:hAnsi="Helvetica"/>
          <w:b/>
          <w:bCs/>
        </w:rPr>
        <w:t>DECRETO Nº 65.865, DE 13 DE JULHO DE 2021</w:t>
      </w:r>
    </w:p>
    <w:p w14:paraId="7816EF37" w14:textId="512FD84C" w:rsidR="00474BB3" w:rsidRDefault="00474BB3" w:rsidP="00474BB3">
      <w:pPr>
        <w:spacing w:after="0" w:line="240" w:lineRule="auto"/>
        <w:ind w:left="3686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Altera o Decreto nº 64.645, de 6 de dezembro de 2019, que regulamenta o Selo Fiscal de Controle e Procedência destinado ao controle e fiscalização do envase de água mineral, natural ou potável de mesa, conforme autorizado pela Lei nº 16.912, de 28 de dezembro de 2018</w:t>
      </w:r>
    </w:p>
    <w:p w14:paraId="3389C808" w14:textId="77777777" w:rsidR="00474BB3" w:rsidRPr="00474BB3" w:rsidRDefault="00474BB3" w:rsidP="00474BB3">
      <w:pPr>
        <w:spacing w:after="0" w:line="240" w:lineRule="auto"/>
        <w:ind w:left="3686"/>
        <w:jc w:val="both"/>
        <w:rPr>
          <w:rFonts w:ascii="Helvetica" w:hAnsi="Helvetica"/>
        </w:rPr>
      </w:pPr>
    </w:p>
    <w:p w14:paraId="22E4056C" w14:textId="37735A19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 xml:space="preserve">JOÃO DORIA, </w:t>
      </w:r>
      <w:r w:rsidRPr="00474BB3">
        <w:rPr>
          <w:rFonts w:ascii="Helvetica" w:hAnsi="Helvetica"/>
        </w:rPr>
        <w:t>GOVERNADOR DO ESTADO DE SÃO PAULO</w:t>
      </w:r>
      <w:r w:rsidRPr="00474BB3">
        <w:rPr>
          <w:rFonts w:ascii="Helvetica" w:hAnsi="Helvetica"/>
        </w:rPr>
        <w:t>, no uso de suas atribuições legais e nos termos da Lei nº 16.912, de 28 de dezembro de 2018, sem prejuízo do disposto no artigo 7º do referido diploma legal,</w:t>
      </w:r>
    </w:p>
    <w:p w14:paraId="20B0BE34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Decreta:</w:t>
      </w:r>
    </w:p>
    <w:p w14:paraId="377D8CAF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Artigo 1º - Os dispositivos adiante indicados do Decreto nº 64.645, de 6 de dezembro de 2019, passam a vigorar com a seguinte redação:</w:t>
      </w:r>
    </w:p>
    <w:p w14:paraId="668AED77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 xml:space="preserve">I - </w:t>
      </w:r>
      <w:proofErr w:type="gramStart"/>
      <w:r w:rsidRPr="00474BB3">
        <w:rPr>
          <w:rFonts w:ascii="Helvetica" w:hAnsi="Helvetica"/>
        </w:rPr>
        <w:t>a</w:t>
      </w:r>
      <w:proofErr w:type="gramEnd"/>
      <w:r w:rsidRPr="00474BB3">
        <w:rPr>
          <w:rFonts w:ascii="Helvetica" w:hAnsi="Helvetica"/>
        </w:rPr>
        <w:t xml:space="preserve"> ementa:</w:t>
      </w:r>
    </w:p>
    <w:p w14:paraId="7AC4CA8A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"Regulamenta o Selo Fiscal de Controle e Procedência e o Selo Fiscal Eletrônico de Controle e Procedência destinados ao controle e fiscalização do envase de água mineral, natural ou potável de mesa e adicionada de sais, conforme autorizado pela Lei nº 16.912, de 28 de dezembro de 2018."; (NR)</w:t>
      </w:r>
    </w:p>
    <w:p w14:paraId="6A9B07F1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 xml:space="preserve">II - </w:t>
      </w:r>
      <w:proofErr w:type="gramStart"/>
      <w:r w:rsidRPr="00474BB3">
        <w:rPr>
          <w:rFonts w:ascii="Helvetica" w:hAnsi="Helvetica"/>
        </w:rPr>
        <w:t>o</w:t>
      </w:r>
      <w:proofErr w:type="gramEnd"/>
      <w:r w:rsidRPr="00474BB3">
        <w:rPr>
          <w:rFonts w:ascii="Helvetica" w:hAnsi="Helvetica"/>
        </w:rPr>
        <w:t xml:space="preserve"> artigo 1º:</w:t>
      </w:r>
    </w:p>
    <w:p w14:paraId="588C9379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 xml:space="preserve">"Artigo 1º - Os estabelecimentos </w:t>
      </w:r>
      <w:proofErr w:type="spellStart"/>
      <w:r w:rsidRPr="00474BB3">
        <w:rPr>
          <w:rFonts w:ascii="Helvetica" w:hAnsi="Helvetica"/>
        </w:rPr>
        <w:t>envasadores</w:t>
      </w:r>
      <w:proofErr w:type="spellEnd"/>
      <w:r w:rsidRPr="00474BB3">
        <w:rPr>
          <w:rFonts w:ascii="Helvetica" w:hAnsi="Helvetica"/>
        </w:rPr>
        <w:t xml:space="preserve"> de água mineral, natural ou potável de mesa e adicionada de sais ficam sujeitos à utilização do Selo Fiscal de Controle e Procedência e do Selo Fiscal Eletrônico de Controle e Procedência nos produtos de sua fabricação, observados os termos e condições previstos na Lei nº 16.912, de 28 de dezembro de 2018.</w:t>
      </w:r>
    </w:p>
    <w:p w14:paraId="24026A84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Parágrafo único - O Selo Fiscal de Controle e Procedência deverá ser aposto nos vasilhames retornáveis com volume superior a 4 (quatro) litros e o Selo Fiscal Eletrônico de Controle e Procedência, a ser definido em disciplina estabelecida pela Secretaria da Fazenda e Planejamento, deverá ser aposto em todas as embalagens descartáveis."; (NR)</w:t>
      </w:r>
    </w:p>
    <w:p w14:paraId="0BBD1077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III - o artigo 2º:</w:t>
      </w:r>
    </w:p>
    <w:p w14:paraId="6F2D55C8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"Artigo 2º - Relativamente ao Selo Fiscal de Controle e Procedência e ao Selo Fiscal Eletrônico de Controle e Procedência referidos no artigo 1º deste decreto, a Secretaria da Fazenda e Planejamento disciplinará, conforme o caso:</w:t>
      </w:r>
    </w:p>
    <w:p w14:paraId="3940CE78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 xml:space="preserve">I - </w:t>
      </w:r>
      <w:proofErr w:type="gramStart"/>
      <w:r w:rsidRPr="00474BB3">
        <w:rPr>
          <w:rFonts w:ascii="Helvetica" w:hAnsi="Helvetica"/>
        </w:rPr>
        <w:t>o</w:t>
      </w:r>
      <w:proofErr w:type="gramEnd"/>
      <w:r w:rsidRPr="00474BB3">
        <w:rPr>
          <w:rFonts w:ascii="Helvetica" w:hAnsi="Helvetica"/>
        </w:rPr>
        <w:t xml:space="preserve"> credenciamento das empresas interessadas na sua confecção, bem como sua suspensão ou cancelamento;</w:t>
      </w:r>
    </w:p>
    <w:p w14:paraId="063DB254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 xml:space="preserve">II - </w:t>
      </w:r>
      <w:proofErr w:type="gramStart"/>
      <w:r w:rsidRPr="00474BB3">
        <w:rPr>
          <w:rFonts w:ascii="Helvetica" w:hAnsi="Helvetica"/>
        </w:rPr>
        <w:t>o</w:t>
      </w:r>
      <w:proofErr w:type="gramEnd"/>
      <w:r w:rsidRPr="00474BB3">
        <w:rPr>
          <w:rFonts w:ascii="Helvetica" w:hAnsi="Helvetica"/>
        </w:rPr>
        <w:t xml:space="preserve"> modelo, as especificações técnicas e demais requisitos para sua confecção;</w:t>
      </w:r>
    </w:p>
    <w:p w14:paraId="07EF071A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III - o prazo e a forma de sua aplicação e utilização;</w:t>
      </w:r>
    </w:p>
    <w:p w14:paraId="77F027F7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 xml:space="preserve">IV - </w:t>
      </w:r>
      <w:proofErr w:type="gramStart"/>
      <w:r w:rsidRPr="00474BB3">
        <w:rPr>
          <w:rFonts w:ascii="Helvetica" w:hAnsi="Helvetica"/>
        </w:rPr>
        <w:t>os</w:t>
      </w:r>
      <w:proofErr w:type="gramEnd"/>
      <w:r w:rsidRPr="00474BB3">
        <w:rPr>
          <w:rFonts w:ascii="Helvetica" w:hAnsi="Helvetica"/>
        </w:rPr>
        <w:t xml:space="preserve"> procedimentos para sua aquisição;</w:t>
      </w:r>
    </w:p>
    <w:p w14:paraId="533A1F6C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 xml:space="preserve">V - </w:t>
      </w:r>
      <w:proofErr w:type="gramStart"/>
      <w:r w:rsidRPr="00474BB3">
        <w:rPr>
          <w:rFonts w:ascii="Helvetica" w:hAnsi="Helvetica"/>
        </w:rPr>
        <w:t>demais</w:t>
      </w:r>
      <w:proofErr w:type="gramEnd"/>
      <w:r w:rsidRPr="00474BB3">
        <w:rPr>
          <w:rFonts w:ascii="Helvetica" w:hAnsi="Helvetica"/>
        </w:rPr>
        <w:t xml:space="preserve"> requisitos necessários à sua implementação.". (NR)</w:t>
      </w:r>
    </w:p>
    <w:p w14:paraId="77D45343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Artigo 2º - Fica acrescentado ao Decreto nº 64.645, de 6 de dezembro de 2019, o artigo 4º-A, com a seguinte redação:</w:t>
      </w:r>
    </w:p>
    <w:p w14:paraId="278B3A29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"Artigo 4º-A - A aposição do Selo Fiscal Eletrônico de Controle e Procedência referido no artigo 1º deste decreto em embalagens descartáveis que contenham água mineral, natural ou potável de mesa e adicionada de sais será obrigatória a partir de:</w:t>
      </w:r>
    </w:p>
    <w:p w14:paraId="23430473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lastRenderedPageBreak/>
        <w:t>I - 1º de março de 2022, para as embalagens descartáveis em geral, exceto as de vidros, latas e copos;</w:t>
      </w:r>
    </w:p>
    <w:p w14:paraId="5D0E632D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II - 1º de agosto de 2022, para as embalagens de vidros, latas e copos.</w:t>
      </w:r>
    </w:p>
    <w:p w14:paraId="0BFFA66B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Parágrafo único - A água mineral, natural ou potável e adicionada de sais que tenha sido envasada em vasilhames descartáveis, antes do início da obrigatoriedade prevista no "caput", poderá ser comercializada no Estado de São Paulo até o último dia do mês de início da obrigatoriedade de posição do Selo Fiscal Eletrônico de Controle e Procedência.".</w:t>
      </w:r>
    </w:p>
    <w:p w14:paraId="69A00E04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Artigo 3º - Este decreto entra em vigor na data de sua publicação.</w:t>
      </w:r>
    </w:p>
    <w:p w14:paraId="3C46A3AB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Palácio dos Bandeirantes, 13 de julho de 2021</w:t>
      </w:r>
    </w:p>
    <w:p w14:paraId="7D01A664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74BB3">
        <w:rPr>
          <w:rFonts w:ascii="Helvetica" w:hAnsi="Helvetica"/>
        </w:rPr>
        <w:t>JOÃO DORIA</w:t>
      </w:r>
    </w:p>
    <w:p w14:paraId="61B31F4A" w14:textId="77777777" w:rsidR="00474BB3" w:rsidRPr="00474BB3" w:rsidRDefault="00474BB3" w:rsidP="00B85636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474BB3" w:rsidRPr="00474BB3" w:rsidSect="00B8563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B3"/>
    <w:rsid w:val="00474BB3"/>
    <w:rsid w:val="00B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D6DA"/>
  <w15:chartTrackingRefBased/>
  <w15:docId w15:val="{97BDD712-9D18-466A-AF8E-4FBB50D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2021-07-14T12:14:00Z</dcterms:created>
  <dcterms:modified xsi:type="dcterms:W3CDTF">2021-07-14T12:19:00Z</dcterms:modified>
</cp:coreProperties>
</file>