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62D024C1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</w:t>
      </w:r>
      <w:r w:rsidR="00D8072F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F11355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953E4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215ADDA4" w14:textId="77777777" w:rsidR="00D8072F" w:rsidRDefault="00D8072F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AB54828" w14:textId="1502E72F" w:rsidR="00237546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03030"/>
          <w:sz w:val="26"/>
          <w:szCs w:val="26"/>
        </w:rPr>
      </w:pPr>
      <w:r w:rsidRPr="00F11355">
        <w:rPr>
          <w:b/>
          <w:bCs/>
          <w:color w:val="303030"/>
          <w:sz w:val="26"/>
          <w:szCs w:val="26"/>
        </w:rPr>
        <w:t xml:space="preserve">(Projeto de lei nº 1201/2023, dos Deputados Edna Macedo - REPUBLICANOS e Rui Alves - REPUBLICANOS) </w:t>
      </w:r>
    </w:p>
    <w:p w14:paraId="69781654" w14:textId="77777777" w:rsid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03030"/>
          <w:sz w:val="26"/>
          <w:szCs w:val="26"/>
        </w:rPr>
      </w:pPr>
    </w:p>
    <w:p w14:paraId="207031D4" w14:textId="2054E23C" w:rsidR="00F11355" w:rsidRPr="00D4743B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03030"/>
          <w:sz w:val="26"/>
          <w:szCs w:val="26"/>
        </w:rPr>
      </w:pPr>
      <w:r w:rsidRPr="00F11355">
        <w:rPr>
          <w:b/>
          <w:bCs/>
          <w:i/>
          <w:iCs/>
          <w:color w:val="303030"/>
          <w:sz w:val="26"/>
          <w:szCs w:val="26"/>
        </w:rPr>
        <w:t>Institui no Calendário Oficial de Eventos do Estado a Semana Estadual do “Não te julgo, te ajudo”.</w:t>
      </w:r>
    </w:p>
    <w:p w14:paraId="62FCD421" w14:textId="77777777" w:rsidR="00237546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729B39F" w14:textId="10CBACE8" w:rsidR="00D4743B" w:rsidRPr="00D4743B" w:rsidRDefault="00D4743B" w:rsidP="00D8072F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b/>
          <w:bCs/>
          <w:sz w:val="26"/>
          <w:szCs w:val="26"/>
        </w:rPr>
        <w:t>Artigo 1º</w:t>
      </w:r>
      <w:r w:rsidRPr="00D4743B">
        <w:rPr>
          <w:rFonts w:eastAsiaTheme="majorEastAsia"/>
          <w:sz w:val="26"/>
          <w:szCs w:val="26"/>
        </w:rPr>
        <w:t> - </w:t>
      </w:r>
      <w:r w:rsidR="00F11355" w:rsidRPr="00F11355">
        <w:rPr>
          <w:rFonts w:eastAsiaTheme="majorEastAsia"/>
          <w:sz w:val="26"/>
          <w:szCs w:val="26"/>
        </w:rPr>
        <w:t>Fica instituída e incluída no Calendário Oficial de Eventos do Estado a Semana Estadual do “Não te julgo, te ajudo”, que será realizada, anualmente, na segunda semana do mês de setembro.</w:t>
      </w:r>
    </w:p>
    <w:p w14:paraId="78CBD1FB" w14:textId="77777777" w:rsidR="00F11355" w:rsidRDefault="00D4743B" w:rsidP="00F11355">
      <w:pPr>
        <w:pStyle w:val="paragrap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b/>
          <w:bCs/>
          <w:sz w:val="26"/>
          <w:szCs w:val="26"/>
        </w:rPr>
        <w:t>Artigo 2º -</w:t>
      </w:r>
      <w:r w:rsidRPr="00D4743B">
        <w:rPr>
          <w:rFonts w:eastAsiaTheme="majorEastAsia"/>
          <w:sz w:val="26"/>
          <w:szCs w:val="26"/>
        </w:rPr>
        <w:t> </w:t>
      </w:r>
      <w:r w:rsidR="00F11355" w:rsidRPr="00F11355">
        <w:rPr>
          <w:rFonts w:eastAsiaTheme="majorEastAsia"/>
          <w:sz w:val="26"/>
          <w:szCs w:val="26"/>
        </w:rPr>
        <w:t>São objetivos da Semana Estadual do “Não te julgo, te ajudo”:</w:t>
      </w:r>
    </w:p>
    <w:p w14:paraId="173E7C6D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I -</w:t>
      </w:r>
      <w:r w:rsidRPr="00F11355">
        <w:rPr>
          <w:rFonts w:eastAsiaTheme="majorEastAsia"/>
          <w:sz w:val="26"/>
          <w:szCs w:val="26"/>
        </w:rPr>
        <w:t xml:space="preserve"> </w:t>
      </w:r>
      <w:proofErr w:type="gramStart"/>
      <w:r w:rsidRPr="00F11355">
        <w:rPr>
          <w:rFonts w:eastAsiaTheme="majorEastAsia"/>
          <w:sz w:val="26"/>
          <w:szCs w:val="26"/>
        </w:rPr>
        <w:t>divulgar</w:t>
      </w:r>
      <w:proofErr w:type="gramEnd"/>
      <w:r w:rsidRPr="00F11355">
        <w:rPr>
          <w:rFonts w:eastAsiaTheme="majorEastAsia"/>
          <w:sz w:val="26"/>
          <w:szCs w:val="26"/>
        </w:rPr>
        <w:t xml:space="preserve"> as diversas formas de transtornos psicológicos, como: depressão, síndrome do pânico, ansiedade, angústia e outros pensamentos intrusivos e as suas consequências para a saúde mental e emocional dos indivíduos, como a automutilação e os pensamentos de suicídio; </w:t>
      </w:r>
    </w:p>
    <w:p w14:paraId="53380F74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28B5B546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II -</w:t>
      </w:r>
      <w:r w:rsidRPr="00F11355">
        <w:rPr>
          <w:rFonts w:eastAsiaTheme="majorEastAsia"/>
          <w:sz w:val="26"/>
          <w:szCs w:val="26"/>
        </w:rPr>
        <w:t xml:space="preserve"> </w:t>
      </w:r>
      <w:proofErr w:type="gramStart"/>
      <w:r w:rsidRPr="00F11355">
        <w:rPr>
          <w:rFonts w:eastAsiaTheme="majorEastAsia"/>
          <w:sz w:val="26"/>
          <w:szCs w:val="26"/>
        </w:rPr>
        <w:t>promover</w:t>
      </w:r>
      <w:proofErr w:type="gramEnd"/>
      <w:r w:rsidRPr="00F11355">
        <w:rPr>
          <w:rFonts w:eastAsiaTheme="majorEastAsia"/>
          <w:sz w:val="26"/>
          <w:szCs w:val="26"/>
        </w:rPr>
        <w:t xml:space="preserve"> meios para incentivar atividades educativas e de conscientização dos problemas relacionados aos transtornos psicológicos, por meio de encontros, palestras e distribuição de material informativo; </w:t>
      </w:r>
    </w:p>
    <w:p w14:paraId="5DF819FE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1209FDC4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III -</w:t>
      </w:r>
      <w:r w:rsidRPr="00F11355">
        <w:rPr>
          <w:rFonts w:eastAsiaTheme="majorEastAsia"/>
          <w:sz w:val="26"/>
          <w:szCs w:val="26"/>
        </w:rPr>
        <w:t xml:space="preserve"> fomentar ações para conscientização da população sobre o suicídio e a automutilação, bem como evitar o seu acontecimento e a efetiva superação das pessoas acometidas pelos pensamentos intrusivos; </w:t>
      </w:r>
    </w:p>
    <w:p w14:paraId="24590F89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07B5D19D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IV -</w:t>
      </w:r>
      <w:r w:rsidRPr="00F11355">
        <w:rPr>
          <w:rFonts w:eastAsiaTheme="majorEastAsia"/>
          <w:sz w:val="26"/>
          <w:szCs w:val="26"/>
        </w:rPr>
        <w:t xml:space="preserve"> </w:t>
      </w:r>
      <w:proofErr w:type="gramStart"/>
      <w:r w:rsidRPr="00F11355">
        <w:rPr>
          <w:rFonts w:eastAsiaTheme="majorEastAsia"/>
          <w:sz w:val="26"/>
          <w:szCs w:val="26"/>
        </w:rPr>
        <w:t>esclarecer</w:t>
      </w:r>
      <w:proofErr w:type="gramEnd"/>
      <w:r w:rsidRPr="00F11355">
        <w:rPr>
          <w:rFonts w:eastAsiaTheme="majorEastAsia"/>
          <w:sz w:val="26"/>
          <w:szCs w:val="26"/>
        </w:rPr>
        <w:t xml:space="preserve"> as consequências para a saúde mental e emocional decorrentes dos transtornos psicológicos, por meio de ações e palestras, em especial nas escolas da rede pública de ensino; </w:t>
      </w:r>
    </w:p>
    <w:p w14:paraId="65373B84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12F31BBC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V -</w:t>
      </w:r>
      <w:r w:rsidRPr="00F11355">
        <w:rPr>
          <w:rFonts w:eastAsiaTheme="majorEastAsia"/>
          <w:sz w:val="26"/>
          <w:szCs w:val="26"/>
        </w:rPr>
        <w:t xml:space="preserve"> </w:t>
      </w:r>
      <w:proofErr w:type="gramStart"/>
      <w:r w:rsidRPr="00F11355">
        <w:rPr>
          <w:rFonts w:eastAsiaTheme="majorEastAsia"/>
          <w:sz w:val="26"/>
          <w:szCs w:val="26"/>
        </w:rPr>
        <w:t>prestar</w:t>
      </w:r>
      <w:proofErr w:type="gramEnd"/>
      <w:r w:rsidRPr="00F11355">
        <w:rPr>
          <w:rFonts w:eastAsiaTheme="majorEastAsia"/>
          <w:sz w:val="26"/>
          <w:szCs w:val="26"/>
        </w:rPr>
        <w:t xml:space="preserve"> atendimento e orientação às pessoas que buscam o apoio psicológico e emocional, bem como o apoio das respectivas famílias afetadas; </w:t>
      </w:r>
    </w:p>
    <w:p w14:paraId="137BBA8A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0CAFFF4D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VI -</w:t>
      </w:r>
      <w:r w:rsidRPr="00F11355">
        <w:rPr>
          <w:rFonts w:eastAsiaTheme="majorEastAsia"/>
          <w:sz w:val="26"/>
          <w:szCs w:val="26"/>
        </w:rPr>
        <w:t xml:space="preserve"> </w:t>
      </w:r>
      <w:proofErr w:type="gramStart"/>
      <w:r w:rsidRPr="00F11355">
        <w:rPr>
          <w:rFonts w:eastAsiaTheme="majorEastAsia"/>
          <w:sz w:val="26"/>
          <w:szCs w:val="26"/>
        </w:rPr>
        <w:t>criar</w:t>
      </w:r>
      <w:proofErr w:type="gramEnd"/>
      <w:r w:rsidRPr="00F11355">
        <w:rPr>
          <w:rFonts w:eastAsiaTheme="majorEastAsia"/>
          <w:sz w:val="26"/>
          <w:szCs w:val="26"/>
        </w:rPr>
        <w:t xml:space="preserve"> eventos para debater os problemas sociais ligados aos pensamentos suicidas e à automutilação e medidas para o enfrentamento dos transtornos psicológicos e a valorização da vida. </w:t>
      </w:r>
    </w:p>
    <w:p w14:paraId="56E1E52B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3321854E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Artigo 3º -</w:t>
      </w:r>
      <w:r w:rsidRPr="00F11355">
        <w:rPr>
          <w:rFonts w:eastAsiaTheme="majorEastAsia"/>
          <w:sz w:val="26"/>
          <w:szCs w:val="26"/>
        </w:rPr>
        <w:t xml:space="preserve"> Como atividades da Semana Estadual do “Não te julgo, te ajudo” poderão ser realizadas, por entidades e associações, palestras, oficinas temáticas, mesas redondas, debates, atividades educativas, “shows”, peças teatrais, </w:t>
      </w:r>
      <w:r w:rsidRPr="00F11355">
        <w:rPr>
          <w:rFonts w:eastAsiaTheme="majorEastAsia"/>
          <w:sz w:val="26"/>
          <w:szCs w:val="26"/>
        </w:rPr>
        <w:lastRenderedPageBreak/>
        <w:t xml:space="preserve">apresentações musicais, apresentações de dança e outras atividades pertinentes, em especial nas escolas da rede estadual de ensino, que permitirão o acesso, em suas unidades, para essas atividades. </w:t>
      </w:r>
    </w:p>
    <w:p w14:paraId="2803BD48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3281329F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Parágrafo único -</w:t>
      </w:r>
      <w:r w:rsidRPr="00F11355">
        <w:rPr>
          <w:rFonts w:eastAsiaTheme="majorEastAsia"/>
          <w:sz w:val="26"/>
          <w:szCs w:val="26"/>
        </w:rPr>
        <w:t xml:space="preserve"> Na Semana Estadual do “Não te julgo, te ajudo” poderão ser distribuídos materiais informativos como: cartilhas, panfletos e livros que tratem da prevenção ao suicídio e da automutilação. </w:t>
      </w:r>
    </w:p>
    <w:p w14:paraId="217FD1D5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3FA1AA93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Artigo 4º -</w:t>
      </w:r>
      <w:r w:rsidRPr="00F11355">
        <w:rPr>
          <w:rFonts w:eastAsiaTheme="majorEastAsia"/>
          <w:sz w:val="26"/>
          <w:szCs w:val="26"/>
        </w:rPr>
        <w:t xml:space="preserve"> A Semana Estadual do “Não te julgo, te ajudo” será organizada pelos órgãos públicos em parceria com entidades e associações atuantes no enfrentamento das doenças mentais, no apoio emocional e prevenção do suicídio e da automutilação. </w:t>
      </w:r>
    </w:p>
    <w:p w14:paraId="3819AD35" w14:textId="77777777" w:rsidR="00F11355" w:rsidRP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sz w:val="26"/>
          <w:szCs w:val="26"/>
        </w:rPr>
        <w:t> </w:t>
      </w:r>
    </w:p>
    <w:p w14:paraId="71559C0F" w14:textId="302DAF63" w:rsidR="00F11355" w:rsidRDefault="00F11355" w:rsidP="00F1135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F11355">
        <w:rPr>
          <w:rFonts w:eastAsiaTheme="majorEastAsia"/>
          <w:b/>
          <w:bCs/>
          <w:sz w:val="26"/>
          <w:szCs w:val="26"/>
        </w:rPr>
        <w:t>Artigo 5º -</w:t>
      </w:r>
      <w:r w:rsidRPr="00F11355">
        <w:rPr>
          <w:rFonts w:eastAsiaTheme="majorEastAsia"/>
          <w:sz w:val="26"/>
          <w:szCs w:val="26"/>
        </w:rPr>
        <w:t xml:space="preserve"> Esta lei entra em vigor na data de sua publicação. </w:t>
      </w:r>
    </w:p>
    <w:p w14:paraId="10DA0587" w14:textId="2ABC5EC2" w:rsidR="00C00FA1" w:rsidRDefault="00C00FA1" w:rsidP="00F11355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6B0DA2DF" w14:textId="7020E7B4" w:rsidR="00D4743B" w:rsidRPr="00F11355" w:rsidRDefault="00C00FA1" w:rsidP="00F11355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991D80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88D9600" w14:textId="77777777" w:rsidR="00F11355" w:rsidRPr="00F11355" w:rsidRDefault="00F11355" w:rsidP="00F113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proofErr w:type="spellStart"/>
      <w:r w:rsidRPr="00F11355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Eleuses</w:t>
      </w:r>
      <w:proofErr w:type="spellEnd"/>
      <w:r w:rsidRPr="00F11355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Vieira de Paiva</w:t>
      </w:r>
    </w:p>
    <w:p w14:paraId="7AC05FDA" w14:textId="77777777" w:rsidR="00F11355" w:rsidRPr="00F11355" w:rsidRDefault="00F11355" w:rsidP="00F1135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F11355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Saúde</w:t>
      </w:r>
    </w:p>
    <w:p w14:paraId="00B7863E" w14:textId="77777777" w:rsidR="00D8072F" w:rsidRPr="00D8072F" w:rsidRDefault="00D8072F" w:rsidP="00D807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03684FF" w14:textId="77777777" w:rsidR="00D4743B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395E42D4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1A9A24A9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sectPr w:rsidR="0094546A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47645"/>
    <w:rsid w:val="001E78EA"/>
    <w:rsid w:val="001F30B7"/>
    <w:rsid w:val="00237546"/>
    <w:rsid w:val="00411168"/>
    <w:rsid w:val="00486D7C"/>
    <w:rsid w:val="00542FAC"/>
    <w:rsid w:val="005F176F"/>
    <w:rsid w:val="00607FEB"/>
    <w:rsid w:val="00643245"/>
    <w:rsid w:val="006E770B"/>
    <w:rsid w:val="00891008"/>
    <w:rsid w:val="00892F48"/>
    <w:rsid w:val="008E313D"/>
    <w:rsid w:val="00935636"/>
    <w:rsid w:val="0094546A"/>
    <w:rsid w:val="00953E45"/>
    <w:rsid w:val="0097283D"/>
    <w:rsid w:val="00975E14"/>
    <w:rsid w:val="00993373"/>
    <w:rsid w:val="00A538A1"/>
    <w:rsid w:val="00B2720E"/>
    <w:rsid w:val="00C00FA1"/>
    <w:rsid w:val="00C01124"/>
    <w:rsid w:val="00C13757"/>
    <w:rsid w:val="00D4743B"/>
    <w:rsid w:val="00D8072F"/>
    <w:rsid w:val="00DC6275"/>
    <w:rsid w:val="00DF3F94"/>
    <w:rsid w:val="00F1135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2024-08-02T13:53:00Z</dcterms:created>
  <dcterms:modified xsi:type="dcterms:W3CDTF">2024-08-02T13:53:00Z</dcterms:modified>
</cp:coreProperties>
</file>