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6665" w14:textId="44BC8400" w:rsidR="00357334" w:rsidRPr="00357334" w:rsidRDefault="00357334" w:rsidP="00357334">
      <w:pPr>
        <w:pStyle w:val="textocentralizado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  <w:r w:rsidRPr="00357334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357334">
        <w:rPr>
          <w:rStyle w:val="Forte"/>
          <w:rFonts w:eastAsiaTheme="majorEastAsia"/>
          <w:color w:val="000000"/>
          <w:spacing w:val="10"/>
          <w:sz w:val="26"/>
          <w:szCs w:val="26"/>
        </w:rPr>
        <w:t>17.942</w:t>
      </w:r>
      <w:r w:rsidRPr="00357334">
        <w:rPr>
          <w:rStyle w:val="Forte"/>
          <w:rFonts w:eastAsiaTheme="majorEastAsia"/>
          <w:color w:val="000000"/>
          <w:spacing w:val="10"/>
          <w:sz w:val="26"/>
          <w:szCs w:val="26"/>
        </w:rPr>
        <w:t>,</w:t>
      </w:r>
      <w:r w:rsidRPr="00357334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</w:t>
      </w:r>
      <w:r w:rsidRPr="00357334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de </w:t>
      </w:r>
      <w:r w:rsidRPr="00357334">
        <w:rPr>
          <w:rStyle w:val="Forte"/>
          <w:rFonts w:eastAsiaTheme="majorEastAsia"/>
          <w:color w:val="000000"/>
          <w:spacing w:val="10"/>
          <w:sz w:val="26"/>
          <w:szCs w:val="26"/>
        </w:rPr>
        <w:t>13</w:t>
      </w:r>
      <w:r w:rsidRPr="00357334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de maio de 2024</w:t>
      </w:r>
    </w:p>
    <w:p w14:paraId="33EB1B64" w14:textId="2194A5BA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D8697FA" w14:textId="5EA6875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0F814B0F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color w:val="000000"/>
          <w:spacing w:val="10"/>
          <w:sz w:val="26"/>
          <w:szCs w:val="26"/>
        </w:rPr>
        <w:t>(Projeto de lei nº 1334/2023, do Deputado Dirceu Dalben – CIDADANIA)</w:t>
      </w:r>
    </w:p>
    <w:p w14:paraId="6E292DE0" w14:textId="35A30C58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CD1E9C1" w14:textId="4B1D497C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C0162DC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357334">
        <w:rPr>
          <w:b/>
          <w:bCs/>
          <w:i/>
          <w:iCs/>
          <w:color w:val="000000"/>
          <w:spacing w:val="10"/>
          <w:sz w:val="26"/>
          <w:szCs w:val="26"/>
        </w:rPr>
        <w:t>Denomina “Professora Vilma Ferrari” a Escola Estadual do Bairro Vida Nova, em Piracicaba.</w:t>
      </w:r>
    </w:p>
    <w:p w14:paraId="3C3A7248" w14:textId="3D98F8C2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93EFE43" w14:textId="308BF4BB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0AD1C77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3C29F00D" w14:textId="5768E4BC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FEAEF13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2E28943" w14:textId="01D159A6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7B8B59E" w14:textId="3D6CBAD0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b/>
          <w:bCs/>
          <w:color w:val="000000"/>
          <w:spacing w:val="10"/>
          <w:sz w:val="26"/>
          <w:szCs w:val="26"/>
        </w:rPr>
        <w:t>Artigo 1º</w:t>
      </w:r>
      <w:r w:rsidRPr="00357334">
        <w:rPr>
          <w:color w:val="000000"/>
          <w:spacing w:val="10"/>
          <w:sz w:val="26"/>
          <w:szCs w:val="26"/>
        </w:rPr>
        <w:t xml:space="preserve"> </w:t>
      </w:r>
      <w:r w:rsidRPr="00357334">
        <w:rPr>
          <w:color w:val="000000"/>
          <w:spacing w:val="10"/>
          <w:sz w:val="26"/>
          <w:szCs w:val="26"/>
        </w:rPr>
        <w:t>- Passa a denominar-se “Professora Vilma Ferrari” a Escola Estadual do Bairro Vida Nova, em Piracicaba.</w:t>
      </w:r>
    </w:p>
    <w:p w14:paraId="741C45E9" w14:textId="4A501779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BB301D6" w14:textId="482C203A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b/>
          <w:bCs/>
          <w:color w:val="000000"/>
          <w:spacing w:val="10"/>
          <w:sz w:val="26"/>
          <w:szCs w:val="26"/>
        </w:rPr>
        <w:t>Artigo 2º -</w:t>
      </w:r>
      <w:r w:rsidRPr="00357334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357334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1D5A7B3C" w14:textId="7DA15332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3367674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4B6B08D2" w14:textId="3101A7FD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436288FC" w14:textId="76AB381D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color w:val="000000"/>
          <w:spacing w:val="10"/>
          <w:sz w:val="26"/>
          <w:szCs w:val="26"/>
        </w:rPr>
        <w:t>FELÍCIO RAMUTH</w:t>
      </w:r>
    </w:p>
    <w:p w14:paraId="2137DA1E" w14:textId="18DCB151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6B77CCC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color w:val="000000"/>
          <w:spacing w:val="10"/>
          <w:sz w:val="26"/>
          <w:szCs w:val="26"/>
        </w:rPr>
        <w:t>Renato Feder</w:t>
      </w:r>
    </w:p>
    <w:p w14:paraId="783B9E62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color w:val="000000"/>
          <w:spacing w:val="10"/>
          <w:sz w:val="26"/>
          <w:szCs w:val="26"/>
        </w:rPr>
        <w:t>Secretário da Educação</w:t>
      </w:r>
    </w:p>
    <w:p w14:paraId="2238149B" w14:textId="658B34C2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C7B53A7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color w:val="000000"/>
          <w:spacing w:val="10"/>
          <w:sz w:val="26"/>
          <w:szCs w:val="26"/>
        </w:rPr>
        <w:t>Gilberto Kassab</w:t>
      </w:r>
    </w:p>
    <w:p w14:paraId="0245033D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C99FF46" w14:textId="2873E97E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AE2D82E" w14:textId="77777777" w:rsidR="00357334" w:rsidRPr="00357334" w:rsidRDefault="00357334" w:rsidP="0035733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35733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357334">
        <w:rPr>
          <w:color w:val="000000"/>
          <w:spacing w:val="10"/>
          <w:sz w:val="26"/>
          <w:szCs w:val="26"/>
        </w:rPr>
        <w:t>Luis</w:t>
      </w:r>
      <w:proofErr w:type="spellEnd"/>
      <w:r w:rsidRPr="00357334">
        <w:rPr>
          <w:color w:val="000000"/>
          <w:spacing w:val="10"/>
          <w:sz w:val="26"/>
          <w:szCs w:val="26"/>
        </w:rPr>
        <w:t xml:space="preserve"> Pinho de Lima</w:t>
      </w:r>
    </w:p>
    <w:p w14:paraId="5F77995F" w14:textId="0619C964" w:rsidR="00B1430F" w:rsidRPr="00357334" w:rsidRDefault="00357334" w:rsidP="00357334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357334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357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4"/>
    <w:rsid w:val="002D02E5"/>
    <w:rsid w:val="00357334"/>
    <w:rsid w:val="006B053A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D9F4"/>
  <w15:chartTrackingRefBased/>
  <w15:docId w15:val="{3C378264-1E47-434C-865A-7AAECDD0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57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7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7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7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7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7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7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7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7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7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7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73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73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73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73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73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73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7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7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7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73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73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73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7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73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7334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35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57334"/>
    <w:rPr>
      <w:b/>
      <w:bCs/>
    </w:rPr>
  </w:style>
  <w:style w:type="paragraph" w:styleId="NormalWeb">
    <w:name w:val="Normal (Web)"/>
    <w:basedOn w:val="Normal"/>
    <w:uiPriority w:val="99"/>
    <w:unhideWhenUsed/>
    <w:rsid w:val="0035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23CB71-C589-4F80-99BE-DBE61E597B0E}"/>
</file>

<file path=customXml/itemProps2.xml><?xml version="1.0" encoding="utf-8"?>
<ds:datastoreItem xmlns:ds="http://schemas.openxmlformats.org/officeDocument/2006/customXml" ds:itemID="{B170A837-8B1A-474D-8982-BB5E21AC5DCD}"/>
</file>

<file path=customXml/itemProps3.xml><?xml version="1.0" encoding="utf-8"?>
<ds:datastoreItem xmlns:ds="http://schemas.openxmlformats.org/officeDocument/2006/customXml" ds:itemID="{36B5541E-E1F8-43C4-8310-637EFDD99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2024-05-14T20:18:00Z</dcterms:created>
  <dcterms:modified xsi:type="dcterms:W3CDTF">2024-05-14T21:03:00Z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