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1BE7352" w:rsidR="00002660" w:rsidRPr="00B001BD" w:rsidRDefault="00002660" w:rsidP="00002660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 xml:space="preserve">LEI Nº </w:t>
      </w:r>
      <w:r w:rsidRPr="00B001BD">
        <w:rPr>
          <w:rFonts w:ascii="Courier New" w:hAnsi="Courier New" w:cs="Courier New"/>
          <w:highlight w:val="yellow"/>
        </w:rPr>
        <w:t>17.</w:t>
      </w:r>
      <w:r w:rsidR="006370BE" w:rsidRPr="00B001BD">
        <w:rPr>
          <w:rFonts w:ascii="Courier New" w:hAnsi="Courier New" w:cs="Courier New"/>
        </w:rPr>
        <w:t>62</w:t>
      </w:r>
      <w:r w:rsidR="00825C2E" w:rsidRPr="00B001BD">
        <w:rPr>
          <w:rFonts w:ascii="Courier New" w:hAnsi="Courier New" w:cs="Courier New"/>
        </w:rPr>
        <w:t>9</w:t>
      </w:r>
      <w:r w:rsidRPr="00B001BD">
        <w:rPr>
          <w:rFonts w:ascii="Courier New" w:hAnsi="Courier New" w:cs="Courier New"/>
        </w:rPr>
        <w:t xml:space="preserve">, DE </w:t>
      </w:r>
      <w:r w:rsidR="00825C2E" w:rsidRPr="00B001BD">
        <w:rPr>
          <w:rFonts w:ascii="Courier New" w:hAnsi="Courier New" w:cs="Courier New"/>
        </w:rPr>
        <w:t>14</w:t>
      </w:r>
      <w:r w:rsidRPr="00B001BD">
        <w:rPr>
          <w:rFonts w:ascii="Courier New" w:hAnsi="Courier New" w:cs="Courier New"/>
        </w:rPr>
        <w:t xml:space="preserve"> DE </w:t>
      </w:r>
      <w:r w:rsidR="006370BE" w:rsidRPr="00B001BD">
        <w:rPr>
          <w:rFonts w:ascii="Courier New" w:hAnsi="Courier New" w:cs="Courier New"/>
        </w:rPr>
        <w:t>FEVEREIRO</w:t>
      </w:r>
      <w:r w:rsidRPr="00B001BD">
        <w:rPr>
          <w:rFonts w:ascii="Courier New" w:hAnsi="Courier New" w:cs="Courier New"/>
        </w:rPr>
        <w:t xml:space="preserve"> DE 202</w:t>
      </w:r>
      <w:r w:rsidR="006370BE" w:rsidRPr="00B001BD">
        <w:rPr>
          <w:rFonts w:ascii="Courier New" w:hAnsi="Courier New" w:cs="Courier New"/>
        </w:rPr>
        <w:t>3</w:t>
      </w:r>
      <w:r w:rsidRPr="00B001BD">
        <w:rPr>
          <w:rFonts w:ascii="Courier New" w:hAnsi="Courier New" w:cs="Courier New"/>
        </w:rPr>
        <w:t>.</w:t>
      </w:r>
    </w:p>
    <w:p w14:paraId="025ABCED" w14:textId="77777777" w:rsidR="00B001BD" w:rsidRPr="00B001BD" w:rsidRDefault="00B001BD" w:rsidP="00002660">
      <w:pPr>
        <w:pStyle w:val="TextosemFormatao"/>
        <w:rPr>
          <w:rFonts w:ascii="Courier New" w:hAnsi="Courier New" w:cs="Courier New"/>
        </w:rPr>
      </w:pPr>
    </w:p>
    <w:p w14:paraId="35B0AF04" w14:textId="6E0E830C" w:rsidR="00825C2E" w:rsidRPr="00B001BD" w:rsidRDefault="00825C2E" w:rsidP="00825C2E">
      <w:pPr>
        <w:spacing w:line="360" w:lineRule="atLeast"/>
        <w:jc w:val="both"/>
        <w:rPr>
          <w:rFonts w:ascii="Verdana" w:hAnsi="Verdana"/>
          <w:bCs/>
        </w:rPr>
      </w:pPr>
      <w:r w:rsidRPr="00B001BD">
        <w:rPr>
          <w:rFonts w:ascii="Verdana" w:hAnsi="Verdana"/>
          <w:bCs/>
        </w:rPr>
        <w:t xml:space="preserve">(Projeto de lei nº 668, de 2021, dos Deputados Janaina Paschoal - PSL, Altair Moraes - REPUBLICANOS, Carlos Cezar - PSB, Castello Branco - PSL, Coronel </w:t>
      </w:r>
      <w:proofErr w:type="spellStart"/>
      <w:r w:rsidRPr="00B001BD">
        <w:rPr>
          <w:rFonts w:ascii="Verdana" w:hAnsi="Verdana"/>
          <w:bCs/>
        </w:rPr>
        <w:t>Nishikawa</w:t>
      </w:r>
      <w:proofErr w:type="spellEnd"/>
      <w:r w:rsidRPr="00B001BD">
        <w:rPr>
          <w:rFonts w:ascii="Verdana" w:hAnsi="Verdana"/>
          <w:bCs/>
        </w:rPr>
        <w:t xml:space="preserve"> - PSL, Coronel Telhada - PP, Agente Federal Danilo Balas - PSL, Delegado </w:t>
      </w:r>
      <w:proofErr w:type="spellStart"/>
      <w:r w:rsidRPr="00B001BD">
        <w:rPr>
          <w:rFonts w:ascii="Verdana" w:hAnsi="Verdana"/>
          <w:bCs/>
        </w:rPr>
        <w:t>Olim</w:t>
      </w:r>
      <w:proofErr w:type="spellEnd"/>
      <w:r w:rsidRPr="00B001BD">
        <w:rPr>
          <w:rFonts w:ascii="Verdana" w:hAnsi="Verdana"/>
          <w:bCs/>
        </w:rPr>
        <w:t xml:space="preserve"> - PP, Douglas Garcia - PTB, Gil Diniz - SEM PARTIDO, Leticia Aguiar - PSL, Major </w:t>
      </w:r>
      <w:proofErr w:type="spellStart"/>
      <w:r w:rsidRPr="00B001BD">
        <w:rPr>
          <w:rFonts w:ascii="Verdana" w:hAnsi="Verdana"/>
          <w:bCs/>
        </w:rPr>
        <w:t>Mecca</w:t>
      </w:r>
      <w:proofErr w:type="spellEnd"/>
      <w:r w:rsidRPr="00B001BD">
        <w:rPr>
          <w:rFonts w:ascii="Verdana" w:hAnsi="Verdana"/>
          <w:bCs/>
        </w:rPr>
        <w:t xml:space="preserve"> - PSL, Marta Costa - PSD, Valeria Bolsonaro – PRTB, Frederico d'Avila - PSL e Tenente Nascimento - REPUBLICANOS)</w:t>
      </w:r>
    </w:p>
    <w:p w14:paraId="3DC667FA" w14:textId="77777777" w:rsidR="00B001BD" w:rsidRPr="00B001BD" w:rsidRDefault="00B001BD" w:rsidP="00825C2E">
      <w:pPr>
        <w:spacing w:line="360" w:lineRule="atLeast"/>
        <w:jc w:val="both"/>
        <w:rPr>
          <w:rFonts w:ascii="Verdana" w:hAnsi="Verdana"/>
          <w:bCs/>
        </w:rPr>
      </w:pPr>
    </w:p>
    <w:p w14:paraId="2417ABDC" w14:textId="7F8FC77F" w:rsidR="00825C2E" w:rsidRPr="00B001BD" w:rsidRDefault="00825C2E" w:rsidP="00825C2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001BD">
        <w:rPr>
          <w:rFonts w:ascii="Verdana" w:hAnsi="Verdana"/>
          <w:bCs/>
          <w:i/>
          <w:iCs/>
        </w:rPr>
        <w:t>Dispõe sobre a proibição da exigência de apresentação do cartão de vacinação contra a Covid-19 para acesso a locais públicos ou privados no Estado, e dá outras providências</w:t>
      </w:r>
    </w:p>
    <w:p w14:paraId="49E53FA2" w14:textId="77777777" w:rsidR="00B001BD" w:rsidRPr="00B001BD" w:rsidRDefault="00B001BD" w:rsidP="00825C2E">
      <w:pPr>
        <w:spacing w:line="240" w:lineRule="exact"/>
        <w:jc w:val="both"/>
        <w:rPr>
          <w:rFonts w:ascii="Verdana" w:hAnsi="Verdana"/>
        </w:rPr>
      </w:pPr>
    </w:p>
    <w:p w14:paraId="4808B366" w14:textId="77777777" w:rsidR="00825C2E" w:rsidRPr="00B001BD" w:rsidRDefault="00825C2E" w:rsidP="00825C2E">
      <w:pPr>
        <w:spacing w:line="360" w:lineRule="atLeast"/>
        <w:rPr>
          <w:rFonts w:ascii="Verdana" w:hAnsi="Verdana"/>
          <w:b/>
          <w:spacing w:val="10"/>
        </w:rPr>
      </w:pPr>
      <w:r w:rsidRPr="00B001BD">
        <w:rPr>
          <w:rFonts w:ascii="Verdana" w:hAnsi="Verdana"/>
          <w:b/>
          <w:spacing w:val="10"/>
        </w:rPr>
        <w:t>O GOVERNADOR DO ESTADO DE SÃO PAULO:</w:t>
      </w:r>
    </w:p>
    <w:p w14:paraId="291E8B7C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001B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A822F66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1º</w:t>
      </w:r>
      <w:r w:rsidRPr="00B001BD">
        <w:rPr>
          <w:rFonts w:ascii="Verdana" w:hAnsi="Verdana"/>
        </w:rPr>
        <w:t xml:space="preserve"> - A presente lei visa disciplinar a exigência de comprovante de vacinação contra Covid-19, no Estado, nos termos que especifica.</w:t>
      </w:r>
    </w:p>
    <w:p w14:paraId="2AC898A1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2º</w:t>
      </w:r>
      <w:r w:rsidRPr="00B001BD">
        <w:rPr>
          <w:rFonts w:ascii="Verdana" w:hAnsi="Verdana"/>
        </w:rPr>
        <w:t xml:space="preserve"> - Fica proibido exigir comprovante de vacinação contra Covid-19 para acesso a locais públicos ou privados.</w:t>
      </w:r>
    </w:p>
    <w:p w14:paraId="0B4D5E59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3º</w:t>
      </w:r>
      <w:r w:rsidRPr="00B001BD">
        <w:rPr>
          <w:rFonts w:ascii="Verdana" w:hAnsi="Verdana"/>
        </w:rPr>
        <w:t xml:space="preserve"> - Vetado.</w:t>
      </w:r>
    </w:p>
    <w:p w14:paraId="719A642E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4º</w:t>
      </w:r>
      <w:r w:rsidRPr="00B001BD">
        <w:rPr>
          <w:rFonts w:ascii="Verdana" w:hAnsi="Verdana"/>
        </w:rPr>
        <w:t xml:space="preserve"> - Vetado.</w:t>
      </w:r>
    </w:p>
    <w:p w14:paraId="2B0FABA4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Parágrafo único</w:t>
      </w:r>
      <w:r w:rsidRPr="00B001BD">
        <w:rPr>
          <w:rFonts w:ascii="Verdana" w:hAnsi="Verdana"/>
        </w:rPr>
        <w:t xml:space="preserve"> - Vetado.</w:t>
      </w:r>
    </w:p>
    <w:p w14:paraId="7A25256A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5º</w:t>
      </w:r>
      <w:r w:rsidRPr="00B001BD">
        <w:rPr>
          <w:rFonts w:ascii="Verdana" w:hAnsi="Verdana"/>
        </w:rPr>
        <w:t xml:space="preserve"> - Vetado. </w:t>
      </w:r>
    </w:p>
    <w:p w14:paraId="28E48A86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Parágrafo único</w:t>
      </w:r>
      <w:r w:rsidRPr="00B001BD">
        <w:rPr>
          <w:rFonts w:ascii="Verdana" w:hAnsi="Verdana"/>
        </w:rPr>
        <w:t xml:space="preserve"> - Vetado.</w:t>
      </w:r>
    </w:p>
    <w:p w14:paraId="222E2D7A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6º</w:t>
      </w:r>
      <w:r w:rsidRPr="00B001BD">
        <w:rPr>
          <w:rFonts w:ascii="Verdana" w:hAnsi="Verdana"/>
        </w:rPr>
        <w:t xml:space="preserve"> - Vetado.</w:t>
      </w:r>
    </w:p>
    <w:p w14:paraId="11EC07F8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7º</w:t>
      </w:r>
      <w:r w:rsidRPr="00B001BD">
        <w:rPr>
          <w:rFonts w:ascii="Verdana" w:hAnsi="Verdana"/>
        </w:rPr>
        <w:t xml:space="preserve"> - Vetado.</w:t>
      </w:r>
    </w:p>
    <w:p w14:paraId="72C65576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Parágrafo único</w:t>
      </w:r>
      <w:r w:rsidRPr="00B001BD">
        <w:rPr>
          <w:rFonts w:ascii="Verdana" w:hAnsi="Verdana"/>
        </w:rPr>
        <w:t xml:space="preserve"> - Vetado.</w:t>
      </w:r>
    </w:p>
    <w:p w14:paraId="78F390EC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8º</w:t>
      </w:r>
      <w:r w:rsidRPr="00B001BD">
        <w:rPr>
          <w:rFonts w:ascii="Verdana" w:hAnsi="Verdana"/>
        </w:rPr>
        <w:t xml:space="preserve"> - Vetado.</w:t>
      </w:r>
    </w:p>
    <w:p w14:paraId="5E87AB1D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Parágrafo único</w:t>
      </w:r>
      <w:r w:rsidRPr="00B001BD">
        <w:rPr>
          <w:rFonts w:ascii="Verdana" w:hAnsi="Verdana"/>
        </w:rPr>
        <w:t xml:space="preserve"> - Vetado.</w:t>
      </w:r>
    </w:p>
    <w:p w14:paraId="7603309A" w14:textId="77777777" w:rsidR="00825C2E" w:rsidRPr="00B001BD" w:rsidRDefault="00825C2E" w:rsidP="00825C2E">
      <w:pPr>
        <w:spacing w:line="360" w:lineRule="atLeast"/>
        <w:jc w:val="both"/>
        <w:rPr>
          <w:rFonts w:ascii="Verdana" w:hAnsi="Verdana"/>
        </w:rPr>
      </w:pPr>
      <w:r w:rsidRPr="00B001BD">
        <w:rPr>
          <w:rFonts w:ascii="Verdana" w:hAnsi="Verdana"/>
          <w:b/>
          <w:bCs/>
        </w:rPr>
        <w:t>Artigo 9º</w:t>
      </w:r>
      <w:r w:rsidRPr="00B001BD">
        <w:rPr>
          <w:rFonts w:ascii="Verdana" w:hAnsi="Verdana"/>
        </w:rPr>
        <w:t xml:space="preserve"> - Esta lei entra em vigor na data de sua publicação.</w:t>
      </w:r>
    </w:p>
    <w:p w14:paraId="36A4A9A2" w14:textId="1AE10F13" w:rsidR="00E32589" w:rsidRPr="00B001B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B001BD">
        <w:rPr>
          <w:rFonts w:ascii="Courier New" w:hAnsi="Courier New" w:cs="Courier New"/>
        </w:rPr>
        <w:t>Palácio do</w:t>
      </w:r>
      <w:r w:rsidR="00485892" w:rsidRPr="00B001BD">
        <w:rPr>
          <w:rFonts w:ascii="Courier New" w:hAnsi="Courier New" w:cs="Courier New"/>
        </w:rPr>
        <w:t>s Bandeirantes</w:t>
      </w:r>
      <w:r w:rsidR="00A5797C" w:rsidRPr="00B001BD">
        <w:rPr>
          <w:rFonts w:ascii="Courier New" w:hAnsi="Courier New" w:cs="Courier New"/>
        </w:rPr>
        <w:t xml:space="preserve">, </w:t>
      </w:r>
      <w:r w:rsidR="00825C2E" w:rsidRPr="00B001BD">
        <w:rPr>
          <w:rFonts w:ascii="Courier New" w:hAnsi="Courier New" w:cs="Courier New"/>
        </w:rPr>
        <w:t>14</w:t>
      </w:r>
      <w:r w:rsidR="00485892" w:rsidRPr="00B001BD">
        <w:rPr>
          <w:rFonts w:ascii="Courier New" w:hAnsi="Courier New" w:cs="Courier New"/>
        </w:rPr>
        <w:t xml:space="preserve"> </w:t>
      </w:r>
      <w:r w:rsidRPr="00B001BD">
        <w:rPr>
          <w:rFonts w:ascii="Courier New" w:hAnsi="Courier New" w:cs="Courier New"/>
        </w:rPr>
        <w:t xml:space="preserve">de </w:t>
      </w:r>
      <w:r w:rsidR="004306A2" w:rsidRPr="00B001BD">
        <w:rPr>
          <w:rFonts w:ascii="Courier New" w:hAnsi="Courier New" w:cs="Courier New"/>
        </w:rPr>
        <w:t>fevereiro</w:t>
      </w:r>
      <w:r w:rsidR="0059547B" w:rsidRPr="00B001BD">
        <w:rPr>
          <w:rFonts w:ascii="Courier New" w:hAnsi="Courier New" w:cs="Courier New"/>
        </w:rPr>
        <w:t xml:space="preserve"> </w:t>
      </w:r>
      <w:r w:rsidRPr="00B001BD">
        <w:rPr>
          <w:rFonts w:ascii="Courier New" w:hAnsi="Courier New" w:cs="Courier New"/>
        </w:rPr>
        <w:t>de 20</w:t>
      </w:r>
      <w:r w:rsidR="00E96F0B" w:rsidRPr="00B001BD">
        <w:rPr>
          <w:rFonts w:ascii="Courier New" w:hAnsi="Courier New" w:cs="Courier New"/>
        </w:rPr>
        <w:t>2</w:t>
      </w:r>
      <w:r w:rsidR="004306A2" w:rsidRPr="00B001BD">
        <w:rPr>
          <w:rFonts w:ascii="Courier New" w:hAnsi="Courier New" w:cs="Courier New"/>
        </w:rPr>
        <w:t>3</w:t>
      </w:r>
      <w:r w:rsidRPr="00B001BD">
        <w:rPr>
          <w:rFonts w:ascii="Courier New" w:hAnsi="Courier New" w:cs="Courier New"/>
        </w:rPr>
        <w:t>.</w:t>
      </w:r>
    </w:p>
    <w:p w14:paraId="660C7D5F" w14:textId="541DC775" w:rsidR="00F26DF6" w:rsidRPr="00B001BD" w:rsidRDefault="006370BE" w:rsidP="007E5809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lastRenderedPageBreak/>
        <w:t>Tarcísio de Freitas</w:t>
      </w:r>
    </w:p>
    <w:p w14:paraId="771BA4BA" w14:textId="77777777" w:rsidR="00825C2E" w:rsidRPr="00B001BD" w:rsidRDefault="00825C2E" w:rsidP="00825C2E">
      <w:pPr>
        <w:pStyle w:val="TextosemFormatao"/>
        <w:rPr>
          <w:rFonts w:ascii="Courier New" w:hAnsi="Courier New" w:cs="Courier New"/>
        </w:rPr>
      </w:pPr>
      <w:proofErr w:type="spellStart"/>
      <w:r w:rsidRPr="00B001BD">
        <w:rPr>
          <w:rFonts w:ascii="Courier New" w:hAnsi="Courier New" w:cs="Courier New"/>
        </w:rPr>
        <w:t>Eleuses</w:t>
      </w:r>
      <w:proofErr w:type="spellEnd"/>
      <w:r w:rsidRPr="00B001BD">
        <w:rPr>
          <w:rFonts w:ascii="Courier New" w:hAnsi="Courier New" w:cs="Courier New"/>
        </w:rPr>
        <w:t xml:space="preserve"> Vieira de Paiva</w:t>
      </w:r>
    </w:p>
    <w:p w14:paraId="7A8B5B7E" w14:textId="77777777" w:rsidR="00825C2E" w:rsidRPr="00B001BD" w:rsidRDefault="00825C2E" w:rsidP="00825C2E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>Secretário da Saúde</w:t>
      </w:r>
    </w:p>
    <w:p w14:paraId="5BD472D1" w14:textId="545F946B" w:rsidR="00C16B23" w:rsidRPr="00B001BD" w:rsidRDefault="00C16B23" w:rsidP="00AE2AAE">
      <w:pPr>
        <w:pStyle w:val="TextosemFormatao"/>
        <w:rPr>
          <w:rFonts w:ascii="Courier New" w:hAnsi="Courier New" w:cs="Courier New"/>
        </w:rPr>
      </w:pPr>
      <w:bookmarkStart w:id="0" w:name="_Hlk109231106"/>
      <w:r w:rsidRPr="00B001BD">
        <w:rPr>
          <w:rFonts w:ascii="Courier New" w:hAnsi="Courier New" w:cs="Courier New"/>
        </w:rPr>
        <w:t>Gilberto Kassab</w:t>
      </w:r>
    </w:p>
    <w:p w14:paraId="0045AC9F" w14:textId="7C60F90F" w:rsidR="00C16B23" w:rsidRPr="00B001BD" w:rsidRDefault="00C16B23" w:rsidP="00C16B23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B001BD" w:rsidRDefault="006370BE" w:rsidP="006370BE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>A</w:t>
      </w:r>
      <w:r w:rsidR="00C16B23" w:rsidRPr="00B001BD">
        <w:rPr>
          <w:rFonts w:ascii="Courier New" w:hAnsi="Courier New" w:cs="Courier New"/>
        </w:rPr>
        <w:t>r</w:t>
      </w:r>
      <w:r w:rsidRPr="00B001BD">
        <w:rPr>
          <w:rFonts w:ascii="Courier New" w:hAnsi="Courier New" w:cs="Courier New"/>
        </w:rPr>
        <w:t xml:space="preserve">thur </w:t>
      </w:r>
      <w:proofErr w:type="spellStart"/>
      <w:r w:rsidRPr="00B001BD">
        <w:rPr>
          <w:rFonts w:ascii="Courier New" w:hAnsi="Courier New" w:cs="Courier New"/>
        </w:rPr>
        <w:t>Luis</w:t>
      </w:r>
      <w:proofErr w:type="spellEnd"/>
      <w:r w:rsidRPr="00B001B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B001BD" w:rsidRDefault="006370BE" w:rsidP="006370BE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>Secretário-Chefe da Casa Civil</w:t>
      </w:r>
    </w:p>
    <w:p w14:paraId="7418B340" w14:textId="077D7EE0" w:rsidR="00CD1996" w:rsidRPr="00B001BD" w:rsidRDefault="00CD1996" w:rsidP="004677A6">
      <w:pPr>
        <w:pStyle w:val="TextosemFormatao"/>
        <w:rPr>
          <w:rFonts w:ascii="Courier New" w:hAnsi="Courier New" w:cs="Courier New"/>
        </w:rPr>
      </w:pPr>
      <w:r w:rsidRPr="00B001BD">
        <w:rPr>
          <w:rFonts w:ascii="Courier New" w:hAnsi="Courier New" w:cs="Courier New"/>
        </w:rPr>
        <w:t xml:space="preserve">Publicada na </w:t>
      </w:r>
      <w:r w:rsidR="001264A9" w:rsidRPr="00B001BD">
        <w:rPr>
          <w:rFonts w:ascii="Courier New" w:hAnsi="Courier New" w:cs="Courier New"/>
        </w:rPr>
        <w:t>Subsecretaria de Gestão Legislativa</w:t>
      </w:r>
      <w:r w:rsidR="009127B8" w:rsidRPr="00B001BD">
        <w:rPr>
          <w:rFonts w:ascii="Courier New" w:hAnsi="Courier New" w:cs="Courier New"/>
        </w:rPr>
        <w:t xml:space="preserve"> da Casa Civil</w:t>
      </w:r>
      <w:r w:rsidRPr="00B001BD">
        <w:rPr>
          <w:rFonts w:ascii="Courier New" w:hAnsi="Courier New" w:cs="Courier New"/>
        </w:rPr>
        <w:t xml:space="preserve">, em </w:t>
      </w:r>
      <w:r w:rsidR="00825C2E" w:rsidRPr="00B001BD">
        <w:rPr>
          <w:rFonts w:ascii="Courier New" w:hAnsi="Courier New" w:cs="Courier New"/>
        </w:rPr>
        <w:t>14</w:t>
      </w:r>
      <w:r w:rsidRPr="00B001BD">
        <w:rPr>
          <w:rFonts w:ascii="Courier New" w:hAnsi="Courier New" w:cs="Courier New"/>
        </w:rPr>
        <w:t xml:space="preserve"> de </w:t>
      </w:r>
      <w:r w:rsidR="006370BE" w:rsidRPr="00B001BD">
        <w:rPr>
          <w:rFonts w:ascii="Courier New" w:hAnsi="Courier New" w:cs="Courier New"/>
        </w:rPr>
        <w:t>fevereiro</w:t>
      </w:r>
      <w:r w:rsidRPr="00B001BD">
        <w:rPr>
          <w:rFonts w:ascii="Courier New" w:hAnsi="Courier New" w:cs="Courier New"/>
        </w:rPr>
        <w:t xml:space="preserve"> de 20</w:t>
      </w:r>
      <w:r w:rsidR="00E96F0B" w:rsidRPr="00B001BD">
        <w:rPr>
          <w:rFonts w:ascii="Courier New" w:hAnsi="Courier New" w:cs="Courier New"/>
        </w:rPr>
        <w:t>2</w:t>
      </w:r>
      <w:r w:rsidR="006370BE" w:rsidRPr="00B001BD">
        <w:rPr>
          <w:rFonts w:ascii="Courier New" w:hAnsi="Courier New" w:cs="Courier New"/>
        </w:rPr>
        <w:t>3</w:t>
      </w:r>
      <w:r w:rsidRPr="00B001BD">
        <w:rPr>
          <w:rFonts w:ascii="Courier New" w:hAnsi="Courier New" w:cs="Courier New"/>
        </w:rPr>
        <w:t>.</w:t>
      </w:r>
    </w:p>
    <w:p w14:paraId="72A19562" w14:textId="7AA3D6D6" w:rsidR="00E32589" w:rsidRPr="00B001BD" w:rsidRDefault="00E32589" w:rsidP="00E5048F">
      <w:pPr>
        <w:tabs>
          <w:tab w:val="left" w:pos="3840"/>
        </w:tabs>
      </w:pPr>
    </w:p>
    <w:sectPr w:rsidR="00E32589" w:rsidRPr="00B001B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66B4A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01B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2023-02-22T18:20:00Z</dcterms:created>
  <dcterms:modified xsi:type="dcterms:W3CDTF">2023-02-22T18:20:00Z</dcterms:modified>
</cp:coreProperties>
</file>