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754" w14:textId="5B4F1459" w:rsidR="001126F1" w:rsidRDefault="0094546A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 w:rsidR="004F36E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90</w:t>
      </w:r>
      <w:r w:rsidR="001B41CE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5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ABRIL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2024</w:t>
      </w:r>
    </w:p>
    <w:p w14:paraId="70F0BCB7" w14:textId="77777777" w:rsidR="00956FE2" w:rsidRPr="0094546A" w:rsidRDefault="00956FE2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3BE1EA97" w14:textId="15BF4411" w:rsidR="00956FE2" w:rsidRDefault="001B41CE" w:rsidP="00956F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B41CE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(Projeto de lei nº 1487/2023, do Deputado Jorge Caruso - MDB)</w:t>
      </w:r>
      <w:r w:rsidR="00956FE2">
        <w:rPr>
          <w:color w:val="000000"/>
          <w:sz w:val="27"/>
          <w:szCs w:val="27"/>
        </w:rPr>
        <w:t> </w:t>
      </w:r>
    </w:p>
    <w:p w14:paraId="36A0E865" w14:textId="77777777" w:rsidR="001B41CE" w:rsidRDefault="001B41CE" w:rsidP="00956F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0BED0E7" w14:textId="18650A36" w:rsidR="001B41CE" w:rsidRPr="001B41CE" w:rsidRDefault="001B41CE" w:rsidP="001B41CE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1B41CE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a Associação de Mães e Amigos do Autista de Hortolândia – São Paulo – AMAAH-SP, com sede naquele Município.</w:t>
      </w:r>
    </w:p>
    <w:p w14:paraId="1B32C072" w14:textId="7F1F05D7" w:rsidR="001126F1" w:rsidRPr="001B41CE" w:rsidRDefault="001B41CE" w:rsidP="001B41C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0D8C0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73C21F11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92EBB4B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10D430A6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375B0248" w14:textId="08AF6144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1º </w:t>
      </w:r>
      <w:r w:rsidRPr="001B41CE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-</w:t>
      </w:r>
      <w:r w:rsidR="001B41CE" w:rsidRPr="001B41CE">
        <w:rPr>
          <w:rFonts w:ascii="Times New Roman" w:hAnsi="Times New Roman" w:cs="Times New Roman"/>
          <w:color w:val="000000"/>
          <w:spacing w:val="10"/>
          <w:sz w:val="26"/>
          <w:szCs w:val="26"/>
        </w:rPr>
        <w:t> É declarada de utilidade pública a Associação de Mães e Amigos do Autista de Hortolândia – São Paulo – AMAAH-SP, com sede naquele Município.</w:t>
      </w:r>
    </w:p>
    <w:p w14:paraId="397363E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1ACCE718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2º - </w:t>
      </w:r>
      <w:r w:rsidRPr="001A5E5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41CA4A74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897099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4011E3B0" w14:textId="23A5A3FF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958B25B" w14:textId="691FCB94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TARCÍSIO DE FREITAS</w:t>
      </w:r>
    </w:p>
    <w:p w14:paraId="7A39F3D2" w14:textId="24913CFD" w:rsidR="001126F1" w:rsidRDefault="001126F1" w:rsidP="001126F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698AB104" w14:textId="77777777" w:rsidR="00F64126" w:rsidRDefault="00F64126" w:rsidP="00F6412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Fábio Prieto de Souza</w:t>
      </w:r>
    </w:p>
    <w:p w14:paraId="08B5D401" w14:textId="77777777" w:rsidR="00F64126" w:rsidRDefault="00F64126" w:rsidP="00F6412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da Justiça e Cidadania</w:t>
      </w:r>
    </w:p>
    <w:p w14:paraId="44F21E24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7B28D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D9965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688AB3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9DD6D0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4B469E9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A0F46E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1154BC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F7D0E86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41772CD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853166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50BB24A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83B8F8F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D0F0E19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126F1"/>
    <w:rsid w:val="001A5E51"/>
    <w:rsid w:val="001B41CE"/>
    <w:rsid w:val="00486D7C"/>
    <w:rsid w:val="004F36E2"/>
    <w:rsid w:val="005F176F"/>
    <w:rsid w:val="00722703"/>
    <w:rsid w:val="008E313D"/>
    <w:rsid w:val="0094546A"/>
    <w:rsid w:val="00956FE2"/>
    <w:rsid w:val="00993373"/>
    <w:rsid w:val="00A538A1"/>
    <w:rsid w:val="00C01124"/>
    <w:rsid w:val="00F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2024-04-16T15:21:00Z</dcterms:created>
  <dcterms:modified xsi:type="dcterms:W3CDTF">2024-04-16T15:21:00Z</dcterms:modified>
</cp:coreProperties>
</file>