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2077" w14:textId="14E07E03" w:rsidR="00E319C5" w:rsidRPr="004F01DD" w:rsidRDefault="00E319C5" w:rsidP="000C0B94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4F01DD">
        <w:rPr>
          <w:b/>
          <w:color w:val="000000"/>
          <w:spacing w:val="10"/>
          <w:sz w:val="26"/>
          <w:szCs w:val="26"/>
        </w:rPr>
        <w:t>Lei nº</w:t>
      </w:r>
      <w:r>
        <w:rPr>
          <w:b/>
          <w:color w:val="000000"/>
          <w:spacing w:val="10"/>
          <w:sz w:val="26"/>
          <w:szCs w:val="26"/>
        </w:rPr>
        <w:t xml:space="preserve"> 18.152</w:t>
      </w:r>
      <w:r w:rsidRPr="004F01DD">
        <w:rPr>
          <w:b/>
          <w:color w:val="000000"/>
          <w:spacing w:val="10"/>
          <w:sz w:val="26"/>
          <w:szCs w:val="26"/>
        </w:rPr>
        <w:t>, de</w:t>
      </w:r>
      <w:r>
        <w:rPr>
          <w:b/>
          <w:color w:val="000000"/>
          <w:spacing w:val="10"/>
          <w:sz w:val="26"/>
          <w:szCs w:val="26"/>
        </w:rPr>
        <w:t xml:space="preserve"> 02</w:t>
      </w:r>
      <w:r w:rsidRPr="004F01DD">
        <w:rPr>
          <w:b/>
          <w:color w:val="000000"/>
          <w:spacing w:val="10"/>
          <w:sz w:val="26"/>
          <w:szCs w:val="26"/>
        </w:rPr>
        <w:t xml:space="preserve"> de </w:t>
      </w:r>
      <w:r>
        <w:rPr>
          <w:b/>
          <w:color w:val="000000"/>
          <w:spacing w:val="10"/>
          <w:sz w:val="26"/>
          <w:szCs w:val="26"/>
        </w:rPr>
        <w:t>junho</w:t>
      </w:r>
      <w:r w:rsidRPr="004F01DD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4F01DD">
        <w:rPr>
          <w:b/>
          <w:color w:val="000000"/>
          <w:spacing w:val="10"/>
          <w:sz w:val="26"/>
          <w:szCs w:val="26"/>
        </w:rPr>
        <w:t>25</w:t>
      </w:r>
    </w:p>
    <w:p w14:paraId="44E0A94D" w14:textId="77777777" w:rsidR="00E319C5" w:rsidRPr="004F01DD" w:rsidRDefault="00E319C5" w:rsidP="000C0B94">
      <w:pPr>
        <w:pStyle w:val="NormalWeb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</w:p>
    <w:p w14:paraId="79CBC330" w14:textId="77777777" w:rsidR="00E319C5" w:rsidRPr="004F01DD" w:rsidRDefault="00E319C5" w:rsidP="000C0B94">
      <w:pPr>
        <w:pStyle w:val="NormalWeb"/>
        <w:spacing w:before="0" w:beforeAutospacing="0" w:after="0" w:afterAutospacing="0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4F01DD">
        <w:rPr>
          <w:i/>
          <w:iCs/>
          <w:spacing w:val="10"/>
          <w:sz w:val="26"/>
          <w:szCs w:val="26"/>
        </w:rPr>
        <w:t>Dispõe sobre o subsídio do Governador, do Vice-Governador e dos Secretários de Estado para o exercício financeiro de 2025</w:t>
      </w:r>
      <w:r w:rsidRPr="004F01DD">
        <w:rPr>
          <w:i/>
          <w:iCs/>
          <w:color w:val="000000"/>
          <w:spacing w:val="10"/>
          <w:sz w:val="26"/>
          <w:szCs w:val="26"/>
        </w:rPr>
        <w:t>.</w:t>
      </w:r>
    </w:p>
    <w:p w14:paraId="7EA5C275" w14:textId="77777777" w:rsidR="00E319C5" w:rsidRPr="004F01DD" w:rsidRDefault="00E319C5" w:rsidP="000C0B9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8220854" w14:textId="77777777" w:rsidR="00E319C5" w:rsidRPr="004F01DD" w:rsidRDefault="00E319C5" w:rsidP="000C0B94">
      <w:pPr>
        <w:pStyle w:val="NormalWeb"/>
        <w:spacing w:before="0" w:beforeAutospacing="0" w:after="0" w:afterAutospacing="0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4F01DD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0CA641E1" w14:textId="77777777" w:rsidR="00E319C5" w:rsidRPr="004F01DD" w:rsidRDefault="00E319C5" w:rsidP="000C0B94">
      <w:pPr>
        <w:pStyle w:val="NormalWeb"/>
        <w:spacing w:before="0" w:beforeAutospacing="0" w:after="0" w:afterAutospacing="0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613A1387" w14:textId="77777777" w:rsidR="00E319C5" w:rsidRPr="004F01DD" w:rsidRDefault="00E319C5" w:rsidP="000C0B94">
      <w:pPr>
        <w:pStyle w:val="NormalWeb"/>
        <w:spacing w:before="0" w:beforeAutospacing="0" w:after="0" w:afterAutospacing="0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4F01DD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C0C0421" w14:textId="77777777" w:rsidR="00E319C5" w:rsidRPr="004F01DD" w:rsidRDefault="00E319C5" w:rsidP="000C0B94">
      <w:pPr>
        <w:pStyle w:val="NormalWeb"/>
        <w:spacing w:before="0" w:beforeAutospacing="0" w:after="0" w:afterAutospacing="0"/>
        <w:ind w:firstLine="2835"/>
        <w:jc w:val="both"/>
        <w:rPr>
          <w:color w:val="000000"/>
          <w:spacing w:val="10"/>
          <w:sz w:val="26"/>
          <w:szCs w:val="26"/>
        </w:rPr>
      </w:pPr>
    </w:p>
    <w:p w14:paraId="4407108C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4F01DD">
        <w:rPr>
          <w:b/>
          <w:bCs/>
          <w:color w:val="000000"/>
          <w:spacing w:val="10"/>
          <w:sz w:val="26"/>
          <w:szCs w:val="26"/>
        </w:rPr>
        <w:t>Artigo 1º</w:t>
      </w:r>
      <w:r w:rsidRPr="004F01DD">
        <w:rPr>
          <w:color w:val="000000"/>
          <w:spacing w:val="10"/>
          <w:sz w:val="26"/>
          <w:szCs w:val="26"/>
        </w:rPr>
        <w:t xml:space="preserve"> - </w:t>
      </w:r>
      <w:r w:rsidRPr="004F01DD">
        <w:rPr>
          <w:spacing w:val="10"/>
          <w:sz w:val="26"/>
          <w:szCs w:val="26"/>
        </w:rPr>
        <w:t>Por força do artigo 20, inciso V, da Constituição do Estado, os subsídios do Governador e Vice-Governador do Estado e dos Secretários de Estado ficam fixados, para o exercício de 2025, na seguinte conformidade:</w:t>
      </w:r>
    </w:p>
    <w:p w14:paraId="5E12AB4A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0D422D52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4F01DD">
        <w:rPr>
          <w:b/>
          <w:bCs/>
          <w:spacing w:val="10"/>
          <w:sz w:val="26"/>
          <w:szCs w:val="26"/>
        </w:rPr>
        <w:t>I -</w:t>
      </w:r>
      <w:r w:rsidRPr="004F01DD">
        <w:rPr>
          <w:spacing w:val="10"/>
          <w:sz w:val="26"/>
          <w:szCs w:val="26"/>
        </w:rPr>
        <w:t xml:space="preserve"> Governador do Estado: R$ 36.301,53 (trinta e seis mil, trezentos e um reais e cinquenta e três centavos);</w:t>
      </w:r>
    </w:p>
    <w:p w14:paraId="3ED16ACC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02FADCF2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4F01DD">
        <w:rPr>
          <w:b/>
          <w:bCs/>
          <w:spacing w:val="10"/>
          <w:sz w:val="26"/>
          <w:szCs w:val="26"/>
        </w:rPr>
        <w:t>II -</w:t>
      </w:r>
      <w:r w:rsidRPr="004F01DD">
        <w:rPr>
          <w:spacing w:val="10"/>
          <w:sz w:val="26"/>
          <w:szCs w:val="26"/>
        </w:rPr>
        <w:t xml:space="preserve"> Vice-Governador do Estado: R$ 34.486,63 (trinta e quatro mil, quatrocentos e oitenta e seis reais e sessenta e três centavos);</w:t>
      </w:r>
    </w:p>
    <w:p w14:paraId="6CFAD24E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6D62E27C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4F01DD">
        <w:rPr>
          <w:b/>
          <w:bCs/>
          <w:spacing w:val="10"/>
          <w:sz w:val="26"/>
          <w:szCs w:val="26"/>
        </w:rPr>
        <w:t>III -</w:t>
      </w:r>
      <w:r w:rsidRPr="004F01DD">
        <w:rPr>
          <w:spacing w:val="10"/>
          <w:sz w:val="26"/>
          <w:szCs w:val="26"/>
        </w:rPr>
        <w:t xml:space="preserve"> Secretários de Estado: R$ 32.671,36 (trinta e dois mil, seiscentos e setenta e um reais e trinta e seis centavos).</w:t>
      </w:r>
    </w:p>
    <w:p w14:paraId="0597B266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27A3B691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4F01DD">
        <w:rPr>
          <w:b/>
          <w:bCs/>
          <w:spacing w:val="10"/>
          <w:sz w:val="26"/>
          <w:szCs w:val="26"/>
        </w:rPr>
        <w:t>Parágrafo único -</w:t>
      </w:r>
      <w:r w:rsidRPr="004F01DD">
        <w:rPr>
          <w:spacing w:val="10"/>
          <w:sz w:val="26"/>
          <w:szCs w:val="26"/>
        </w:rPr>
        <w:t xml:space="preserve"> O subsídio de que trata o inciso III deste artigo absorve os valores correspondentes ao vencimento mensal e às vantagens pecuniárias atribuídas aos Secretários de Estado, nos termos do parágrafo único do artigo 2º e artigo 3º da Lei Complementar nº 802, de 7 de dezembro de 1995, e do §6º do artigo 1º da Lei Complementar nº 957, de 13 de setembro de 2004.</w:t>
      </w:r>
    </w:p>
    <w:p w14:paraId="4E9FA567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5D993A41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4F01DD">
        <w:rPr>
          <w:b/>
          <w:bCs/>
          <w:spacing w:val="10"/>
          <w:sz w:val="26"/>
          <w:szCs w:val="26"/>
        </w:rPr>
        <w:t>Artigo 2º -</w:t>
      </w:r>
      <w:r w:rsidRPr="004F01DD">
        <w:rPr>
          <w:spacing w:val="10"/>
          <w:sz w:val="26"/>
          <w:szCs w:val="26"/>
        </w:rPr>
        <w:t xml:space="preserve"> Ficam prorrogados, de 1º de janeiro de 2025 até a data de entrada em vigor da presente lei, os efeitos da Lei nº 17.862, de 22 de dezembro de 2023, que dispõe sobre o subsídio do Governador, do Vice-Governador e dos Secretários de Estado para o exercício financeiro de 2024.</w:t>
      </w:r>
    </w:p>
    <w:p w14:paraId="5A5CC7A6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346404B2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4F01DD">
        <w:rPr>
          <w:b/>
          <w:bCs/>
          <w:spacing w:val="10"/>
          <w:sz w:val="26"/>
          <w:szCs w:val="26"/>
        </w:rPr>
        <w:t>Artigo 3º -</w:t>
      </w:r>
      <w:r w:rsidRPr="004F01DD">
        <w:rPr>
          <w:spacing w:val="10"/>
          <w:sz w:val="26"/>
          <w:szCs w:val="26"/>
        </w:rPr>
        <w:t xml:space="preserve"> As despesas decorrentes da execução desta lei correrão à conta de dotações orçamentárias próprias.</w:t>
      </w:r>
    </w:p>
    <w:p w14:paraId="7C14EEE3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A1D6C95" w14:textId="77777777" w:rsidR="00E319C5" w:rsidRPr="004F01DD" w:rsidRDefault="00E319C5" w:rsidP="000C0B94">
      <w:pPr>
        <w:pStyle w:val="Autgrafo-corpo"/>
        <w:spacing w:line="240" w:lineRule="auto"/>
        <w:ind w:firstLine="2835"/>
        <w:rPr>
          <w:color w:val="000000"/>
          <w:spacing w:val="10"/>
          <w:sz w:val="26"/>
          <w:szCs w:val="26"/>
        </w:rPr>
      </w:pPr>
      <w:r w:rsidRPr="004F01DD">
        <w:rPr>
          <w:b/>
          <w:bCs/>
          <w:spacing w:val="10"/>
          <w:sz w:val="26"/>
          <w:szCs w:val="26"/>
        </w:rPr>
        <w:t>Artigo 4º -</w:t>
      </w:r>
      <w:r w:rsidRPr="004F01DD">
        <w:rPr>
          <w:spacing w:val="10"/>
          <w:sz w:val="26"/>
          <w:szCs w:val="26"/>
        </w:rPr>
        <w:t xml:space="preserve"> Esta lei entra em vigor no primeiro dia do mês subsequente ao de sua publicação</w:t>
      </w:r>
      <w:r w:rsidRPr="004F01DD">
        <w:rPr>
          <w:color w:val="000000"/>
          <w:spacing w:val="10"/>
          <w:sz w:val="26"/>
          <w:szCs w:val="26"/>
        </w:rPr>
        <w:t>.</w:t>
      </w:r>
    </w:p>
    <w:p w14:paraId="65DB5C2E" w14:textId="77777777" w:rsidR="00E319C5" w:rsidRPr="004F01DD" w:rsidRDefault="00E319C5" w:rsidP="000C0B94">
      <w:pPr>
        <w:pStyle w:val="NormalWeb"/>
        <w:spacing w:before="0" w:beforeAutospacing="0" w:after="0" w:afterAutospacing="0"/>
        <w:ind w:firstLine="2835"/>
        <w:jc w:val="both"/>
        <w:rPr>
          <w:color w:val="000000"/>
          <w:spacing w:val="10"/>
          <w:sz w:val="26"/>
          <w:szCs w:val="26"/>
        </w:rPr>
      </w:pPr>
    </w:p>
    <w:p w14:paraId="2B6C3890" w14:textId="15BA60CE" w:rsidR="00E319C5" w:rsidRDefault="00E319C5" w:rsidP="000C0B94">
      <w:pPr>
        <w:pStyle w:val="NormalWeb"/>
        <w:spacing w:before="0" w:beforeAutospacing="0" w:after="0" w:afterAutospacing="0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4F01DD">
        <w:rPr>
          <w:b/>
          <w:bCs/>
          <w:color w:val="000000"/>
          <w:spacing w:val="10"/>
          <w:sz w:val="26"/>
          <w:szCs w:val="26"/>
        </w:rPr>
        <w:t xml:space="preserve">Palácio dos Bandeirantes, </w:t>
      </w:r>
      <w:r w:rsidR="007A1070">
        <w:rPr>
          <w:b/>
          <w:bCs/>
          <w:color w:val="000000"/>
          <w:spacing w:val="10"/>
          <w:sz w:val="26"/>
          <w:szCs w:val="26"/>
        </w:rPr>
        <w:t>em 03 de junho de 202</w:t>
      </w:r>
      <w:r w:rsidR="00D5479A">
        <w:rPr>
          <w:b/>
          <w:bCs/>
          <w:color w:val="000000"/>
          <w:spacing w:val="10"/>
          <w:sz w:val="26"/>
          <w:szCs w:val="26"/>
        </w:rPr>
        <w:t>5.</w:t>
      </w:r>
    </w:p>
    <w:p w14:paraId="522CA4C8" w14:textId="77777777" w:rsidR="00D5479A" w:rsidRPr="004F01DD" w:rsidRDefault="00D5479A" w:rsidP="000C0B94">
      <w:pPr>
        <w:pStyle w:val="NormalWeb"/>
        <w:spacing w:before="0" w:beforeAutospacing="0" w:after="0" w:afterAutospacing="0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477DCE45" w14:textId="77777777" w:rsidR="00E319C5" w:rsidRPr="004F01DD" w:rsidRDefault="00E319C5" w:rsidP="000C0B9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10"/>
          <w:sz w:val="26"/>
          <w:szCs w:val="26"/>
        </w:rPr>
      </w:pPr>
      <w:r w:rsidRPr="004F01DD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7AE47E97" w14:textId="77777777" w:rsidR="00E319C5" w:rsidRPr="004F01DD" w:rsidRDefault="00E319C5" w:rsidP="000C0B9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4F01DD">
        <w:rPr>
          <w:spacing w:val="10"/>
          <w:sz w:val="26"/>
          <w:szCs w:val="26"/>
        </w:rPr>
        <w:lastRenderedPageBreak/>
        <w:t xml:space="preserve">Samuel Yoshiaki Oliveira Kinoshita </w:t>
      </w:r>
    </w:p>
    <w:p w14:paraId="2AD95B4C" w14:textId="77777777" w:rsidR="00E319C5" w:rsidRPr="004F01DD" w:rsidRDefault="00E319C5" w:rsidP="000C0B94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4F01DD">
        <w:rPr>
          <w:spacing w:val="10"/>
          <w:sz w:val="26"/>
          <w:szCs w:val="26"/>
        </w:rPr>
        <w:t>Secretário da Fazenda e Planejamento</w:t>
      </w:r>
    </w:p>
    <w:p w14:paraId="6F903093" w14:textId="77777777" w:rsidR="00E319C5" w:rsidRPr="004F01DD" w:rsidRDefault="00E319C5" w:rsidP="000C0B9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7"/>
          <w:szCs w:val="27"/>
        </w:rPr>
      </w:pPr>
      <w:r w:rsidRPr="004F01DD">
        <w:rPr>
          <w:color w:val="000000"/>
          <w:spacing w:val="10"/>
          <w:sz w:val="26"/>
          <w:szCs w:val="26"/>
        </w:rPr>
        <w:t>Gilberto Kassab</w:t>
      </w:r>
    </w:p>
    <w:p w14:paraId="09A45990" w14:textId="77777777" w:rsidR="00E319C5" w:rsidRPr="004F01DD" w:rsidRDefault="00E319C5" w:rsidP="000C0B94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4F01DD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10C9AFE" w14:textId="77777777" w:rsidR="00E319C5" w:rsidRPr="004F01DD" w:rsidRDefault="00E319C5" w:rsidP="000C0B9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7"/>
          <w:szCs w:val="27"/>
        </w:rPr>
      </w:pPr>
      <w:r w:rsidRPr="004F01DD">
        <w:rPr>
          <w:color w:val="000000"/>
          <w:spacing w:val="10"/>
          <w:sz w:val="26"/>
          <w:szCs w:val="26"/>
        </w:rPr>
        <w:t>Arthur Luis Pinho de Lima</w:t>
      </w:r>
    </w:p>
    <w:p w14:paraId="5BA2C628" w14:textId="77777777" w:rsidR="00E319C5" w:rsidRPr="004F01DD" w:rsidRDefault="00E319C5" w:rsidP="000C0B94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4F01DD">
        <w:rPr>
          <w:color w:val="000000"/>
          <w:spacing w:val="10"/>
          <w:sz w:val="26"/>
          <w:szCs w:val="26"/>
        </w:rPr>
        <w:t>Secretário-Chefe da Casa Civil</w:t>
      </w:r>
    </w:p>
    <w:p w14:paraId="12610AB1" w14:textId="77777777" w:rsidR="00EF79E9" w:rsidRDefault="00EF79E9"/>
    <w:sectPr w:rsidR="00EF79E9" w:rsidSect="00E319C5"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667D" w14:textId="77777777" w:rsidR="0027281F" w:rsidRDefault="0027281F" w:rsidP="00E319C5">
      <w:r>
        <w:separator/>
      </w:r>
    </w:p>
  </w:endnote>
  <w:endnote w:type="continuationSeparator" w:id="0">
    <w:p w14:paraId="4B66417D" w14:textId="77777777" w:rsidR="0027281F" w:rsidRDefault="0027281F" w:rsidP="00E3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70AA" w14:textId="77777777" w:rsidR="0027281F" w:rsidRDefault="0027281F" w:rsidP="00E319C5">
      <w:r>
        <w:separator/>
      </w:r>
    </w:p>
  </w:footnote>
  <w:footnote w:type="continuationSeparator" w:id="0">
    <w:p w14:paraId="5F7214A1" w14:textId="77777777" w:rsidR="0027281F" w:rsidRDefault="0027281F" w:rsidP="00E3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C5"/>
    <w:rsid w:val="00006982"/>
    <w:rsid w:val="000C0B94"/>
    <w:rsid w:val="0014071D"/>
    <w:rsid w:val="00205BD9"/>
    <w:rsid w:val="0027281F"/>
    <w:rsid w:val="007A1070"/>
    <w:rsid w:val="00BC15AE"/>
    <w:rsid w:val="00D5479A"/>
    <w:rsid w:val="00E319C5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AB1D"/>
  <w15:chartTrackingRefBased/>
  <w15:docId w15:val="{F678F146-B5C7-489F-AAF9-5F8E966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19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9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9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19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19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19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19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19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9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19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19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19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19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19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9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1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3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19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3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19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319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19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319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1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19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19C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E319C5"/>
    <w:pPr>
      <w:widowControl w:val="0"/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319C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E319C5"/>
    <w:pPr>
      <w:spacing w:before="100" w:beforeAutospacing="1" w:after="100" w:afterAutospacing="1"/>
    </w:pPr>
    <w:rPr>
      <w:sz w:val="24"/>
      <w:szCs w:val="24"/>
    </w:rPr>
  </w:style>
  <w:style w:type="paragraph" w:customStyle="1" w:styleId="Autgrafo-corpo">
    <w:name w:val="Autógrafo - corpo"/>
    <w:basedOn w:val="Normal"/>
    <w:rsid w:val="00E319C5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paragraph" w:styleId="Rodap">
    <w:name w:val="footer"/>
    <w:basedOn w:val="Normal"/>
    <w:link w:val="RodapChar"/>
    <w:uiPriority w:val="99"/>
    <w:unhideWhenUsed/>
    <w:rsid w:val="00E319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19C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5</cp:revision>
  <dcterms:created xsi:type="dcterms:W3CDTF">2025-06-04T20:29:00Z</dcterms:created>
  <dcterms:modified xsi:type="dcterms:W3CDTF">2025-06-04T21:24:00Z</dcterms:modified>
</cp:coreProperties>
</file>