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38245457" w:rsidR="00541196" w:rsidRPr="009309F8" w:rsidRDefault="00541196" w:rsidP="00541196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 xml:space="preserve">LEI Nº </w:t>
      </w:r>
      <w:r w:rsidRPr="009309F8">
        <w:rPr>
          <w:rFonts w:ascii="Courier New" w:hAnsi="Courier New" w:cs="Courier New"/>
          <w:highlight w:val="yellow"/>
        </w:rPr>
        <w:t>17.</w:t>
      </w:r>
      <w:r w:rsidRPr="009309F8">
        <w:rPr>
          <w:rFonts w:ascii="Courier New" w:hAnsi="Courier New" w:cs="Courier New"/>
        </w:rPr>
        <w:t>6</w:t>
      </w:r>
      <w:r w:rsidR="00D23BF8" w:rsidRPr="009309F8">
        <w:rPr>
          <w:rFonts w:ascii="Courier New" w:hAnsi="Courier New" w:cs="Courier New"/>
        </w:rPr>
        <w:t>4</w:t>
      </w:r>
      <w:r w:rsidR="00F534AE" w:rsidRPr="009309F8">
        <w:rPr>
          <w:rFonts w:ascii="Courier New" w:hAnsi="Courier New" w:cs="Courier New"/>
        </w:rPr>
        <w:t>1</w:t>
      </w:r>
      <w:r w:rsidRPr="009309F8">
        <w:rPr>
          <w:rFonts w:ascii="Courier New" w:hAnsi="Courier New" w:cs="Courier New"/>
        </w:rPr>
        <w:t>, DE 17 DE FEVEREIRO DE 2023.</w:t>
      </w:r>
    </w:p>
    <w:p w14:paraId="64C46EA3" w14:textId="77777777" w:rsidR="009309F8" w:rsidRPr="009309F8" w:rsidRDefault="009309F8" w:rsidP="00541196">
      <w:pPr>
        <w:pStyle w:val="TextosemFormatao"/>
        <w:rPr>
          <w:rFonts w:ascii="Courier New" w:hAnsi="Courier New" w:cs="Courier New"/>
        </w:rPr>
      </w:pPr>
    </w:p>
    <w:p w14:paraId="36D6C6F9" w14:textId="5ED545AB" w:rsidR="00F534AE" w:rsidRPr="009309F8" w:rsidRDefault="00F534AE" w:rsidP="00F534AE">
      <w:pPr>
        <w:spacing w:line="320" w:lineRule="atLeast"/>
        <w:rPr>
          <w:rFonts w:ascii="Verdana" w:hAnsi="Verdana"/>
          <w:bCs/>
        </w:rPr>
      </w:pPr>
      <w:r w:rsidRPr="009309F8">
        <w:rPr>
          <w:rFonts w:ascii="Verdana" w:hAnsi="Verdana"/>
          <w:bCs/>
        </w:rPr>
        <w:t xml:space="preserve">(Projeto de lei nº 836, de 2021, do Deputado </w:t>
      </w:r>
      <w:proofErr w:type="spellStart"/>
      <w:r w:rsidRPr="009309F8">
        <w:rPr>
          <w:rFonts w:ascii="Verdana" w:hAnsi="Verdana"/>
          <w:bCs/>
        </w:rPr>
        <w:t>Ataide</w:t>
      </w:r>
      <w:proofErr w:type="spellEnd"/>
      <w:r w:rsidRPr="009309F8">
        <w:rPr>
          <w:rFonts w:ascii="Verdana" w:hAnsi="Verdana"/>
          <w:bCs/>
        </w:rPr>
        <w:t xml:space="preserve"> Teruel - PODE)</w:t>
      </w:r>
    </w:p>
    <w:p w14:paraId="36DEA4E3" w14:textId="77777777" w:rsidR="009309F8" w:rsidRPr="009309F8" w:rsidRDefault="009309F8" w:rsidP="00F534AE">
      <w:pPr>
        <w:spacing w:line="320" w:lineRule="atLeast"/>
        <w:rPr>
          <w:rFonts w:ascii="Verdana" w:hAnsi="Verdana"/>
          <w:bCs/>
        </w:rPr>
      </w:pPr>
    </w:p>
    <w:p w14:paraId="4721EFBC" w14:textId="1668644C" w:rsidR="00F534AE" w:rsidRPr="009309F8" w:rsidRDefault="00F534AE" w:rsidP="00F534A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9309F8">
        <w:rPr>
          <w:rFonts w:ascii="Verdana" w:hAnsi="Verdana"/>
          <w:bCs/>
          <w:i/>
          <w:iCs/>
        </w:rPr>
        <w:t>Institui a “Semana de Prevenção e Combate à Insuficiência Renal Crônica e do Paciente Transplantado”</w:t>
      </w:r>
    </w:p>
    <w:p w14:paraId="3DDC6431" w14:textId="77777777" w:rsidR="009309F8" w:rsidRPr="009309F8" w:rsidRDefault="009309F8" w:rsidP="00F534AE">
      <w:pPr>
        <w:spacing w:line="240" w:lineRule="exact"/>
        <w:jc w:val="both"/>
        <w:rPr>
          <w:rFonts w:ascii="Verdana" w:hAnsi="Verdana"/>
        </w:rPr>
      </w:pPr>
    </w:p>
    <w:p w14:paraId="18F1C353" w14:textId="77777777" w:rsidR="00F534AE" w:rsidRPr="009309F8" w:rsidRDefault="00F534AE" w:rsidP="00F534AE">
      <w:pPr>
        <w:spacing w:line="320" w:lineRule="atLeast"/>
        <w:rPr>
          <w:rFonts w:ascii="Verdana" w:hAnsi="Verdana"/>
          <w:b/>
          <w:spacing w:val="10"/>
        </w:rPr>
      </w:pPr>
      <w:r w:rsidRPr="009309F8">
        <w:rPr>
          <w:rFonts w:ascii="Verdana" w:hAnsi="Verdana"/>
          <w:b/>
          <w:spacing w:val="10"/>
        </w:rPr>
        <w:t>O GOVERNADOR DO ESTADO DE SÃO PAULO:</w:t>
      </w:r>
    </w:p>
    <w:p w14:paraId="4135C226" w14:textId="77777777" w:rsidR="00F534AE" w:rsidRPr="009309F8" w:rsidRDefault="00F534AE" w:rsidP="00F534AE">
      <w:pPr>
        <w:spacing w:line="320" w:lineRule="atLeast"/>
        <w:jc w:val="both"/>
        <w:rPr>
          <w:rFonts w:ascii="Verdana" w:hAnsi="Verdana"/>
          <w:b/>
          <w:spacing w:val="10"/>
        </w:rPr>
      </w:pPr>
      <w:r w:rsidRPr="009309F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16F4E12" w14:textId="77777777" w:rsidR="00F534AE" w:rsidRPr="009309F8" w:rsidRDefault="00F534AE" w:rsidP="00F534AE">
      <w:pPr>
        <w:spacing w:line="320" w:lineRule="atLeast"/>
        <w:jc w:val="both"/>
        <w:rPr>
          <w:rFonts w:ascii="Verdana" w:hAnsi="Verdana"/>
        </w:rPr>
      </w:pPr>
      <w:r w:rsidRPr="009309F8">
        <w:rPr>
          <w:rFonts w:ascii="Verdana" w:hAnsi="Verdana"/>
          <w:b/>
          <w:bCs/>
        </w:rPr>
        <w:t>Artigo 1º</w:t>
      </w:r>
      <w:r w:rsidRPr="009309F8">
        <w:rPr>
          <w:rFonts w:ascii="Verdana" w:hAnsi="Verdana"/>
        </w:rPr>
        <w:t xml:space="preserve"> - Fica instituída a “Semana de Prevenção e Combate à Insuficiência Renal Crônica e do Paciente Transplantado”, a ser comemorada, anualmente, na semana que abrange o dia 12 (doze) de março, data em que é celebrado o Dia Mundial do Rim.</w:t>
      </w:r>
    </w:p>
    <w:p w14:paraId="1054F474" w14:textId="77777777" w:rsidR="00F534AE" w:rsidRPr="009309F8" w:rsidRDefault="00F534AE" w:rsidP="00F534AE">
      <w:pPr>
        <w:spacing w:line="320" w:lineRule="atLeast"/>
        <w:jc w:val="both"/>
        <w:rPr>
          <w:rFonts w:ascii="Verdana" w:hAnsi="Verdana"/>
        </w:rPr>
      </w:pPr>
      <w:r w:rsidRPr="009309F8">
        <w:rPr>
          <w:rFonts w:ascii="Verdana" w:hAnsi="Verdana"/>
          <w:b/>
          <w:bCs/>
        </w:rPr>
        <w:t>Parágrafo único</w:t>
      </w:r>
      <w:r w:rsidRPr="009309F8">
        <w:rPr>
          <w:rFonts w:ascii="Verdana" w:hAnsi="Verdana"/>
        </w:rPr>
        <w:t xml:space="preserve"> - A semana instituída por esta lei passa a integrar o Calendário Oficial de Eventos do Estado.</w:t>
      </w:r>
    </w:p>
    <w:p w14:paraId="032D1265" w14:textId="77777777" w:rsidR="00F534AE" w:rsidRPr="009309F8" w:rsidRDefault="00F534AE" w:rsidP="00F534AE">
      <w:pPr>
        <w:spacing w:line="320" w:lineRule="atLeast"/>
        <w:jc w:val="both"/>
        <w:rPr>
          <w:rFonts w:ascii="Verdana" w:hAnsi="Verdana"/>
        </w:rPr>
      </w:pPr>
      <w:r w:rsidRPr="009309F8">
        <w:rPr>
          <w:rFonts w:ascii="Verdana" w:hAnsi="Verdana"/>
          <w:b/>
          <w:bCs/>
        </w:rPr>
        <w:t>Artigo 2º</w:t>
      </w:r>
      <w:r w:rsidRPr="009309F8">
        <w:rPr>
          <w:rFonts w:ascii="Verdana" w:hAnsi="Verdana"/>
        </w:rPr>
        <w:t xml:space="preserve"> - O Poder Executivo, por meio da Secretaria da Saúde e demais órgãos voltados à saúde, fica encarregado de criar o programa relativo à Semana de Prevenção e Combate à Insuficiência Renal Crônica e do Paciente Transplantado.</w:t>
      </w:r>
    </w:p>
    <w:p w14:paraId="46485E53" w14:textId="77777777" w:rsidR="00F534AE" w:rsidRPr="009309F8" w:rsidRDefault="00F534AE" w:rsidP="00F534AE">
      <w:pPr>
        <w:spacing w:line="320" w:lineRule="atLeast"/>
        <w:jc w:val="both"/>
        <w:rPr>
          <w:rFonts w:ascii="Verdana" w:hAnsi="Verdana"/>
        </w:rPr>
      </w:pPr>
      <w:r w:rsidRPr="009309F8">
        <w:rPr>
          <w:rFonts w:ascii="Verdana" w:hAnsi="Verdana"/>
          <w:b/>
          <w:bCs/>
        </w:rPr>
        <w:t>Artigo 3º</w:t>
      </w:r>
      <w:r w:rsidRPr="009309F8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9309F8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9309F8">
        <w:rPr>
          <w:rFonts w:ascii="Courier New" w:hAnsi="Courier New" w:cs="Courier New"/>
        </w:rPr>
        <w:t>Palácio do</w:t>
      </w:r>
      <w:r w:rsidR="00485892" w:rsidRPr="009309F8">
        <w:rPr>
          <w:rFonts w:ascii="Courier New" w:hAnsi="Courier New" w:cs="Courier New"/>
        </w:rPr>
        <w:t>s Bandeirantes</w:t>
      </w:r>
      <w:r w:rsidR="00A5797C" w:rsidRPr="009309F8">
        <w:rPr>
          <w:rFonts w:ascii="Courier New" w:hAnsi="Courier New" w:cs="Courier New"/>
        </w:rPr>
        <w:t xml:space="preserve">, </w:t>
      </w:r>
      <w:r w:rsidR="00825C2E" w:rsidRPr="009309F8">
        <w:rPr>
          <w:rFonts w:ascii="Courier New" w:hAnsi="Courier New" w:cs="Courier New"/>
        </w:rPr>
        <w:t>1</w:t>
      </w:r>
      <w:r w:rsidR="00D30EFC" w:rsidRPr="009309F8">
        <w:rPr>
          <w:rFonts w:ascii="Courier New" w:hAnsi="Courier New" w:cs="Courier New"/>
        </w:rPr>
        <w:t>7</w:t>
      </w:r>
      <w:r w:rsidR="00485892" w:rsidRPr="009309F8">
        <w:rPr>
          <w:rFonts w:ascii="Courier New" w:hAnsi="Courier New" w:cs="Courier New"/>
        </w:rPr>
        <w:t xml:space="preserve"> </w:t>
      </w:r>
      <w:r w:rsidRPr="009309F8">
        <w:rPr>
          <w:rFonts w:ascii="Courier New" w:hAnsi="Courier New" w:cs="Courier New"/>
        </w:rPr>
        <w:t xml:space="preserve">de </w:t>
      </w:r>
      <w:r w:rsidR="004306A2" w:rsidRPr="009309F8">
        <w:rPr>
          <w:rFonts w:ascii="Courier New" w:hAnsi="Courier New" w:cs="Courier New"/>
        </w:rPr>
        <w:t>fevereiro</w:t>
      </w:r>
      <w:r w:rsidR="0059547B" w:rsidRPr="009309F8">
        <w:rPr>
          <w:rFonts w:ascii="Courier New" w:hAnsi="Courier New" w:cs="Courier New"/>
        </w:rPr>
        <w:t xml:space="preserve"> </w:t>
      </w:r>
      <w:r w:rsidRPr="009309F8">
        <w:rPr>
          <w:rFonts w:ascii="Courier New" w:hAnsi="Courier New" w:cs="Courier New"/>
        </w:rPr>
        <w:t>de 20</w:t>
      </w:r>
      <w:r w:rsidR="00E96F0B" w:rsidRPr="009309F8">
        <w:rPr>
          <w:rFonts w:ascii="Courier New" w:hAnsi="Courier New" w:cs="Courier New"/>
        </w:rPr>
        <w:t>2</w:t>
      </w:r>
      <w:r w:rsidR="004306A2" w:rsidRPr="009309F8">
        <w:rPr>
          <w:rFonts w:ascii="Courier New" w:hAnsi="Courier New" w:cs="Courier New"/>
        </w:rPr>
        <w:t>3</w:t>
      </w:r>
      <w:r w:rsidRPr="009309F8">
        <w:rPr>
          <w:rFonts w:ascii="Courier New" w:hAnsi="Courier New" w:cs="Courier New"/>
        </w:rPr>
        <w:t>.</w:t>
      </w:r>
    </w:p>
    <w:p w14:paraId="660C7D5F" w14:textId="60002536" w:rsidR="00F26DF6" w:rsidRPr="009309F8" w:rsidRDefault="006370BE" w:rsidP="007E5809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>Tarcísio de Freitas</w:t>
      </w:r>
    </w:p>
    <w:p w14:paraId="732C471D" w14:textId="77777777" w:rsidR="00F534AE" w:rsidRPr="009309F8" w:rsidRDefault="00F534AE" w:rsidP="00F534AE">
      <w:pPr>
        <w:pStyle w:val="TextosemFormatao"/>
        <w:rPr>
          <w:rFonts w:ascii="Courier New" w:hAnsi="Courier New" w:cs="Courier New"/>
        </w:rPr>
      </w:pPr>
      <w:bookmarkStart w:id="0" w:name="_Hlk109231106"/>
      <w:r w:rsidRPr="009309F8">
        <w:rPr>
          <w:rFonts w:ascii="Courier New" w:hAnsi="Courier New" w:cs="Courier New"/>
        </w:rPr>
        <w:t xml:space="preserve">Sérgio </w:t>
      </w:r>
      <w:proofErr w:type="spellStart"/>
      <w:r w:rsidRPr="009309F8">
        <w:rPr>
          <w:rFonts w:ascii="Courier New" w:hAnsi="Courier New" w:cs="Courier New"/>
        </w:rPr>
        <w:t>Yoshimasa</w:t>
      </w:r>
      <w:proofErr w:type="spellEnd"/>
      <w:r w:rsidRPr="009309F8">
        <w:rPr>
          <w:rFonts w:ascii="Courier New" w:hAnsi="Courier New" w:cs="Courier New"/>
        </w:rPr>
        <w:t xml:space="preserve"> </w:t>
      </w:r>
      <w:proofErr w:type="spellStart"/>
      <w:r w:rsidRPr="009309F8">
        <w:rPr>
          <w:rFonts w:ascii="Courier New" w:hAnsi="Courier New" w:cs="Courier New"/>
        </w:rPr>
        <w:t>Okane</w:t>
      </w:r>
      <w:proofErr w:type="spellEnd"/>
    </w:p>
    <w:p w14:paraId="04B11FB2" w14:textId="77777777" w:rsidR="00F534AE" w:rsidRPr="009309F8" w:rsidRDefault="00F534AE" w:rsidP="00F534AE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>Secretário Executivo, respondendo pelo expediente da Secretaria da Saúde</w:t>
      </w:r>
    </w:p>
    <w:p w14:paraId="5BD472D1" w14:textId="36CB6260" w:rsidR="00C16B23" w:rsidRPr="009309F8" w:rsidRDefault="00C16B23" w:rsidP="00AE2AAE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>Gilberto Kassab</w:t>
      </w:r>
    </w:p>
    <w:p w14:paraId="0045AC9F" w14:textId="7C60F90F" w:rsidR="00C16B23" w:rsidRPr="009309F8" w:rsidRDefault="00C16B23" w:rsidP="00C16B23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9309F8" w:rsidRDefault="006370BE" w:rsidP="006370BE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>A</w:t>
      </w:r>
      <w:r w:rsidR="00C16B23" w:rsidRPr="009309F8">
        <w:rPr>
          <w:rFonts w:ascii="Courier New" w:hAnsi="Courier New" w:cs="Courier New"/>
        </w:rPr>
        <w:t>r</w:t>
      </w:r>
      <w:r w:rsidRPr="009309F8">
        <w:rPr>
          <w:rFonts w:ascii="Courier New" w:hAnsi="Courier New" w:cs="Courier New"/>
        </w:rPr>
        <w:t xml:space="preserve">thur </w:t>
      </w:r>
      <w:proofErr w:type="spellStart"/>
      <w:r w:rsidRPr="009309F8">
        <w:rPr>
          <w:rFonts w:ascii="Courier New" w:hAnsi="Courier New" w:cs="Courier New"/>
        </w:rPr>
        <w:t>Luis</w:t>
      </w:r>
      <w:proofErr w:type="spellEnd"/>
      <w:r w:rsidRPr="009309F8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309F8" w:rsidRDefault="006370BE" w:rsidP="006370BE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9309F8" w:rsidRDefault="00CD1996" w:rsidP="004677A6">
      <w:pPr>
        <w:pStyle w:val="TextosemFormatao"/>
        <w:rPr>
          <w:rFonts w:ascii="Courier New" w:hAnsi="Courier New" w:cs="Courier New"/>
        </w:rPr>
      </w:pPr>
      <w:r w:rsidRPr="009309F8">
        <w:rPr>
          <w:rFonts w:ascii="Courier New" w:hAnsi="Courier New" w:cs="Courier New"/>
        </w:rPr>
        <w:t xml:space="preserve">Publicada na </w:t>
      </w:r>
      <w:r w:rsidR="001264A9" w:rsidRPr="009309F8">
        <w:rPr>
          <w:rFonts w:ascii="Courier New" w:hAnsi="Courier New" w:cs="Courier New"/>
        </w:rPr>
        <w:t>Subsecretaria de Gestão Legislativa</w:t>
      </w:r>
      <w:r w:rsidR="009127B8" w:rsidRPr="009309F8">
        <w:rPr>
          <w:rFonts w:ascii="Courier New" w:hAnsi="Courier New" w:cs="Courier New"/>
        </w:rPr>
        <w:t xml:space="preserve"> da Casa Civil</w:t>
      </w:r>
      <w:r w:rsidRPr="009309F8">
        <w:rPr>
          <w:rFonts w:ascii="Courier New" w:hAnsi="Courier New" w:cs="Courier New"/>
        </w:rPr>
        <w:t xml:space="preserve">, em </w:t>
      </w:r>
      <w:r w:rsidR="00825C2E" w:rsidRPr="009309F8">
        <w:rPr>
          <w:rFonts w:ascii="Courier New" w:hAnsi="Courier New" w:cs="Courier New"/>
        </w:rPr>
        <w:t>1</w:t>
      </w:r>
      <w:r w:rsidR="004D49DE" w:rsidRPr="009309F8">
        <w:rPr>
          <w:rFonts w:ascii="Courier New" w:hAnsi="Courier New" w:cs="Courier New"/>
        </w:rPr>
        <w:t>7</w:t>
      </w:r>
      <w:r w:rsidRPr="009309F8">
        <w:rPr>
          <w:rFonts w:ascii="Courier New" w:hAnsi="Courier New" w:cs="Courier New"/>
        </w:rPr>
        <w:t xml:space="preserve"> de </w:t>
      </w:r>
      <w:r w:rsidR="006370BE" w:rsidRPr="009309F8">
        <w:rPr>
          <w:rFonts w:ascii="Courier New" w:hAnsi="Courier New" w:cs="Courier New"/>
        </w:rPr>
        <w:t>fevereiro</w:t>
      </w:r>
      <w:r w:rsidRPr="009309F8">
        <w:rPr>
          <w:rFonts w:ascii="Courier New" w:hAnsi="Courier New" w:cs="Courier New"/>
        </w:rPr>
        <w:t xml:space="preserve"> de 20</w:t>
      </w:r>
      <w:r w:rsidR="00E96F0B" w:rsidRPr="009309F8">
        <w:rPr>
          <w:rFonts w:ascii="Courier New" w:hAnsi="Courier New" w:cs="Courier New"/>
        </w:rPr>
        <w:t>2</w:t>
      </w:r>
      <w:r w:rsidR="006370BE" w:rsidRPr="009309F8">
        <w:rPr>
          <w:rFonts w:ascii="Courier New" w:hAnsi="Courier New" w:cs="Courier New"/>
        </w:rPr>
        <w:t>3</w:t>
      </w:r>
      <w:r w:rsidRPr="009309F8">
        <w:rPr>
          <w:rFonts w:ascii="Courier New" w:hAnsi="Courier New" w:cs="Courier New"/>
        </w:rPr>
        <w:t>.</w:t>
      </w:r>
    </w:p>
    <w:p w14:paraId="72A19562" w14:textId="7AA3D6D6" w:rsidR="00E32589" w:rsidRPr="009309F8" w:rsidRDefault="00E32589" w:rsidP="00E5048F">
      <w:pPr>
        <w:tabs>
          <w:tab w:val="left" w:pos="3840"/>
        </w:tabs>
      </w:pPr>
    </w:p>
    <w:sectPr w:rsidR="00E32589" w:rsidRPr="009309F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6C2F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3ABC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2F2B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2D21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38B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4A6F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09F8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27455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821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3BF8"/>
    <w:rsid w:val="00D25ACC"/>
    <w:rsid w:val="00D30EFC"/>
    <w:rsid w:val="00D31766"/>
    <w:rsid w:val="00D43AE7"/>
    <w:rsid w:val="00D46DF9"/>
    <w:rsid w:val="00D51348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1F98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534AE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2023-02-22T18:37:00Z</dcterms:created>
  <dcterms:modified xsi:type="dcterms:W3CDTF">2023-02-22T18:37:00Z</dcterms:modified>
</cp:coreProperties>
</file>